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EE" w:rsidRDefault="00031318">
      <w:pPr>
        <w:framePr w:wrap="none" w:vAnchor="page" w:hAnchor="page" w:x="65" w:y="102"/>
        <w:rPr>
          <w:sz w:val="2"/>
          <w:szCs w:val="2"/>
        </w:rPr>
      </w:pPr>
      <w:r>
        <w:fldChar w:fldCharType="begin"/>
      </w:r>
      <w:r>
        <w:instrText xml:space="preserve"> </w:instrText>
      </w:r>
      <w:r>
        <w:instrText>INCLUDEPICTURE  "Z:\\sk\\NextUpload131\\Webserver\\german\\OttoEberhard\\media\\image1.jpeg"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7in">
            <v:imagedata r:id="rId8" r:href="rId9"/>
          </v:shape>
        </w:pict>
      </w:r>
      <w:r>
        <w:fldChar w:fldCharType="end"/>
      </w:r>
    </w:p>
    <w:p w:rsidR="006675EE" w:rsidRDefault="006675EE">
      <w:pPr>
        <w:rPr>
          <w:sz w:val="2"/>
          <w:szCs w:val="2"/>
        </w:rPr>
        <w:sectPr w:rsidR="006675EE">
          <w:pgSz w:w="6512" w:h="10277"/>
          <w:pgMar w:top="360" w:right="360" w:bottom="360" w:left="360" w:header="0" w:footer="3" w:gutter="0"/>
          <w:cols w:space="720"/>
          <w:noEndnote/>
          <w:docGrid w:linePitch="360"/>
        </w:sectPr>
      </w:pPr>
    </w:p>
    <w:p w:rsidR="006675EE" w:rsidRDefault="00031318">
      <w:pPr>
        <w:pStyle w:val="Bodytext40"/>
        <w:framePr w:w="3638" w:h="8692" w:hRule="exact" w:wrap="none" w:vAnchor="page" w:hAnchor="page" w:x="595" w:y="800"/>
        <w:shd w:val="clear" w:color="auto" w:fill="auto"/>
        <w:spacing w:after="41" w:line="220" w:lineRule="exact"/>
        <w:jc w:val="center"/>
      </w:pPr>
      <w:r>
        <w:rPr>
          <w:rStyle w:val="Bodytext4Spacing0pt"/>
        </w:rPr>
        <w:lastRenderedPageBreak/>
        <w:t>Pestalozzi</w:t>
      </w:r>
    </w:p>
    <w:p w:rsidR="006675EE" w:rsidRDefault="00031318">
      <w:pPr>
        <w:pStyle w:val="Bodytext50"/>
        <w:framePr w:w="3638" w:h="8692" w:hRule="exact" w:wrap="none" w:vAnchor="page" w:hAnchor="page" w:x="595" w:y="800"/>
        <w:shd w:val="clear" w:color="auto" w:fill="auto"/>
        <w:spacing w:before="0"/>
      </w:pPr>
      <w:proofErr w:type="spellStart"/>
      <w:r>
        <w:t>Oie</w:t>
      </w:r>
      <w:proofErr w:type="spellEnd"/>
      <w:r>
        <w:t xml:space="preserve"> meisten Menschen wissen von diesem </w:t>
      </w:r>
      <w:proofErr w:type="spellStart"/>
      <w:r>
        <w:t>gro</w:t>
      </w:r>
      <w:proofErr w:type="spellEnd"/>
      <w:r>
        <w:t xml:space="preserve"> </w:t>
      </w:r>
      <w:proofErr w:type="spellStart"/>
      <w:r>
        <w:t>ßen</w:t>
      </w:r>
      <w:proofErr w:type="spellEnd"/>
      <w:r>
        <w:t xml:space="preserve"> Wohltäter der Menschheit wohl nur, </w:t>
      </w:r>
      <w:proofErr w:type="spellStart"/>
      <w:r>
        <w:t>daß</w:t>
      </w:r>
      <w:proofErr w:type="spellEnd"/>
      <w:r>
        <w:t xml:space="preserve"> er Bücher geschrieben hat, welche die </w:t>
      </w:r>
      <w:r>
        <w:rPr>
          <w:rStyle w:val="Bodytext5Italic"/>
        </w:rPr>
        <w:t>Volks</w:t>
      </w:r>
      <w:r>
        <w:rPr>
          <w:rStyle w:val="Bodytext5Italic"/>
        </w:rPr>
        <w:softHyphen/>
        <w:t>schullehrer</w:t>
      </w:r>
      <w:r>
        <w:t xml:space="preserve"> zu studieren haben, und </w:t>
      </w:r>
      <w:proofErr w:type="spellStart"/>
      <w:r>
        <w:t>daß</w:t>
      </w:r>
      <w:proofErr w:type="spellEnd"/>
      <w:r>
        <w:t xml:space="preserve"> sein Name </w:t>
      </w:r>
      <w:proofErr w:type="spellStart"/>
      <w:r>
        <w:t>aul</w:t>
      </w:r>
      <w:proofErr w:type="spellEnd"/>
      <w:r>
        <w:t xml:space="preserve"> Bleistiften und Schreibheften der </w:t>
      </w:r>
      <w:r>
        <w:rPr>
          <w:rStyle w:val="Bodytext5Italic"/>
        </w:rPr>
        <w:t>Kinder</w:t>
      </w:r>
      <w:r>
        <w:t xml:space="preserve"> steht. Vielleicht haben sie dav</w:t>
      </w:r>
      <w:r>
        <w:t>on ge</w:t>
      </w:r>
      <w:r>
        <w:softHyphen/>
        <w:t xml:space="preserve">hört, </w:t>
      </w:r>
      <w:proofErr w:type="spellStart"/>
      <w:r>
        <w:t>daß</w:t>
      </w:r>
      <w:proofErr w:type="spellEnd"/>
      <w:r>
        <w:t xml:space="preserve"> er zur Zeit Napoleons in der Schweiz gelebt hat, </w:t>
      </w:r>
      <w:proofErr w:type="spellStart"/>
      <w:r>
        <w:t>daß</w:t>
      </w:r>
      <w:proofErr w:type="spellEnd"/>
      <w:r>
        <w:t xml:space="preserve"> er viel Unglück in seinem Leben hatte, </w:t>
      </w:r>
      <w:proofErr w:type="spellStart"/>
      <w:r>
        <w:t>daß</w:t>
      </w:r>
      <w:proofErr w:type="spellEnd"/>
      <w:r>
        <w:t xml:space="preserve"> er ein unpraktischer Mensch gewesen sei, welcher von anderen </w:t>
      </w:r>
      <w:proofErr w:type="spellStart"/>
      <w:r>
        <w:t>ausgenubt</w:t>
      </w:r>
      <w:proofErr w:type="spellEnd"/>
      <w:r>
        <w:t xml:space="preserve"> wurde, der aber </w:t>
      </w:r>
      <w:proofErr w:type="spellStart"/>
      <w:r>
        <w:t>trotjdem</w:t>
      </w:r>
      <w:proofErr w:type="spellEnd"/>
      <w:r>
        <w:t xml:space="preserve"> sein </w:t>
      </w:r>
      <w:r>
        <w:rPr>
          <w:rStyle w:val="Bodytext5Italic"/>
        </w:rPr>
        <w:t xml:space="preserve">ganzes Leben hingegeben hat. armen Kindern </w:t>
      </w:r>
      <w:r>
        <w:rPr>
          <w:rStyle w:val="Bodytext5Italic"/>
        </w:rPr>
        <w:t>ein Freund und Erzieher zu werden.</w:t>
      </w:r>
      <w:r>
        <w:t xml:space="preserve"> Wer dieses Büchlein aus der Feder eines bekannten Schulmannes liest, wird sich wundern, welche wertvolle Be</w:t>
      </w:r>
      <w:r>
        <w:softHyphen/>
        <w:t xml:space="preserve">kanntschaft er mit diesem großen Schweizer macht, welcher mit Recht als ein </w:t>
      </w:r>
      <w:r>
        <w:rPr>
          <w:rStyle w:val="Bodytext5Italic"/>
        </w:rPr>
        <w:t>Vorkämpfer für wahre Volksgemeinschaf</w:t>
      </w:r>
      <w:r>
        <w:rPr>
          <w:rStyle w:val="Bodytext5Italic"/>
        </w:rPr>
        <w:t>t</w:t>
      </w:r>
      <w:r>
        <w:t xml:space="preserve"> heute mehr denn je in seinem innersten Anliegen verstanden wird. Zu unserer Verwunderung erfahren wir, </w:t>
      </w:r>
      <w:proofErr w:type="spellStart"/>
      <w:r>
        <w:t>daß</w:t>
      </w:r>
      <w:proofErr w:type="spellEnd"/>
      <w:r>
        <w:t xml:space="preserve"> Pestalozzi im Gegensatz zu den weltbür</w:t>
      </w:r>
      <w:r>
        <w:softHyphen/>
        <w:t xml:space="preserve">gerlichen Erziehern den einen großen Erzieher </w:t>
      </w:r>
      <w:r>
        <w:rPr>
          <w:rStyle w:val="Bodytext5Italic"/>
        </w:rPr>
        <w:t>„Christus"</w:t>
      </w:r>
      <w:r>
        <w:t xml:space="preserve"> </w:t>
      </w:r>
      <w:proofErr w:type="spellStart"/>
      <w:r>
        <w:t>vorgcstellt</w:t>
      </w:r>
      <w:proofErr w:type="spellEnd"/>
      <w:r>
        <w:t xml:space="preserve"> hat. Ihm selbst war die</w:t>
      </w:r>
      <w:r>
        <w:softHyphen/>
        <w:t>ser Christus me</w:t>
      </w:r>
      <w:r>
        <w:t xml:space="preserve">hr als ein Vorbild, wie aus seinem Bekenntnis am Sarge seiner Gattin klar zum Ausdruck kommt. Aus der </w:t>
      </w:r>
      <w:r>
        <w:rPr>
          <w:rStyle w:val="Bodytext5Italic"/>
        </w:rPr>
        <w:t>Bibel</w:t>
      </w:r>
      <w:r>
        <w:t xml:space="preserve"> holte sich Pestalozzi seine Kraft. So lernen wir den Menschen, Bürger, Christ und Erzieher kennen, der die Kinderstube als wichtigsten Ort der Erzie</w:t>
      </w:r>
      <w:r>
        <w:t>hung bezeichnet hat.</w:t>
      </w:r>
    </w:p>
    <w:p w:rsidR="006675EE" w:rsidRDefault="00031318">
      <w:pPr>
        <w:pStyle w:val="Bodytext50"/>
        <w:framePr w:w="3638" w:h="8692" w:hRule="exact" w:wrap="none" w:vAnchor="page" w:hAnchor="page" w:x="595" w:y="800"/>
        <w:shd w:val="clear" w:color="auto" w:fill="auto"/>
        <w:spacing w:before="0"/>
      </w:pPr>
      <w:r>
        <w:t>Wen soll dieses Büchlein nun ansprechen? Vor allem die Eltern, denen in ihren Kindern so Wertvollstes anvertraut ist, dann alle, die be</w:t>
      </w:r>
      <w:r>
        <w:softHyphen/>
        <w:t>rufsmäßig einen Auftrag am Volke haben, wie Lehrer, Schwestern und Jugendarbeiter und -</w:t>
      </w:r>
      <w:proofErr w:type="spellStart"/>
      <w:r>
        <w:t>arbeiterinne</w:t>
      </w:r>
      <w:r>
        <w:t>n</w:t>
      </w:r>
      <w:proofErr w:type="spellEnd"/>
      <w:r>
        <w:t>. Alle die, welche einem Men</w:t>
      </w:r>
      <w:r>
        <w:softHyphen/>
        <w:t>schen ins Herz sehen wollen, der zu den gro</w:t>
      </w:r>
      <w:r>
        <w:softHyphen/>
        <w:t>ßen Liebenden gehörte und noch heute eine Botschaft für alle hat.</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171" w:h="705" w:hRule="exact" w:wrap="none" w:vAnchor="page" w:hAnchor="page" w:x="1159" w:y="963"/>
        <w:shd w:val="clear" w:color="auto" w:fill="auto"/>
        <w:ind w:right="260"/>
      </w:pPr>
      <w:r>
        <w:lastRenderedPageBreak/>
        <w:t>Neununddreißigster Band</w:t>
      </w:r>
      <w:r>
        <w:br/>
        <w:t>der Sammlung</w:t>
      </w:r>
    </w:p>
    <w:p w:rsidR="006675EE" w:rsidRDefault="00031318">
      <w:pPr>
        <w:pStyle w:val="Bodytext20"/>
        <w:framePr w:w="4171" w:h="705" w:hRule="exact" w:wrap="none" w:vAnchor="page" w:hAnchor="page" w:x="1159" w:y="963"/>
        <w:shd w:val="clear" w:color="auto" w:fill="auto"/>
        <w:ind w:left="900"/>
        <w:jc w:val="left"/>
      </w:pPr>
      <w:r>
        <w:t>Zeugen des gegenwärtigen Gottes</w:t>
      </w:r>
    </w:p>
    <w:p w:rsidR="006675EE" w:rsidRDefault="00031318">
      <w:pPr>
        <w:pStyle w:val="Bodytext20"/>
        <w:framePr w:wrap="none" w:vAnchor="page" w:hAnchor="page" w:x="1159" w:y="1773"/>
        <w:shd w:val="clear" w:color="auto" w:fill="auto"/>
        <w:spacing w:line="170" w:lineRule="exact"/>
        <w:jc w:val="left"/>
      </w:pPr>
      <w:r>
        <w:t>Es erschienen bis jetzt:</w:t>
      </w:r>
    </w:p>
    <w:p w:rsidR="006675EE" w:rsidRDefault="00031318">
      <w:pPr>
        <w:pStyle w:val="Bodytext20"/>
        <w:framePr w:w="4171" w:h="2846" w:hRule="exact" w:wrap="none" w:vAnchor="page" w:hAnchor="page" w:x="1159" w:y="2034"/>
        <w:shd w:val="clear" w:color="auto" w:fill="auto"/>
        <w:tabs>
          <w:tab w:val="left" w:pos="1163"/>
        </w:tabs>
        <w:ind w:left="280"/>
        <w:jc w:val="both"/>
      </w:pPr>
      <w:r>
        <w:t>Band 1</w:t>
      </w:r>
      <w:r>
        <w:tab/>
        <w:t>Bodelschwingh</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2</w:t>
      </w:r>
      <w:r>
        <w:tab/>
        <w:t>Pastor Dr. Wilhelm Busch</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3</w:t>
      </w:r>
      <w:r>
        <w:tab/>
        <w:t xml:space="preserve">Johann Christoph </w:t>
      </w:r>
      <w:proofErr w:type="spellStart"/>
      <w:r>
        <w:t>Blumhardt</w:t>
      </w:r>
      <w:proofErr w:type="spellEnd"/>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4</w:t>
      </w:r>
      <w:r>
        <w:tab/>
        <w:t>Carl Hilty</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5</w:t>
      </w:r>
      <w:r>
        <w:tab/>
        <w:t>Samuel Keller</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6</w:t>
      </w:r>
      <w:r>
        <w:tab/>
        <w:t xml:space="preserve">Baronin </w:t>
      </w:r>
      <w:proofErr w:type="spellStart"/>
      <w:r>
        <w:t>Wurmb</w:t>
      </w:r>
      <w:proofErr w:type="spellEnd"/>
      <w:r>
        <w:t xml:space="preserve"> von Zink</w:t>
      </w:r>
    </w:p>
    <w:p w:rsidR="006675EE" w:rsidRDefault="00031318">
      <w:pPr>
        <w:pStyle w:val="Bodytext20"/>
        <w:framePr w:w="4171" w:h="2846" w:hRule="exact" w:wrap="none" w:vAnchor="page" w:hAnchor="page" w:x="1159" w:y="2034"/>
        <w:shd w:val="clear" w:color="auto" w:fill="auto"/>
        <w:tabs>
          <w:tab w:val="left" w:pos="752"/>
          <w:tab w:val="left" w:pos="1168"/>
        </w:tabs>
        <w:ind w:left="440"/>
        <w:jc w:val="both"/>
      </w:pPr>
      <w:r>
        <w:t>„</w:t>
      </w:r>
      <w:r>
        <w:tab/>
        <w:t>7/8</w:t>
      </w:r>
      <w:r>
        <w:tab/>
        <w:t>Matthias Claudius</w:t>
      </w:r>
    </w:p>
    <w:p w:rsidR="006675EE" w:rsidRDefault="00031318">
      <w:pPr>
        <w:pStyle w:val="Bodytext20"/>
        <w:framePr w:w="4171" w:h="2846" w:hRule="exact" w:wrap="none" w:vAnchor="page" w:hAnchor="page" w:x="1159" w:y="2034"/>
        <w:shd w:val="clear" w:color="auto" w:fill="auto"/>
        <w:tabs>
          <w:tab w:val="left" w:pos="752"/>
          <w:tab w:val="left" w:pos="1245"/>
        </w:tabs>
        <w:ind w:left="440"/>
        <w:jc w:val="both"/>
      </w:pPr>
      <w:r>
        <w:t>„</w:t>
      </w:r>
      <w:r>
        <w:tab/>
        <w:t>9/10</w:t>
      </w:r>
      <w:r>
        <w:tab/>
        <w:t>Mathilda Wrede</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11</w:t>
      </w:r>
      <w:r>
        <w:tab/>
        <w:t>Heinrich Jung-Stilling</w:t>
      </w:r>
    </w:p>
    <w:p w:rsidR="006675EE" w:rsidRDefault="00031318">
      <w:pPr>
        <w:pStyle w:val="Bodytext20"/>
        <w:framePr w:w="4171" w:h="2846" w:hRule="exact" w:wrap="none" w:vAnchor="page" w:hAnchor="page" w:x="1159" w:y="2034"/>
        <w:shd w:val="clear" w:color="auto" w:fill="auto"/>
        <w:tabs>
          <w:tab w:val="left" w:pos="752"/>
        </w:tabs>
        <w:ind w:left="440"/>
        <w:jc w:val="both"/>
      </w:pPr>
      <w:r>
        <w:t>„</w:t>
      </w:r>
      <w:r>
        <w:tab/>
        <w:t>12/13 Paul Gerhardt</w:t>
      </w:r>
    </w:p>
    <w:p w:rsidR="006675EE" w:rsidRDefault="00031318">
      <w:pPr>
        <w:pStyle w:val="Bodytext20"/>
        <w:framePr w:w="4171" w:h="2846" w:hRule="exact" w:wrap="none" w:vAnchor="page" w:hAnchor="page" w:x="1159" w:y="2034"/>
        <w:shd w:val="clear" w:color="auto" w:fill="auto"/>
        <w:tabs>
          <w:tab w:val="left" w:pos="752"/>
          <w:tab w:val="left" w:pos="1163"/>
        </w:tabs>
        <w:ind w:left="440"/>
        <w:jc w:val="both"/>
      </w:pPr>
      <w:r>
        <w:t>„</w:t>
      </w:r>
      <w:r>
        <w:tab/>
        <w:t>14</w:t>
      </w:r>
      <w:r>
        <w:tab/>
        <w:t xml:space="preserve">Johann </w:t>
      </w:r>
      <w:r>
        <w:t>Sebastian Bach</w:t>
      </w:r>
    </w:p>
    <w:p w:rsidR="006675EE" w:rsidRDefault="00031318">
      <w:pPr>
        <w:pStyle w:val="Bodytext20"/>
        <w:framePr w:w="4171" w:h="2846" w:hRule="exact" w:wrap="none" w:vAnchor="page" w:hAnchor="page" w:x="1159" w:y="2034"/>
        <w:shd w:val="clear" w:color="auto" w:fill="auto"/>
        <w:tabs>
          <w:tab w:val="left" w:pos="752"/>
        </w:tabs>
        <w:ind w:left="440"/>
        <w:jc w:val="both"/>
      </w:pPr>
      <w:r>
        <w:t>„</w:t>
      </w:r>
      <w:r>
        <w:tab/>
        <w:t xml:space="preserve">15 Schwester Eva von </w:t>
      </w:r>
      <w:proofErr w:type="spellStart"/>
      <w:r>
        <w:t>Tiele</w:t>
      </w:r>
      <w:proofErr w:type="spellEnd"/>
      <w:r>
        <w:t>-Winckler</w:t>
      </w:r>
    </w:p>
    <w:p w:rsidR="006675EE" w:rsidRDefault="00031318">
      <w:pPr>
        <w:pStyle w:val="Bodytext20"/>
        <w:framePr w:w="4171" w:h="2846" w:hRule="exact" w:wrap="none" w:vAnchor="page" w:hAnchor="page" w:x="1159" w:y="2034"/>
        <w:shd w:val="clear" w:color="auto" w:fill="auto"/>
        <w:tabs>
          <w:tab w:val="left" w:pos="752"/>
        </w:tabs>
        <w:ind w:left="440"/>
        <w:jc w:val="both"/>
      </w:pPr>
      <w:r>
        <w:t>„</w:t>
      </w:r>
      <w:r>
        <w:tab/>
        <w:t>16/17 D. Otto Funcke</w:t>
      </w:r>
    </w:p>
    <w:p w:rsidR="006675EE" w:rsidRDefault="00031318">
      <w:pPr>
        <w:pStyle w:val="Bodytext20"/>
        <w:framePr w:w="4171" w:h="3283" w:hRule="exact" w:wrap="none" w:vAnchor="page" w:hAnchor="page" w:x="1159" w:y="4836"/>
        <w:shd w:val="clear" w:color="auto" w:fill="auto"/>
        <w:spacing w:line="211" w:lineRule="exact"/>
        <w:ind w:left="760"/>
        <w:jc w:val="both"/>
      </w:pPr>
      <w:r>
        <w:t xml:space="preserve">18/19 </w:t>
      </w:r>
      <w:proofErr w:type="spellStart"/>
      <w:r>
        <w:t>Toyohiko</w:t>
      </w:r>
      <w:proofErr w:type="spellEnd"/>
      <w:r>
        <w:t xml:space="preserve"> </w:t>
      </w:r>
      <w:proofErr w:type="spellStart"/>
      <w:r>
        <w:t>Kagawa</w:t>
      </w:r>
      <w:proofErr w:type="spellEnd"/>
    </w:p>
    <w:p w:rsidR="006675EE" w:rsidRDefault="00031318">
      <w:pPr>
        <w:pStyle w:val="Bodytext20"/>
        <w:framePr w:w="4171" w:h="3283" w:hRule="exact" w:wrap="none" w:vAnchor="page" w:hAnchor="page" w:x="1159" w:y="4836"/>
        <w:numPr>
          <w:ilvl w:val="0"/>
          <w:numId w:val="1"/>
        </w:numPr>
        <w:shd w:val="clear" w:color="auto" w:fill="auto"/>
        <w:tabs>
          <w:tab w:val="left" w:pos="1163"/>
        </w:tabs>
        <w:spacing w:line="211" w:lineRule="exact"/>
        <w:ind w:left="760"/>
        <w:jc w:val="both"/>
      </w:pPr>
      <w:r>
        <w:t xml:space="preserve">Curt von </w:t>
      </w:r>
      <w:proofErr w:type="spellStart"/>
      <w:r>
        <w:t>Knobelsdorff</w:t>
      </w:r>
      <w:proofErr w:type="spellEnd"/>
    </w:p>
    <w:p w:rsidR="006675EE" w:rsidRDefault="00031318">
      <w:pPr>
        <w:pStyle w:val="Bodytext20"/>
        <w:framePr w:w="4171" w:h="3283" w:hRule="exact" w:wrap="none" w:vAnchor="page" w:hAnchor="page" w:x="1159" w:y="4836"/>
        <w:numPr>
          <w:ilvl w:val="0"/>
          <w:numId w:val="1"/>
        </w:numPr>
        <w:shd w:val="clear" w:color="auto" w:fill="auto"/>
        <w:tabs>
          <w:tab w:val="left" w:pos="1163"/>
        </w:tabs>
        <w:spacing w:line="211" w:lineRule="exact"/>
        <w:ind w:left="760" w:right="200"/>
        <w:jc w:val="both"/>
      </w:pPr>
      <w:r>
        <w:t xml:space="preserve">Henriette Freiin von </w:t>
      </w:r>
      <w:proofErr w:type="spellStart"/>
      <w:r>
        <w:t>Seckendorff</w:t>
      </w:r>
      <w:proofErr w:type="spellEnd"/>
      <w:r>
        <w:t xml:space="preserve"> 22/23 Jakob Gerhard Engels</w:t>
      </w:r>
    </w:p>
    <w:p w:rsidR="006675EE" w:rsidRDefault="00031318">
      <w:pPr>
        <w:pStyle w:val="Bodytext20"/>
        <w:framePr w:w="4171" w:h="3283" w:hRule="exact" w:wrap="none" w:vAnchor="page" w:hAnchor="page" w:x="1159" w:y="4836"/>
        <w:shd w:val="clear" w:color="auto" w:fill="auto"/>
        <w:spacing w:line="211" w:lineRule="exact"/>
        <w:ind w:left="760"/>
        <w:jc w:val="left"/>
      </w:pPr>
      <w:r>
        <w:t xml:space="preserve">24 Elias Schrenk 25/26 Markus Hauser 27/28 Ludwig Richter 29/30 Ludwig </w:t>
      </w:r>
      <w:r>
        <w:t xml:space="preserve">Hofacker 31/32 Gräfin Waldersee, Tante Hanna, Mutter Fischbach 33/34 Johann Friedrich </w:t>
      </w:r>
      <w:proofErr w:type="spellStart"/>
      <w:r>
        <w:t>Oberlin</w:t>
      </w:r>
      <w:proofErr w:type="spellEnd"/>
      <w:r>
        <w:t xml:space="preserve"> 35/36 Franziskus von Assisi</w:t>
      </w:r>
    </w:p>
    <w:p w:rsidR="006675EE" w:rsidRDefault="00031318">
      <w:pPr>
        <w:pStyle w:val="Bodytext20"/>
        <w:framePr w:w="4171" w:h="3283" w:hRule="exact" w:wrap="none" w:vAnchor="page" w:hAnchor="page" w:x="1159" w:y="4836"/>
        <w:numPr>
          <w:ilvl w:val="0"/>
          <w:numId w:val="2"/>
        </w:numPr>
        <w:shd w:val="clear" w:color="auto" w:fill="auto"/>
        <w:tabs>
          <w:tab w:val="left" w:pos="1163"/>
        </w:tabs>
        <w:spacing w:line="211" w:lineRule="exact"/>
        <w:ind w:left="760"/>
        <w:jc w:val="both"/>
      </w:pPr>
      <w:r>
        <w:t xml:space="preserve">Charles </w:t>
      </w:r>
      <w:proofErr w:type="spellStart"/>
      <w:r>
        <w:t>Haddon</w:t>
      </w:r>
      <w:proofErr w:type="spellEnd"/>
      <w:r>
        <w:t xml:space="preserve"> </w:t>
      </w:r>
      <w:proofErr w:type="spellStart"/>
      <w:r>
        <w:t>Spurgeon</w:t>
      </w:r>
      <w:proofErr w:type="spellEnd"/>
    </w:p>
    <w:p w:rsidR="006675EE" w:rsidRDefault="00031318">
      <w:pPr>
        <w:pStyle w:val="Bodytext20"/>
        <w:framePr w:w="4171" w:h="3283" w:hRule="exact" w:wrap="none" w:vAnchor="page" w:hAnchor="page" w:x="1159" w:y="4836"/>
        <w:numPr>
          <w:ilvl w:val="0"/>
          <w:numId w:val="2"/>
        </w:numPr>
        <w:shd w:val="clear" w:color="auto" w:fill="auto"/>
        <w:tabs>
          <w:tab w:val="left" w:pos="1163"/>
        </w:tabs>
        <w:spacing w:line="211" w:lineRule="exact"/>
        <w:ind w:left="760"/>
        <w:jc w:val="both"/>
      </w:pPr>
      <w:r>
        <w:t>D. Walter Michaelis</w:t>
      </w:r>
    </w:p>
    <w:p w:rsidR="006675EE" w:rsidRDefault="00031318">
      <w:pPr>
        <w:pStyle w:val="Bodytext20"/>
        <w:framePr w:w="4171" w:h="3283" w:hRule="exact" w:wrap="none" w:vAnchor="page" w:hAnchor="page" w:x="1159" w:y="4836"/>
        <w:numPr>
          <w:ilvl w:val="0"/>
          <w:numId w:val="2"/>
        </w:numPr>
        <w:shd w:val="clear" w:color="auto" w:fill="auto"/>
        <w:tabs>
          <w:tab w:val="left" w:pos="1163"/>
        </w:tabs>
        <w:spacing w:line="211" w:lineRule="exact"/>
        <w:ind w:left="760"/>
        <w:jc w:val="both"/>
      </w:pPr>
      <w:r>
        <w:t>Pestalozzi</w:t>
      </w:r>
    </w:p>
    <w:p w:rsidR="006675EE" w:rsidRDefault="00031318">
      <w:pPr>
        <w:pStyle w:val="Bodytext20"/>
        <w:framePr w:w="4171" w:h="227" w:hRule="exact" w:wrap="none" w:vAnchor="page" w:hAnchor="page" w:x="1159" w:y="8186"/>
        <w:shd w:val="clear" w:color="auto" w:fill="auto"/>
        <w:spacing w:line="170" w:lineRule="exact"/>
        <w:ind w:right="260"/>
      </w:pPr>
      <w:r>
        <w:t>Die Reihe wird fortgesetzt</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erorfooter30"/>
        <w:framePr w:w="4550" w:h="931" w:hRule="exact" w:wrap="none" w:vAnchor="page" w:hAnchor="page" w:x="962" w:y="1952"/>
        <w:shd w:val="clear" w:color="auto" w:fill="auto"/>
        <w:spacing w:after="160" w:line="400" w:lineRule="exact"/>
      </w:pPr>
      <w:r>
        <w:lastRenderedPageBreak/>
        <w:t>Johann Heinrich Pestalozzi</w:t>
      </w:r>
    </w:p>
    <w:p w:rsidR="006675EE" w:rsidRDefault="00031318">
      <w:pPr>
        <w:pStyle w:val="Headerorfooter40"/>
        <w:framePr w:w="4550" w:h="931" w:hRule="exact" w:wrap="none" w:vAnchor="page" w:hAnchor="page" w:x="962" w:y="1952"/>
        <w:shd w:val="clear" w:color="auto" w:fill="auto"/>
        <w:spacing w:before="0" w:line="240" w:lineRule="exact"/>
      </w:pPr>
      <w:r>
        <w:t>Men</w:t>
      </w:r>
      <w:r>
        <w:t>sch, Christ, Bürger, Erzieher</w:t>
      </w:r>
    </w:p>
    <w:p w:rsidR="006675EE" w:rsidRDefault="00031318">
      <w:pPr>
        <w:pStyle w:val="Bodytext20"/>
        <w:framePr w:w="1680" w:h="578" w:hRule="exact" w:wrap="none" w:vAnchor="page" w:hAnchor="page" w:x="2398" w:y="3582"/>
        <w:shd w:val="clear" w:color="auto" w:fill="auto"/>
        <w:spacing w:after="78" w:line="170" w:lineRule="exact"/>
      </w:pPr>
      <w:r>
        <w:t>Von</w:t>
      </w:r>
    </w:p>
    <w:p w:rsidR="006675EE" w:rsidRDefault="00031318">
      <w:pPr>
        <w:pStyle w:val="Bodytext60"/>
        <w:framePr w:w="1680" w:h="578" w:hRule="exact" w:wrap="none" w:vAnchor="page" w:hAnchor="page" w:x="2398" w:y="3582"/>
        <w:shd w:val="clear" w:color="auto" w:fill="auto"/>
        <w:spacing w:before="0" w:line="220" w:lineRule="exact"/>
      </w:pPr>
      <w:r>
        <w:rPr>
          <w:rStyle w:val="Bodytext6Spacing0pt"/>
        </w:rPr>
        <w:t>D. Otto Eberhard</w:t>
      </w:r>
    </w:p>
    <w:p w:rsidR="006675EE" w:rsidRDefault="00031318">
      <w:pPr>
        <w:framePr w:wrap="none" w:vAnchor="page" w:hAnchor="page" w:x="2844" w:y="7707"/>
        <w:rPr>
          <w:sz w:val="2"/>
          <w:szCs w:val="2"/>
        </w:rPr>
      </w:pPr>
      <w:r>
        <w:fldChar w:fldCharType="begin"/>
      </w:r>
      <w:r>
        <w:instrText xml:space="preserve"> </w:instrText>
      </w:r>
      <w:r>
        <w:instrText>INCLUDEPICTURE  "Z:\\sk\\NextUpload131\\Webserver\\german\\OttoEberhard\\media\\image2.jpeg" \* MERGEFORMATINET</w:instrText>
      </w:r>
      <w:r>
        <w:instrText xml:space="preserve"> </w:instrText>
      </w:r>
      <w:r>
        <w:fldChar w:fldCharType="separate"/>
      </w:r>
      <w:r>
        <w:pict>
          <v:shape id="_x0000_i1026" type="#_x0000_t75" style="width:41.25pt;height:39.75pt">
            <v:imagedata r:id="rId10" r:href="rId11"/>
          </v:shape>
        </w:pict>
      </w:r>
      <w:r>
        <w:fldChar w:fldCharType="end"/>
      </w:r>
    </w:p>
    <w:p w:rsidR="006675EE" w:rsidRDefault="00031318">
      <w:pPr>
        <w:pStyle w:val="Bodytext60"/>
        <w:framePr w:wrap="none" w:vAnchor="page" w:hAnchor="page" w:x="914" w:y="8582"/>
        <w:shd w:val="clear" w:color="auto" w:fill="auto"/>
        <w:spacing w:before="0" w:line="220" w:lineRule="exact"/>
      </w:pPr>
      <w:r>
        <w:t>BRUNNEN-VERLAG GIESSEN-BASEL</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51" w:h="227" w:hRule="exact" w:wrap="none" w:vAnchor="page" w:hAnchor="page" w:x="929" w:y="1005"/>
        <w:shd w:val="clear" w:color="auto" w:fill="auto"/>
        <w:spacing w:line="170" w:lineRule="exact"/>
        <w:ind w:left="40"/>
      </w:pPr>
      <w:r>
        <w:rPr>
          <w:rStyle w:val="Bodytext2Spacing1pt"/>
        </w:rPr>
        <w:lastRenderedPageBreak/>
        <w:t>INHALTSVERZEICHNIS</w:t>
      </w:r>
    </w:p>
    <w:bookmarkStart w:id="0" w:name="_GoBack"/>
    <w:p w:rsidR="006675EE" w:rsidRDefault="00031318">
      <w:pPr>
        <w:pStyle w:val="Verzeichnis3"/>
        <w:framePr w:w="4651" w:h="3957" w:hRule="exact" w:wrap="none" w:vAnchor="page" w:hAnchor="page" w:x="929" w:y="1282"/>
        <w:shd w:val="clear" w:color="auto" w:fill="auto"/>
        <w:tabs>
          <w:tab w:val="right" w:leader="dot" w:pos="4579"/>
        </w:tabs>
        <w:spacing w:before="0"/>
      </w:pPr>
      <w:r>
        <w:fldChar w:fldCharType="begin"/>
      </w:r>
      <w:r>
        <w:instrText xml:space="preserve"> HYPERLINK \l "bookmark0" \o "Current Document" \h </w:instrText>
      </w:r>
      <w:r>
        <w:fldChar w:fldCharType="separate"/>
      </w:r>
      <w:r>
        <w:t>Zur Wegweisung</w:t>
      </w:r>
      <w:r>
        <w:tab/>
        <w:t>5</w:t>
      </w:r>
      <w:r>
        <w:fldChar w:fldCharType="end"/>
      </w:r>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5" w:tooltip="Current Document">
        <w:r>
          <w:t>Mensch</w:t>
        </w:r>
        <w:r>
          <w:tab/>
          <w:t>V</w:t>
        </w:r>
      </w:hyperlink>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6" w:tooltip="Current Document">
        <w:r>
          <w:t>Christ</w:t>
        </w:r>
        <w:r>
          <w:tab/>
          <w:t>20</w:t>
        </w:r>
      </w:hyperlink>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7" w:tooltip="Current Document">
        <w:r>
          <w:t>Bürger</w:t>
        </w:r>
        <w:r>
          <w:tab/>
          <w:t>41</w:t>
        </w:r>
      </w:hyperlink>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8" w:tooltip="Current Document">
        <w:r>
          <w:t xml:space="preserve">Erzieher </w:t>
        </w:r>
        <w:r>
          <w:tab/>
          <w:t>61</w:t>
        </w:r>
      </w:hyperlink>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9" w:tooltip="Current Document">
        <w:r>
          <w:t>Am Ziel?</w:t>
        </w:r>
        <w:r>
          <w:tab/>
          <w:t>78</w:t>
        </w:r>
      </w:hyperlink>
    </w:p>
    <w:p w:rsidR="006675EE" w:rsidRDefault="00031318">
      <w:pPr>
        <w:pStyle w:val="Verzeichnis3"/>
        <w:framePr w:w="4651" w:h="3957" w:hRule="exact" w:wrap="none" w:vAnchor="page" w:hAnchor="page" w:x="929" w:y="1282"/>
        <w:shd w:val="clear" w:color="auto" w:fill="auto"/>
        <w:spacing w:before="0"/>
      </w:pPr>
      <w:r>
        <w:t>Aus der Werkstatt Pestalozzis</w:t>
      </w:r>
    </w:p>
    <w:p w:rsidR="006675EE" w:rsidRDefault="00031318">
      <w:pPr>
        <w:pStyle w:val="Verzeichnis3"/>
        <w:framePr w:w="4651" w:h="3957" w:hRule="exact" w:wrap="none" w:vAnchor="page" w:hAnchor="page" w:x="929" w:y="1282"/>
        <w:shd w:val="clear" w:color="auto" w:fill="auto"/>
        <w:tabs>
          <w:tab w:val="right" w:leader="dot" w:pos="4579"/>
        </w:tabs>
        <w:spacing w:before="0"/>
      </w:pPr>
      <w:hyperlink w:anchor="bookmark11" w:tooltip="Current Document">
        <w:r>
          <w:t>Goldene Pestalozzi-Worte</w:t>
        </w:r>
        <w:r>
          <w:tab/>
          <w:t>81</w:t>
        </w:r>
      </w:hyperlink>
    </w:p>
    <w:p w:rsidR="006675EE" w:rsidRDefault="00031318">
      <w:pPr>
        <w:pStyle w:val="Verzeichnis4"/>
        <w:framePr w:w="4651" w:h="3957" w:hRule="exact" w:wrap="none" w:vAnchor="page" w:hAnchor="page" w:x="929" w:y="1282"/>
        <w:shd w:val="clear" w:color="auto" w:fill="auto"/>
        <w:tabs>
          <w:tab w:val="right" w:leader="dot" w:pos="4579"/>
        </w:tabs>
        <w:ind w:left="260"/>
      </w:pPr>
      <w:r>
        <w:t xml:space="preserve">Das </w:t>
      </w:r>
      <w:r>
        <w:t>häusliche Leben (Die Mutter)</w:t>
      </w:r>
      <w:r>
        <w:tab/>
      </w:r>
      <w:r>
        <w:rPr>
          <w:rStyle w:val="Tableofcontents2NotBoldSpacing0pt"/>
        </w:rPr>
        <w:t>81</w:t>
      </w:r>
    </w:p>
    <w:p w:rsidR="006675EE" w:rsidRDefault="00031318">
      <w:pPr>
        <w:pStyle w:val="Tableofcontents30"/>
        <w:framePr w:w="4651" w:h="3957" w:hRule="exact" w:wrap="none" w:vAnchor="page" w:hAnchor="page" w:x="929" w:y="1282"/>
        <w:shd w:val="clear" w:color="auto" w:fill="auto"/>
        <w:tabs>
          <w:tab w:val="right" w:leader="dot" w:pos="4579"/>
        </w:tabs>
        <w:ind w:left="260"/>
      </w:pPr>
      <w:hyperlink w:anchor="bookmark12" w:tooltip="Current Document">
        <w:r>
          <w:t>Vaterland</w:t>
        </w:r>
        <w:r>
          <w:tab/>
          <w:t>81</w:t>
        </w:r>
      </w:hyperlink>
    </w:p>
    <w:p w:rsidR="006675EE" w:rsidRDefault="00031318">
      <w:pPr>
        <w:pStyle w:val="Verzeichnis4"/>
        <w:framePr w:w="4651" w:h="3957" w:hRule="exact" w:wrap="none" w:vAnchor="page" w:hAnchor="page" w:x="929" w:y="1282"/>
        <w:shd w:val="clear" w:color="auto" w:fill="auto"/>
        <w:tabs>
          <w:tab w:val="left" w:pos="3538"/>
          <w:tab w:val="left" w:pos="4431"/>
        </w:tabs>
        <w:ind w:left="260"/>
      </w:pPr>
      <w:hyperlink w:anchor="bookmark13" w:tooltip="Current Document">
        <w:r>
          <w:t>Die Schule der Menschenbildung .</w:t>
        </w:r>
        <w:r>
          <w:tab/>
          <w:t>...</w:t>
        </w:r>
        <w:r>
          <w:tab/>
        </w:r>
        <w:r>
          <w:rPr>
            <w:rStyle w:val="Tableofcontents2NotBoldSpacing0pt"/>
          </w:rPr>
          <w:t>82</w:t>
        </w:r>
      </w:hyperlink>
    </w:p>
    <w:p w:rsidR="006675EE" w:rsidRDefault="00031318">
      <w:pPr>
        <w:pStyle w:val="Verzeichnis4"/>
        <w:framePr w:w="4651" w:h="3957" w:hRule="exact" w:wrap="none" w:vAnchor="page" w:hAnchor="page" w:x="929" w:y="1282"/>
        <w:shd w:val="clear" w:color="auto" w:fill="auto"/>
        <w:tabs>
          <w:tab w:val="right" w:leader="dot" w:pos="4579"/>
        </w:tabs>
        <w:ind w:left="260"/>
      </w:pPr>
      <w:hyperlink w:anchor="bookmark14" w:tooltip="Current Document">
        <w:r>
          <w:t xml:space="preserve">Sinn </w:t>
        </w:r>
        <w:r>
          <w:t>der Arbeit</w:t>
        </w:r>
        <w:r>
          <w:tab/>
        </w:r>
        <w:r>
          <w:rPr>
            <w:rStyle w:val="Tableofcontents2NotBoldSpacing0pt"/>
          </w:rPr>
          <w:t>82</w:t>
        </w:r>
      </w:hyperlink>
    </w:p>
    <w:p w:rsidR="006675EE" w:rsidRDefault="00031318">
      <w:pPr>
        <w:pStyle w:val="Tableofcontents30"/>
        <w:framePr w:w="4651" w:h="3957" w:hRule="exact" w:wrap="none" w:vAnchor="page" w:hAnchor="page" w:x="929" w:y="1282"/>
        <w:shd w:val="clear" w:color="auto" w:fill="auto"/>
        <w:tabs>
          <w:tab w:val="right" w:leader="dot" w:pos="4579"/>
        </w:tabs>
        <w:ind w:left="260"/>
      </w:pPr>
      <w:hyperlink w:anchor="bookmark15" w:tooltip="Current Document">
        <w:r>
          <w:t>Gottesglaube</w:t>
        </w:r>
        <w:r>
          <w:tab/>
          <w:t xml:space="preserve"> .83</w:t>
        </w:r>
      </w:hyperlink>
    </w:p>
    <w:p w:rsidR="006675EE" w:rsidRDefault="00031318">
      <w:pPr>
        <w:pStyle w:val="Tableofcontents30"/>
        <w:framePr w:w="4651" w:h="3957" w:hRule="exact" w:wrap="none" w:vAnchor="page" w:hAnchor="page" w:x="929" w:y="1282"/>
        <w:shd w:val="clear" w:color="auto" w:fill="auto"/>
        <w:tabs>
          <w:tab w:val="right" w:leader="dot" w:pos="4579"/>
        </w:tabs>
        <w:ind w:left="260"/>
      </w:pPr>
      <w:hyperlink w:anchor="bookmark16" w:tooltip="Current Document">
        <w:r>
          <w:t>Liebe zu Gott und dem Nächsten</w:t>
        </w:r>
        <w:r>
          <w:tab/>
          <w:t>84</w:t>
        </w:r>
      </w:hyperlink>
    </w:p>
    <w:p w:rsidR="006675EE" w:rsidRDefault="00031318">
      <w:pPr>
        <w:pStyle w:val="Verzeichnis4"/>
        <w:framePr w:w="4651" w:h="3957" w:hRule="exact" w:wrap="none" w:vAnchor="page" w:hAnchor="page" w:x="929" w:y="1282"/>
        <w:shd w:val="clear" w:color="auto" w:fill="auto"/>
        <w:tabs>
          <w:tab w:val="right" w:leader="dot" w:pos="4579"/>
        </w:tabs>
        <w:ind w:left="260"/>
      </w:pPr>
      <w:hyperlink w:anchor="bookmark17" w:tooltip="Current Document">
        <w:r>
          <w:t>Das hohe Lied der Liebe</w:t>
        </w:r>
        <w:r>
          <w:rPr>
            <w:rStyle w:val="Tableofcontents285ptNotBold"/>
          </w:rPr>
          <w:tab/>
          <w:t>8</w:t>
        </w:r>
        <w:r>
          <w:rPr>
            <w:rStyle w:val="Tableofcontents285ptNotBold"/>
          </w:rPr>
          <w:t>4</w:t>
        </w:r>
      </w:hyperlink>
    </w:p>
    <w:p w:rsidR="006675EE" w:rsidRDefault="00031318">
      <w:pPr>
        <w:pStyle w:val="Bodytext20"/>
        <w:framePr w:w="4651" w:h="912" w:hRule="exact" w:wrap="none" w:vAnchor="page" w:hAnchor="page" w:x="929" w:y="7893"/>
        <w:shd w:val="clear" w:color="auto" w:fill="auto"/>
        <w:spacing w:line="211" w:lineRule="exact"/>
        <w:ind w:left="72" w:right="182"/>
      </w:pPr>
      <w:r>
        <w:t xml:space="preserve">Copyright </w:t>
      </w:r>
      <w:proofErr w:type="spellStart"/>
      <w:r>
        <w:t>by</w:t>
      </w:r>
      <w:proofErr w:type="spellEnd"/>
      <w:r>
        <w:t xml:space="preserve"> Brunnen-Verlag Gießen 1936</w:t>
      </w:r>
      <w:r>
        <w:br/>
        <w:t>2. Auflage 1952</w:t>
      </w:r>
      <w:r>
        <w:br/>
      </w:r>
      <w:proofErr w:type="spellStart"/>
      <w:r>
        <w:t>Printed</w:t>
      </w:r>
      <w:proofErr w:type="spellEnd"/>
      <w:r>
        <w:t xml:space="preserve"> in Germany</w:t>
      </w:r>
    </w:p>
    <w:p w:rsidR="006675EE" w:rsidRDefault="00031318">
      <w:pPr>
        <w:pStyle w:val="Bodytext20"/>
        <w:framePr w:w="4651" w:h="912" w:hRule="exact" w:wrap="none" w:vAnchor="page" w:hAnchor="page" w:x="929" w:y="7893"/>
        <w:shd w:val="clear" w:color="auto" w:fill="auto"/>
        <w:spacing w:line="211" w:lineRule="exact"/>
        <w:ind w:left="72"/>
        <w:jc w:val="left"/>
      </w:pPr>
      <w:r>
        <w:t xml:space="preserve">Druck: Buchdruckerei H. </w:t>
      </w:r>
      <w:proofErr w:type="spellStart"/>
      <w:r>
        <w:t>Rathmann</w:t>
      </w:r>
      <w:proofErr w:type="spellEnd"/>
      <w:r>
        <w:t>, Marburg/Lahn</w:t>
      </w:r>
    </w:p>
    <w:p w:rsidR="006675EE" w:rsidRDefault="00031318">
      <w:pPr>
        <w:pStyle w:val="Bodytext20"/>
        <w:framePr w:w="1747" w:h="489" w:hRule="exact" w:wrap="none" w:vAnchor="page" w:hAnchor="page" w:x="2321" w:y="8109"/>
        <w:shd w:val="clear" w:color="auto" w:fill="auto"/>
        <w:spacing w:line="211" w:lineRule="exact"/>
      </w:pPr>
      <w:r>
        <w:t>2. Auflage 1952</w:t>
      </w:r>
      <w:r>
        <w:br/>
      </w:r>
      <w:proofErr w:type="spellStart"/>
      <w:r>
        <w:t>Printed</w:t>
      </w:r>
      <w:proofErr w:type="spellEnd"/>
      <w:r>
        <w:t xml:space="preserve"> in Germany</w:t>
      </w:r>
    </w:p>
    <w:p w:rsidR="006675EE" w:rsidRDefault="006675EE">
      <w:pPr>
        <w:rPr>
          <w:sz w:val="2"/>
          <w:szCs w:val="2"/>
        </w:rPr>
        <w:sectPr w:rsidR="006675EE">
          <w:pgSz w:w="6502" w:h="10238"/>
          <w:pgMar w:top="360" w:right="360" w:bottom="360" w:left="360" w:header="0" w:footer="3" w:gutter="0"/>
          <w:cols w:space="720"/>
          <w:noEndnote/>
          <w:docGrid w:linePitch="360"/>
        </w:sectPr>
      </w:pPr>
    </w:p>
    <w:bookmarkEnd w:id="0"/>
    <w:p w:rsidR="006675EE" w:rsidRDefault="00031318">
      <w:pPr>
        <w:pStyle w:val="Headerorfooter50"/>
        <w:framePr w:w="4378" w:h="621" w:hRule="exact" w:wrap="none" w:vAnchor="page" w:hAnchor="page" w:x="924" w:y="995"/>
        <w:shd w:val="clear" w:color="auto" w:fill="auto"/>
        <w:spacing w:after="0" w:line="320" w:lineRule="exact"/>
      </w:pPr>
      <w:r>
        <w:lastRenderedPageBreak/>
        <w:t>Pestalozzi</w:t>
      </w:r>
    </w:p>
    <w:p w:rsidR="006675EE" w:rsidRDefault="00031318">
      <w:pPr>
        <w:pStyle w:val="Headerorfooter60"/>
        <w:framePr w:w="4378" w:h="621" w:hRule="exact" w:wrap="none" w:vAnchor="page" w:hAnchor="page" w:x="924" w:y="995"/>
        <w:shd w:val="clear" w:color="auto" w:fill="auto"/>
        <w:spacing w:before="0" w:line="220" w:lineRule="exact"/>
      </w:pPr>
      <w:r>
        <w:t>Mensch, Christ, Bürger, Erzieher</w:t>
      </w:r>
    </w:p>
    <w:p w:rsidR="006675EE" w:rsidRDefault="00031318">
      <w:pPr>
        <w:pStyle w:val="Heading30"/>
        <w:framePr w:w="4680" w:h="6742" w:hRule="exact" w:wrap="none" w:vAnchor="page" w:hAnchor="page" w:x="900" w:y="2069"/>
        <w:shd w:val="clear" w:color="auto" w:fill="auto"/>
        <w:spacing w:after="148" w:line="220" w:lineRule="exact"/>
      </w:pPr>
      <w:bookmarkStart w:id="1" w:name="bookmark0"/>
      <w:r>
        <w:t>Zur Wegweisung</w:t>
      </w:r>
      <w:bookmarkEnd w:id="1"/>
    </w:p>
    <w:p w:rsidR="006675EE" w:rsidRDefault="00031318">
      <w:pPr>
        <w:pStyle w:val="Bodytext20"/>
        <w:framePr w:w="4680" w:h="6742" w:hRule="exact" w:wrap="none" w:vAnchor="page" w:hAnchor="page" w:x="900" w:y="2069"/>
        <w:shd w:val="clear" w:color="auto" w:fill="auto"/>
        <w:ind w:firstLine="220"/>
        <w:jc w:val="both"/>
      </w:pPr>
      <w:r>
        <w:t xml:space="preserve">Wem unter uns </w:t>
      </w:r>
      <w:r>
        <w:t>wäre nicht einmal auf seinem Wege irgendwo und irgendwann die ergreifende Gestalt Pe</w:t>
      </w:r>
      <w:r>
        <w:softHyphen/>
        <w:t>stalozzis begegnet? Aber wer kennt ihn wirklich so, wie ihn seine Zeitgenossen erlebten oder doch erleben konnten, und wie er zeitlos über sie hinausragt und, recht versta</w:t>
      </w:r>
      <w:r>
        <w:t>nden, über sich selbst hinausweist? Im Schattendasein eines ehrwürdigen Namens, den man oft nicht ohne einen Beisatz von Herablassung nennen hört, steht sein Bild, zusammen mit weiterführenden eindringenden Quellenstudien, als eine „beinahe sagen</w:t>
      </w:r>
      <w:r>
        <w:softHyphen/>
        <w:t>hafte Ges</w:t>
      </w:r>
      <w:r>
        <w:t>talt“, und erst Wilhelm Schäfers Meisterroman „Lebenstag eines Menschenfreundes“ hat uns aus der Einheit innerer Schau die Summe seiner Existenz nahe</w:t>
      </w:r>
      <w:r>
        <w:softHyphen/>
        <w:t xml:space="preserve">gebracht, so </w:t>
      </w:r>
      <w:proofErr w:type="spellStart"/>
      <w:r>
        <w:t>daß</w:t>
      </w:r>
      <w:proofErr w:type="spellEnd"/>
      <w:r>
        <w:t xml:space="preserve"> wir ihn heute besitzen können, als hätten wir ihn noch nie gehabt.</w:t>
      </w:r>
    </w:p>
    <w:p w:rsidR="006675EE" w:rsidRDefault="00031318">
      <w:pPr>
        <w:pStyle w:val="Bodytext20"/>
        <w:framePr w:w="4680" w:h="6742" w:hRule="exact" w:wrap="none" w:vAnchor="page" w:hAnchor="page" w:x="900" w:y="2069"/>
        <w:shd w:val="clear" w:color="auto" w:fill="auto"/>
        <w:ind w:firstLine="220"/>
        <w:jc w:val="both"/>
      </w:pPr>
      <w:r>
        <w:t>Aber im Volke lebt Pes</w:t>
      </w:r>
      <w:r>
        <w:t>talozzi trotz dieses Volksbu</w:t>
      </w:r>
      <w:r>
        <w:softHyphen/>
        <w:t xml:space="preserve">ches noch nicht als eine weiterwirkende Macht; es sieht ihn etwa so, wie ihn der Bildhauer Lanz auf dem Standbild zu </w:t>
      </w:r>
      <w:proofErr w:type="spellStart"/>
      <w:r>
        <w:rPr>
          <w:rStyle w:val="Bodytext2Spacing1pt"/>
        </w:rPr>
        <w:t>Iferten</w:t>
      </w:r>
      <w:proofErr w:type="spellEnd"/>
      <w:r>
        <w:t xml:space="preserve"> darstellt: vertrauensselig schauen Knabe und </w:t>
      </w:r>
      <w:proofErr w:type="spellStart"/>
      <w:r>
        <w:t>Mägdlein</w:t>
      </w:r>
      <w:proofErr w:type="spellEnd"/>
      <w:r>
        <w:t xml:space="preserve"> zu ihm hinauf, während der väter</w:t>
      </w:r>
      <w:r>
        <w:softHyphen/>
        <w:t>liche Freund un</w:t>
      </w:r>
      <w:r>
        <w:t>d Beschützer sich unterweisend zu ihnen niederbeugt. Oder es erzählt sich von seiner grenzen</w:t>
      </w:r>
      <w:r>
        <w:softHyphen/>
        <w:t>losen Güte und dem Erbarmen mit dem Elenden, das ihn, selber arm an Geld, für einen Bettler auf der Landstraße die silbernen Schnallen von den Schuhen lösen und di</w:t>
      </w:r>
      <w:r>
        <w:t xml:space="preserve">e Schuhe mit Strohhalmen zubinden </w:t>
      </w:r>
      <w:proofErr w:type="spellStart"/>
      <w:r>
        <w:t>läßt</w:t>
      </w:r>
      <w:proofErr w:type="spellEnd"/>
      <w:r>
        <w:t>.</w:t>
      </w:r>
    </w:p>
    <w:p w:rsidR="006675EE" w:rsidRDefault="00031318">
      <w:pPr>
        <w:pStyle w:val="Bodytext20"/>
        <w:framePr w:w="4680" w:h="6742" w:hRule="exact" w:wrap="none" w:vAnchor="page" w:hAnchor="page" w:x="900" w:y="2069"/>
        <w:shd w:val="clear" w:color="auto" w:fill="auto"/>
        <w:ind w:firstLine="220"/>
        <w:jc w:val="both"/>
      </w:pPr>
      <w:r>
        <w:t xml:space="preserve">Alle solche Züge werden oft gedeutet im Sinne einer Kindlichkeit, die nicht fern von Schwäche ist, und doch steht dahinter ein </w:t>
      </w:r>
      <w:r>
        <w:rPr>
          <w:rStyle w:val="Bodytext2Spacing1pt"/>
        </w:rPr>
        <w:t>Heros der Menschenliebe, wie</w:t>
      </w:r>
    </w:p>
    <w:p w:rsidR="006675EE" w:rsidRDefault="00031318">
      <w:pPr>
        <w:pStyle w:val="Headerorfooter0"/>
        <w:framePr w:wrap="none" w:vAnchor="page" w:hAnchor="page" w:x="5441" w:y="9024"/>
        <w:shd w:val="clear" w:color="auto" w:fill="auto"/>
        <w:spacing w:line="160" w:lineRule="exact"/>
      </w:pPr>
      <w:r>
        <w:t>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7833" w:hRule="exact" w:wrap="none" w:vAnchor="page" w:hAnchor="page" w:x="899" w:y="954"/>
        <w:shd w:val="clear" w:color="auto" w:fill="auto"/>
        <w:jc w:val="both"/>
      </w:pPr>
      <w:r>
        <w:lastRenderedPageBreak/>
        <w:t xml:space="preserve">ihn das deutsche Volk in männlicher </w:t>
      </w:r>
      <w:r>
        <w:t xml:space="preserve">Gestalt noch nie gesehen hatte. Ihn treibt, wie </w:t>
      </w:r>
      <w:r>
        <w:rPr>
          <w:rStyle w:val="Bodytext2Spacing1pt"/>
        </w:rPr>
        <w:t>Fichte</w:t>
      </w:r>
      <w:r>
        <w:t xml:space="preserve"> in den „Reden an die deutsche Nation“ kündet, „ein unversieglicher und allmächtiger und deutscher Trieb, die Liebe zu dem ar</w:t>
      </w:r>
      <w:r>
        <w:softHyphen/>
        <w:t>men verwahrlosten Volke“. Und wenn Fichte in diesem Weckruf an die Nation we</w:t>
      </w:r>
      <w:r>
        <w:t xml:space="preserve">iter davon spricht, </w:t>
      </w:r>
      <w:proofErr w:type="spellStart"/>
      <w:r>
        <w:t>daß</w:t>
      </w:r>
      <w:proofErr w:type="spellEnd"/>
      <w:r>
        <w:t xml:space="preserve"> es deutsch sei, Gedanken in Blut und Leben zu verwan</w:t>
      </w:r>
      <w:r>
        <w:softHyphen/>
        <w:t xml:space="preserve">deln, so weiß er seinen Hörern als Beispiele solcher deutschen Geisteshaltung keine besseren Männer vor die Seele zu stellen als </w:t>
      </w:r>
      <w:r>
        <w:rPr>
          <w:rStyle w:val="Bodytext2Spacing1pt"/>
        </w:rPr>
        <w:t>Luther und — Pestalozzi.</w:t>
      </w:r>
    </w:p>
    <w:p w:rsidR="006675EE" w:rsidRDefault="00031318">
      <w:pPr>
        <w:pStyle w:val="Bodytext20"/>
        <w:framePr w:w="4680" w:h="7833" w:hRule="exact" w:wrap="none" w:vAnchor="page" w:hAnchor="page" w:x="899" w:y="954"/>
        <w:shd w:val="clear" w:color="auto" w:fill="auto"/>
        <w:ind w:firstLine="220"/>
        <w:jc w:val="both"/>
      </w:pPr>
      <w:r>
        <w:t xml:space="preserve">Darum geht es auch nicht </w:t>
      </w:r>
      <w:r>
        <w:t>an, wie andre wollen, Pe</w:t>
      </w:r>
      <w:r>
        <w:softHyphen/>
        <w:t xml:space="preserve">stalozzi nur als den „Berufsheiligen der Schulmeister“ zu feiern oder als Erfinder der Anschauungsmethode abzutun: Pestalozzi war eine </w:t>
      </w:r>
      <w:r>
        <w:rPr>
          <w:rStyle w:val="Bodytext2Spacing1pt"/>
        </w:rPr>
        <w:t>Macht im euro</w:t>
      </w:r>
      <w:r>
        <w:rPr>
          <w:rStyle w:val="Bodytext2Spacing1pt"/>
        </w:rPr>
        <w:softHyphen/>
        <w:t>päischen Geistesleben;</w:t>
      </w:r>
      <w:r>
        <w:t xml:space="preserve"> er ist Dichter und Seher, Sozialforscher und Volkswirtschaf</w:t>
      </w:r>
      <w:r>
        <w:t>tler, Lebensphilosoph und Kulturpädagoge, Jesusjünger und Schweizer Pa</w:t>
      </w:r>
      <w:r>
        <w:softHyphen/>
        <w:t xml:space="preserve">triot in einem Atemzuge. Wenn wir aber in sein Inneres hineinschauen, so offenbart sich eine seltene Fülle und Ungleichheit, er ist das </w:t>
      </w:r>
      <w:proofErr w:type="spellStart"/>
      <w:r>
        <w:t>Prägbild</w:t>
      </w:r>
      <w:proofErr w:type="spellEnd"/>
      <w:r>
        <w:t xml:space="preserve"> der männlichen und der weiblichen Seele </w:t>
      </w:r>
      <w:r>
        <w:t>zugleich: Kind und Mann, der Leiden</w:t>
      </w:r>
      <w:r>
        <w:softHyphen/>
        <w:t xml:space="preserve">de und der Triumphierende, Büßer und Bußprediger, Hammer und </w:t>
      </w:r>
      <w:proofErr w:type="spellStart"/>
      <w:r>
        <w:t>Amboß</w:t>
      </w:r>
      <w:proofErr w:type="spellEnd"/>
      <w:r>
        <w:t>, Vulkan und Lava. So umfassend ist seine Lebenswelt, so hochragend sind die seinem Seherblick erschlossenen Fern- und Nahziele, so leben</w:t>
      </w:r>
      <w:r>
        <w:softHyphen/>
        <w:t xml:space="preserve">dig einheitlich </w:t>
      </w:r>
      <w:r>
        <w:t>und darum zwiespältig bewegt ist sein Menschentum. Was hat nicht alles in seiner Seele Raum und hilft die reine Menschlichkeit dieses großen Men</w:t>
      </w:r>
      <w:r>
        <w:softHyphen/>
        <w:t>schen gestalten! Weichheit und Zornesausbrüche bis hin zu dämonischer „Raserei“, Anpassung und „eine eiserne Be</w:t>
      </w:r>
      <w:r>
        <w:t>harrlichkeit“ bis hin zum Eigensinn, Aus</w:t>
      </w:r>
      <w:r>
        <w:softHyphen/>
        <w:t xml:space="preserve">dauer </w:t>
      </w:r>
      <w:proofErr w:type="spellStart"/>
      <w:r>
        <w:t>undUnrast</w:t>
      </w:r>
      <w:proofErr w:type="spellEnd"/>
      <w:r>
        <w:t>, und „ein kühner, ungebundener Mut“!</w:t>
      </w:r>
    </w:p>
    <w:p w:rsidR="006675EE" w:rsidRDefault="00031318">
      <w:pPr>
        <w:pStyle w:val="Bodytext20"/>
        <w:framePr w:w="4680" w:h="7833" w:hRule="exact" w:wrap="none" w:vAnchor="page" w:hAnchor="page" w:x="899" w:y="954"/>
        <w:shd w:val="clear" w:color="auto" w:fill="auto"/>
        <w:ind w:firstLine="220"/>
        <w:jc w:val="both"/>
      </w:pPr>
      <w:r>
        <w:t xml:space="preserve">Diesen „unbekannten“ Pestalozzi wollen wir </w:t>
      </w:r>
      <w:r>
        <w:rPr>
          <w:rStyle w:val="Bodytext2Spacing1pt"/>
        </w:rPr>
        <w:t>leben</w:t>
      </w:r>
      <w:r>
        <w:rPr>
          <w:rStyle w:val="Bodytext2Spacing1pt"/>
        </w:rPr>
        <w:softHyphen/>
        <w:t>dig</w:t>
      </w:r>
      <w:r>
        <w:t xml:space="preserve"> machen, damit er aus seiner himmelstürmenden Größe und seiner kindlichen Hilflosigkeit unwidersteh</w:t>
      </w:r>
      <w:r>
        <w:softHyphen/>
        <w:t>lich redet</w:t>
      </w:r>
      <w:r>
        <w:t xml:space="preserve"> zu deutschem Gemüt und Geblüt, zu den </w:t>
      </w:r>
      <w:proofErr w:type="spellStart"/>
      <w:r>
        <w:t>Rei</w:t>
      </w:r>
      <w:proofErr w:type="spellEnd"/>
      <w:r>
        <w:softHyphen/>
      </w:r>
    </w:p>
    <w:p w:rsidR="006675EE" w:rsidRDefault="00031318">
      <w:pPr>
        <w:pStyle w:val="Headerorfooter0"/>
        <w:framePr w:wrap="none" w:vAnchor="page" w:hAnchor="page" w:x="899" w:y="8976"/>
        <w:shd w:val="clear" w:color="auto" w:fill="auto"/>
        <w:spacing w:line="160" w:lineRule="exact"/>
      </w:pPr>
      <w:r>
        <w:t>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4151" w:hRule="exact" w:wrap="none" w:vAnchor="page" w:hAnchor="page" w:x="892" w:y="997"/>
        <w:shd w:val="clear" w:color="auto" w:fill="auto"/>
        <w:jc w:val="both"/>
      </w:pPr>
      <w:proofErr w:type="spellStart"/>
      <w:r>
        <w:lastRenderedPageBreak/>
        <w:t>chen</w:t>
      </w:r>
      <w:proofErr w:type="spellEnd"/>
      <w:r>
        <w:t xml:space="preserve"> und Armen, zu </w:t>
      </w:r>
      <w:proofErr w:type="spellStart"/>
      <w:r>
        <w:t>alt</w:t>
      </w:r>
      <w:proofErr w:type="spellEnd"/>
      <w:r>
        <w:t xml:space="preserve"> und </w:t>
      </w:r>
      <w:proofErr w:type="spellStart"/>
      <w:r>
        <w:t>jung</w:t>
      </w:r>
      <w:proofErr w:type="spellEnd"/>
      <w:r>
        <w:t>, zu Mann und Frau, und sie vereinigt in dem Reinsten und Höchsten, was es innerhalb der Volksgemeinschaft und unter den Men</w:t>
      </w:r>
      <w:r>
        <w:softHyphen/>
        <w:t>schen gibt: in dem wunderwirkend</w:t>
      </w:r>
      <w:r>
        <w:t>en Willen zum Hel</w:t>
      </w:r>
      <w:r>
        <w:softHyphen/>
        <w:t>fen, in der Bereitschaft zu Opfer und Hingabe, in dem Tatdienst des Glaubens und der Liebe.</w:t>
      </w:r>
    </w:p>
    <w:p w:rsidR="006675EE" w:rsidRDefault="00031318">
      <w:pPr>
        <w:pStyle w:val="Bodytext20"/>
        <w:framePr w:w="4694" w:h="4151" w:hRule="exact" w:wrap="none" w:vAnchor="page" w:hAnchor="page" w:x="892" w:y="997"/>
        <w:shd w:val="clear" w:color="auto" w:fill="auto"/>
        <w:spacing w:after="184"/>
        <w:ind w:firstLine="220"/>
        <w:jc w:val="both"/>
      </w:pPr>
      <w:r>
        <w:t xml:space="preserve">Auf dem </w:t>
      </w:r>
      <w:r>
        <w:rPr>
          <w:rStyle w:val="Bodytext2Spacing1pt"/>
        </w:rPr>
        <w:t>Grabstein Pestalozzis</w:t>
      </w:r>
      <w:r>
        <w:t xml:space="preserve"> liest man in wuchtigen Worten neben den Daten der Geburt (12. Jänner 1746) und des Todes (17. Hornung 1827) sein Lebenswerk </w:t>
      </w:r>
      <w:proofErr w:type="spellStart"/>
      <w:r>
        <w:t>zusammengefaßt</w:t>
      </w:r>
      <w:proofErr w:type="spellEnd"/>
      <w:r>
        <w:t>:</w:t>
      </w:r>
    </w:p>
    <w:p w:rsidR="006675EE" w:rsidRDefault="00031318">
      <w:pPr>
        <w:pStyle w:val="Heading40"/>
        <w:framePr w:w="4694" w:h="4151" w:hRule="exact" w:wrap="none" w:vAnchor="page" w:hAnchor="page" w:x="892" w:y="997"/>
        <w:shd w:val="clear" w:color="auto" w:fill="auto"/>
        <w:spacing w:before="0"/>
        <w:ind w:right="20"/>
      </w:pPr>
      <w:bookmarkStart w:id="2" w:name="bookmark1"/>
      <w:r>
        <w:t>Retter der Armen auf Neuhof,</w:t>
      </w:r>
      <w:bookmarkEnd w:id="2"/>
    </w:p>
    <w:p w:rsidR="006675EE" w:rsidRDefault="00031318">
      <w:pPr>
        <w:pStyle w:val="Heading40"/>
        <w:framePr w:w="4694" w:h="4151" w:hRule="exact" w:wrap="none" w:vAnchor="page" w:hAnchor="page" w:x="892" w:y="997"/>
        <w:shd w:val="clear" w:color="auto" w:fill="auto"/>
        <w:spacing w:before="0"/>
        <w:ind w:right="20"/>
      </w:pPr>
      <w:bookmarkStart w:id="3" w:name="bookmark2"/>
      <w:r>
        <w:t>Prediger des Volkes in Lienhard und Gertrud</w:t>
      </w:r>
      <w:proofErr w:type="gramStart"/>
      <w:r>
        <w:t>,</w:t>
      </w:r>
      <w:proofErr w:type="gramEnd"/>
      <w:r>
        <w:br/>
        <w:t xml:space="preserve">zu </w:t>
      </w:r>
      <w:proofErr w:type="spellStart"/>
      <w:r>
        <w:t>Stanz</w:t>
      </w:r>
      <w:proofErr w:type="spellEnd"/>
      <w:r>
        <w:t xml:space="preserve"> Vater der Waisen,</w:t>
      </w:r>
      <w:bookmarkEnd w:id="3"/>
    </w:p>
    <w:p w:rsidR="006675EE" w:rsidRDefault="00031318">
      <w:pPr>
        <w:pStyle w:val="Heading40"/>
        <w:framePr w:w="4694" w:h="4151" w:hRule="exact" w:wrap="none" w:vAnchor="page" w:hAnchor="page" w:x="892" w:y="997"/>
        <w:shd w:val="clear" w:color="auto" w:fill="auto"/>
        <w:spacing w:before="0"/>
        <w:ind w:right="20"/>
      </w:pPr>
      <w:bookmarkStart w:id="4" w:name="bookmark3"/>
      <w:r>
        <w:t>zu Burgdorf un</w:t>
      </w:r>
      <w:r>
        <w:t>d Münchenbuchsee Gründer der neuen</w:t>
      </w:r>
      <w:r>
        <w:br/>
        <w:t>Volksschule,</w:t>
      </w:r>
      <w:bookmarkEnd w:id="4"/>
    </w:p>
    <w:p w:rsidR="006675EE" w:rsidRDefault="00031318">
      <w:pPr>
        <w:pStyle w:val="Bodytext70"/>
        <w:framePr w:w="4694" w:h="4151" w:hRule="exact" w:wrap="none" w:vAnchor="page" w:hAnchor="page" w:x="892" w:y="997"/>
        <w:shd w:val="clear" w:color="auto" w:fill="auto"/>
        <w:ind w:right="20"/>
      </w:pPr>
      <w:r>
        <w:t xml:space="preserve">in </w:t>
      </w:r>
      <w:proofErr w:type="spellStart"/>
      <w:r>
        <w:t>Iferten</w:t>
      </w:r>
      <w:proofErr w:type="spellEnd"/>
      <w:r>
        <w:t xml:space="preserve"> Erzieher der Menschheit.</w:t>
      </w:r>
    </w:p>
    <w:p w:rsidR="006675EE" w:rsidRDefault="00031318">
      <w:pPr>
        <w:pStyle w:val="Heading40"/>
        <w:framePr w:w="4694" w:h="4151" w:hRule="exact" w:wrap="none" w:vAnchor="page" w:hAnchor="page" w:x="892" w:y="997"/>
        <w:shd w:val="clear" w:color="auto" w:fill="auto"/>
        <w:spacing w:before="0"/>
        <w:ind w:right="20"/>
      </w:pPr>
      <w:bookmarkStart w:id="5" w:name="bookmark4"/>
      <w:r>
        <w:t>Mensch, Christ, Bürger.</w:t>
      </w:r>
      <w:bookmarkEnd w:id="5"/>
    </w:p>
    <w:p w:rsidR="006675EE" w:rsidRDefault="00031318">
      <w:pPr>
        <w:pStyle w:val="Bodytext70"/>
        <w:framePr w:w="4694" w:h="4151" w:hRule="exact" w:wrap="none" w:vAnchor="page" w:hAnchor="page" w:x="892" w:y="997"/>
        <w:shd w:val="clear" w:color="auto" w:fill="auto"/>
        <w:ind w:right="20"/>
      </w:pPr>
      <w:r>
        <w:t>Alles für andere, für sich nichts.</w:t>
      </w:r>
    </w:p>
    <w:p w:rsidR="006675EE" w:rsidRDefault="00031318">
      <w:pPr>
        <w:pStyle w:val="Heading30"/>
        <w:framePr w:w="4694" w:h="3310" w:hRule="exact" w:wrap="none" w:vAnchor="page" w:hAnchor="page" w:x="892" w:y="5544"/>
        <w:shd w:val="clear" w:color="auto" w:fill="auto"/>
        <w:spacing w:after="0" w:line="220" w:lineRule="exact"/>
        <w:jc w:val="both"/>
      </w:pPr>
      <w:bookmarkStart w:id="6" w:name="bookmark5"/>
      <w:r>
        <w:t>Mensch</w:t>
      </w:r>
      <w:bookmarkEnd w:id="6"/>
    </w:p>
    <w:p w:rsidR="006675EE" w:rsidRDefault="00031318">
      <w:pPr>
        <w:pStyle w:val="Bodytext70"/>
        <w:framePr w:w="4694" w:h="3310" w:hRule="exact" w:wrap="none" w:vAnchor="page" w:hAnchor="page" w:x="892" w:y="5544"/>
        <w:shd w:val="clear" w:color="auto" w:fill="auto"/>
        <w:spacing w:line="216" w:lineRule="exact"/>
        <w:ind w:left="1320"/>
        <w:jc w:val="right"/>
      </w:pPr>
      <w:r>
        <w:t>„So sah ich noch keinen Menschen mein Herz suchen“. (</w:t>
      </w:r>
      <w:proofErr w:type="spellStart"/>
      <w:r>
        <w:t>Buß</w:t>
      </w:r>
      <w:proofErr w:type="spellEnd"/>
      <w:r>
        <w:t xml:space="preserve"> über Pestalozzi.)</w:t>
      </w:r>
    </w:p>
    <w:p w:rsidR="006675EE" w:rsidRDefault="00031318">
      <w:pPr>
        <w:pStyle w:val="Bodytext20"/>
        <w:framePr w:w="4694" w:h="3310" w:hRule="exact" w:wrap="none" w:vAnchor="page" w:hAnchor="page" w:x="892" w:y="5544"/>
        <w:shd w:val="clear" w:color="auto" w:fill="auto"/>
        <w:ind w:firstLine="220"/>
        <w:jc w:val="both"/>
      </w:pPr>
      <w:r>
        <w:t>Pestalozzi der Mensch — welchen</w:t>
      </w:r>
      <w:r>
        <w:t xml:space="preserve"> Menschen Pesta</w:t>
      </w:r>
      <w:r>
        <w:softHyphen/>
        <w:t>lozzi soll ich malen?</w:t>
      </w:r>
    </w:p>
    <w:p w:rsidR="006675EE" w:rsidRDefault="00031318">
      <w:pPr>
        <w:pStyle w:val="Bodytext20"/>
        <w:framePr w:w="4694" w:h="3310" w:hRule="exact" w:wrap="none" w:vAnchor="page" w:hAnchor="page" w:x="892" w:y="5544"/>
        <w:shd w:val="clear" w:color="auto" w:fill="auto"/>
        <w:ind w:firstLine="220"/>
        <w:jc w:val="both"/>
      </w:pPr>
      <w:r>
        <w:t xml:space="preserve">Seht den jungen </w:t>
      </w:r>
      <w:r>
        <w:rPr>
          <w:rStyle w:val="Bodytext2Spacing1pt"/>
        </w:rPr>
        <w:t>Landwirt,</w:t>
      </w:r>
      <w:r>
        <w:t xml:space="preserve"> wie er, um dem Land</w:t>
      </w:r>
      <w:r>
        <w:softHyphen/>
        <w:t xml:space="preserve">volk „aufzuhelfen“, auf dem </w:t>
      </w:r>
      <w:proofErr w:type="spellStart"/>
      <w:r>
        <w:t>steinichten</w:t>
      </w:r>
      <w:proofErr w:type="spellEnd"/>
      <w:r>
        <w:t xml:space="preserve"> </w:t>
      </w:r>
      <w:proofErr w:type="spellStart"/>
      <w:r>
        <w:t>Birrfeld</w:t>
      </w:r>
      <w:proofErr w:type="spellEnd"/>
      <w:r>
        <w:t xml:space="preserve"> gesti</w:t>
      </w:r>
      <w:r>
        <w:softHyphen/>
        <w:t>kulierend herumstolpert und hochgemut die oft so karge Frucht betrachtete. Die Bauern schütteln den Kopf über den „Na</w:t>
      </w:r>
      <w:r>
        <w:t xml:space="preserve">rren“, aber sein Auge leuchtet, denn er nähert sich dem Heim, dem eben fertig gewordenen </w:t>
      </w:r>
      <w:r>
        <w:rPr>
          <w:rStyle w:val="Bodytext2Spacing1pt"/>
        </w:rPr>
        <w:t xml:space="preserve">„Neuhof“, </w:t>
      </w:r>
      <w:r>
        <w:t xml:space="preserve">und drinnen waltet in emsigem Fleiß seine </w:t>
      </w:r>
      <w:r>
        <w:rPr>
          <w:rStyle w:val="Bodytext2Spacing1pt"/>
        </w:rPr>
        <w:t>Anna,</w:t>
      </w:r>
      <w:r>
        <w:t xml:space="preserve"> die Tochter aus wohlhabendem Züricher Kaufmannshause.</w:t>
      </w:r>
    </w:p>
    <w:p w:rsidR="006675EE" w:rsidRDefault="00031318">
      <w:pPr>
        <w:pStyle w:val="Bodytext20"/>
        <w:framePr w:w="4694" w:h="3310" w:hRule="exact" w:wrap="none" w:vAnchor="page" w:hAnchor="page" w:x="892" w:y="5544"/>
        <w:shd w:val="clear" w:color="auto" w:fill="auto"/>
        <w:ind w:firstLine="220"/>
        <w:jc w:val="both"/>
      </w:pPr>
      <w:r>
        <w:t>Betrachtet den an seinem unwirtschaftlichen Sinn und se</w:t>
      </w:r>
      <w:r>
        <w:t>inem blinden Zutrauen zu dem Geldgeber Gescheiter</w:t>
      </w:r>
      <w:r>
        <w:softHyphen/>
      </w:r>
    </w:p>
    <w:p w:rsidR="006675EE" w:rsidRDefault="00031318">
      <w:pPr>
        <w:pStyle w:val="Headerorfooter60"/>
        <w:framePr w:wrap="none" w:vAnchor="page" w:hAnchor="page" w:x="5414" w:y="9014"/>
        <w:shd w:val="clear" w:color="auto" w:fill="auto"/>
        <w:spacing w:before="0" w:line="220" w:lineRule="exact"/>
        <w:jc w:val="left"/>
      </w:pPr>
      <w:r>
        <w:t>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5" w:h="7886" w:hRule="exact" w:wrap="none" w:vAnchor="page" w:hAnchor="page" w:x="897" w:y="978"/>
        <w:shd w:val="clear" w:color="auto" w:fill="auto"/>
        <w:jc w:val="both"/>
      </w:pPr>
      <w:proofErr w:type="spellStart"/>
      <w:r>
        <w:lastRenderedPageBreak/>
        <w:t>ten</w:t>
      </w:r>
      <w:proofErr w:type="spellEnd"/>
      <w:r>
        <w:t>, wie er beglückt zwanzig Armenkinder in sein Haus aufnimmt, um hier eine Stätte zu schaffen, einen „Neuhof“, wo die Bettelarmut sich selber durch Arbeit und Lehre zur Menschlich</w:t>
      </w:r>
      <w:r>
        <w:t>keit verhelfen soll.</w:t>
      </w:r>
    </w:p>
    <w:p w:rsidR="006675EE" w:rsidRDefault="00031318">
      <w:pPr>
        <w:pStyle w:val="Bodytext20"/>
        <w:framePr w:w="4685" w:h="7886" w:hRule="exact" w:wrap="none" w:vAnchor="page" w:hAnchor="page" w:x="897" w:y="978"/>
        <w:shd w:val="clear" w:color="auto" w:fill="auto"/>
        <w:ind w:firstLine="220"/>
        <w:jc w:val="both"/>
      </w:pPr>
      <w:r>
        <w:t>Blickt dem auch mit seinem pädagogischen Unterneh</w:t>
      </w:r>
      <w:r>
        <w:softHyphen/>
        <w:t>men Gescheiterten ins Auge, das bisweilen sich trübt, weil er unter dem Volke dasitzt „wie die Eule unter den Vögeln“, das viel öfter aber in seliger Hoffnung auf</w:t>
      </w:r>
      <w:r>
        <w:softHyphen/>
        <w:t>blitzt, weil es „die V</w:t>
      </w:r>
      <w:r>
        <w:t>ollendung der Sache für Bedürfnis der Welt hält“.</w:t>
      </w:r>
    </w:p>
    <w:p w:rsidR="006675EE" w:rsidRDefault="00031318">
      <w:pPr>
        <w:pStyle w:val="Bodytext20"/>
        <w:framePr w:w="4685" w:h="7886" w:hRule="exact" w:wrap="none" w:vAnchor="page" w:hAnchor="page" w:x="897" w:y="978"/>
        <w:shd w:val="clear" w:color="auto" w:fill="auto"/>
        <w:ind w:firstLine="220"/>
        <w:jc w:val="both"/>
      </w:pPr>
      <w:r>
        <w:t xml:space="preserve">Soll ich euch den </w:t>
      </w:r>
      <w:r>
        <w:rPr>
          <w:rStyle w:val="Bodytext2Spacing1pt"/>
        </w:rPr>
        <w:t>Schriftsteller</w:t>
      </w:r>
      <w:r>
        <w:t xml:space="preserve"> zeigen, der in dichterischem Schwung wie kaum ein andrer unter all den Großen unsrer klassischen Bildungszeit über das Geheimnis „Mensch“ grübelt: „Der Mensch, so wie er auf</w:t>
      </w:r>
      <w:r>
        <w:t xml:space="preserve"> dem Thron und im Schatten des Laubdachs sich gleich ist, der Mensch in seinem Wesen — was ist er?“ Und dessen beseelter Phantasie dann in „Lienhard und Gertrud“ </w:t>
      </w:r>
      <w:proofErr w:type="spellStart"/>
      <w:r>
        <w:t>ungesucht</w:t>
      </w:r>
      <w:proofErr w:type="spellEnd"/>
      <w:r>
        <w:t xml:space="preserve"> eine Fülle anschaulicher Szenen entströmt, die seine Volksverbesserungsgedanken farb</w:t>
      </w:r>
      <w:r>
        <w:t>ig greifbar vorgestalten?</w:t>
      </w:r>
    </w:p>
    <w:p w:rsidR="006675EE" w:rsidRDefault="00031318">
      <w:pPr>
        <w:pStyle w:val="Bodytext20"/>
        <w:framePr w:w="4685" w:h="7886" w:hRule="exact" w:wrap="none" w:vAnchor="page" w:hAnchor="page" w:x="897" w:y="978"/>
        <w:shd w:val="clear" w:color="auto" w:fill="auto"/>
        <w:ind w:firstLine="220"/>
        <w:jc w:val="both"/>
      </w:pPr>
      <w:r>
        <w:t xml:space="preserve">Unversehens ist dem </w:t>
      </w:r>
      <w:r>
        <w:rPr>
          <w:rStyle w:val="Bodytext2Spacing1pt"/>
        </w:rPr>
        <w:t>„Prediger des Volkes“</w:t>
      </w:r>
      <w:r>
        <w:t xml:space="preserve"> die erste Erntezeit gekommen (1780—87), aber dem </w:t>
      </w:r>
      <w:r>
        <w:rPr>
          <w:rStyle w:val="Bodytext2Spacing1pt"/>
        </w:rPr>
        <w:t>Mann der</w:t>
      </w:r>
      <w:r>
        <w:t xml:space="preserve"> </w:t>
      </w:r>
      <w:r>
        <w:rPr>
          <w:rStyle w:val="Bodytext2Spacing1pt"/>
        </w:rPr>
        <w:t>Tat</w:t>
      </w:r>
      <w:r>
        <w:t xml:space="preserve"> vermögen die Früchte schriftstellerischer Ar</w:t>
      </w:r>
      <w:r>
        <w:softHyphen/>
        <w:t>beit nicht die verlorene Praxis zu ersetzen: er lechzt förmlich nach dem Tatdiens</w:t>
      </w:r>
      <w:r>
        <w:t xml:space="preserve">t an der Menschheit. „Ich verging fast vor Jammer, </w:t>
      </w:r>
      <w:proofErr w:type="spellStart"/>
      <w:r>
        <w:t>daß</w:t>
      </w:r>
      <w:proofErr w:type="spellEnd"/>
      <w:r>
        <w:t xml:space="preserve"> ich sterben sollte, ohne der Menschheit zu dienen. In mir lag das Gefühl: ich kann es, und Gott will es, </w:t>
      </w:r>
      <w:proofErr w:type="spellStart"/>
      <w:r>
        <w:t>daß</w:t>
      </w:r>
      <w:proofErr w:type="spellEnd"/>
      <w:r>
        <w:t xml:space="preserve"> ich es tue. Aber der im Himmel wohnt, kannte meine Stunde.“</w:t>
      </w:r>
    </w:p>
    <w:p w:rsidR="006675EE" w:rsidRDefault="00031318">
      <w:pPr>
        <w:pStyle w:val="Bodytext20"/>
        <w:framePr w:w="4685" w:h="7886" w:hRule="exact" w:wrap="none" w:vAnchor="page" w:hAnchor="page" w:x="897" w:y="978"/>
        <w:shd w:val="clear" w:color="auto" w:fill="auto"/>
        <w:ind w:firstLine="220"/>
        <w:jc w:val="both"/>
      </w:pPr>
      <w:r>
        <w:t>Wir spüren den Wettersturm der f</w:t>
      </w:r>
      <w:r>
        <w:t>ranzösischen Revo</w:t>
      </w:r>
      <w:r>
        <w:softHyphen/>
        <w:t>lution an Pestalozzis Heimat rütteln. Da sehen wir end</w:t>
      </w:r>
      <w:r>
        <w:softHyphen/>
        <w:t xml:space="preserve">lich, endlich den </w:t>
      </w:r>
      <w:r>
        <w:rPr>
          <w:rStyle w:val="Bodytext2Spacing1pt"/>
        </w:rPr>
        <w:t>Waisenhausvater—er</w:t>
      </w:r>
      <w:r>
        <w:t xml:space="preserve"> ist 52 Jahre alt geworden — seine Erziehungsaufgabe erfüllen; mit</w:t>
      </w:r>
      <w:r>
        <w:softHyphen/>
        <w:t>ten in den Kriegsunruhen bricht die Hoch-Zeit seines Lebens an. Er wird den 50 —</w:t>
      </w:r>
      <w:r>
        <w:t xml:space="preserve"> zuletzt 80 — verwaisten und verlassenen Kindern Dienstmagd und Kranken-</w:t>
      </w:r>
    </w:p>
    <w:p w:rsidR="006675EE" w:rsidRDefault="00031318">
      <w:pPr>
        <w:pStyle w:val="Headerorfooter0"/>
        <w:framePr w:wrap="none" w:vAnchor="page" w:hAnchor="page" w:x="916" w:y="9048"/>
        <w:shd w:val="clear" w:color="auto" w:fill="auto"/>
        <w:spacing w:line="160" w:lineRule="exact"/>
      </w:pPr>
      <w:r>
        <w:t>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857" w:hRule="exact" w:wrap="none" w:vAnchor="page" w:hAnchor="page" w:x="904" w:y="949"/>
        <w:shd w:val="clear" w:color="auto" w:fill="auto"/>
        <w:jc w:val="both"/>
      </w:pPr>
      <w:r>
        <w:lastRenderedPageBreak/>
        <w:t xml:space="preserve">Pfleger. Vater und Mutter, Lehrer und Priester, aber der Gedanke, an diesen Kindern des Elends „der Menschheit“ zu dienen, zaubert den Himmel in seine Seele. </w:t>
      </w:r>
      <w:r>
        <w:t xml:space="preserve">Nur vier Monate lassen die Revolutionswirren dieses unirdische Glück auf Erden währen, aber diese kurze Spanne heldischer Wirksamkeit zu </w:t>
      </w:r>
      <w:proofErr w:type="spellStart"/>
      <w:r>
        <w:t>Stanz</w:t>
      </w:r>
      <w:proofErr w:type="spellEnd"/>
      <w:r>
        <w:t xml:space="preserve"> ist nach dem Urteil eines Staatsmannes „die Wiege der Wiedergeburt der Menschheit“ gewesen.</w:t>
      </w:r>
    </w:p>
    <w:p w:rsidR="006675EE" w:rsidRDefault="00031318">
      <w:pPr>
        <w:pStyle w:val="Bodytext20"/>
        <w:framePr w:w="4670" w:h="7857" w:hRule="exact" w:wrap="none" w:vAnchor="page" w:hAnchor="page" w:x="904" w:y="949"/>
        <w:shd w:val="clear" w:color="auto" w:fill="auto"/>
        <w:ind w:firstLine="280"/>
        <w:jc w:val="both"/>
      </w:pPr>
      <w:r>
        <w:t>Und wieder wechseln d</w:t>
      </w:r>
      <w:r>
        <w:t xml:space="preserve">ie Bilder und die Schicksale: Aus der grämlichen Winkelschule in </w:t>
      </w:r>
      <w:r>
        <w:rPr>
          <w:rStyle w:val="Bodytext2Spacing1pt"/>
        </w:rPr>
        <w:t>Burgdorf</w:t>
      </w:r>
      <w:r>
        <w:t xml:space="preserve"> siedelt Heinrich Pestalozzi in die luftigen </w:t>
      </w:r>
      <w:proofErr w:type="spellStart"/>
      <w:r>
        <w:t>Schloßräume</w:t>
      </w:r>
      <w:proofErr w:type="spellEnd"/>
      <w:r>
        <w:t xml:space="preserve"> über, hier kann er nun in einer eignen Erziehungsanstalt </w:t>
      </w:r>
      <w:proofErr w:type="spellStart"/>
      <w:r>
        <w:t>un</w:t>
      </w:r>
      <w:r>
        <w:softHyphen/>
        <w:t>eingeengt</w:t>
      </w:r>
      <w:proofErr w:type="spellEnd"/>
      <w:r>
        <w:t xml:space="preserve"> auf seinem Entdeckerwege fortschreiten. Mächtiger denn j</w:t>
      </w:r>
      <w:r>
        <w:t xml:space="preserve">e ringt sein Geist um die Wege der naturgemäßen Erziehung, die „Methode“, und als ein anderer Kolumbus kündet er das neuentdeckte Land der aufhorchenden Welt in seinem Erziehungsbuch: </w:t>
      </w:r>
      <w:r>
        <w:rPr>
          <w:rStyle w:val="Bodytext2Spacing1pt"/>
        </w:rPr>
        <w:t>„Wie Gertrud ihre Kinder lehrt“</w:t>
      </w:r>
      <w:r>
        <w:t xml:space="preserve"> (1801).</w:t>
      </w:r>
    </w:p>
    <w:p w:rsidR="006675EE" w:rsidRDefault="00031318">
      <w:pPr>
        <w:pStyle w:val="Bodytext20"/>
        <w:framePr w:w="4670" w:h="7857" w:hRule="exact" w:wrap="none" w:vAnchor="page" w:hAnchor="page" w:x="904" w:y="949"/>
        <w:shd w:val="clear" w:color="auto" w:fill="auto"/>
        <w:ind w:firstLine="200"/>
        <w:jc w:val="both"/>
      </w:pPr>
      <w:r>
        <w:t>Es folgt ein Glanzbild. Eine Anz</w:t>
      </w:r>
      <w:r>
        <w:t xml:space="preserve">ahl Städte mühen sich, die </w:t>
      </w:r>
      <w:proofErr w:type="spellStart"/>
      <w:r>
        <w:t>Pestalozzische</w:t>
      </w:r>
      <w:proofErr w:type="spellEnd"/>
      <w:r>
        <w:t xml:space="preserve"> Erziehungsanstalt in ihre Mau</w:t>
      </w:r>
      <w:r>
        <w:softHyphen/>
        <w:t xml:space="preserve">ern zu bekommen. Zwanzig Jahre lang leitet er zu </w:t>
      </w:r>
      <w:proofErr w:type="spellStart"/>
      <w:r>
        <w:rPr>
          <w:rStyle w:val="Bodytext2Spacing1pt"/>
        </w:rPr>
        <w:t>Iferten</w:t>
      </w:r>
      <w:proofErr w:type="spellEnd"/>
      <w:r>
        <w:t xml:space="preserve"> am </w:t>
      </w:r>
      <w:proofErr w:type="spellStart"/>
      <w:r>
        <w:t>Nauenburger</w:t>
      </w:r>
      <w:proofErr w:type="spellEnd"/>
      <w:r>
        <w:t xml:space="preserve"> See die Anstalt, die die Krone des Ruhms ihm auf das Haupt setzt. Aus dem um eine Wiedergeburt ringenden Preußen</w:t>
      </w:r>
      <w:r>
        <w:t xml:space="preserve"> kommen, von der Regierung entsandt, Lehrerzöglinge, nicht um „das Mechanische der Methode“ zu erlernen, sondern um sich „zu erwärmen an dem heiligen Feuer, das in dem Busen glüht dieses Mannes der Kraft und der Liebe“. Hunderte ernster Männer gehen und ko</w:t>
      </w:r>
      <w:r>
        <w:t xml:space="preserve">mmen aus aller Welt in dem alten </w:t>
      </w:r>
      <w:proofErr w:type="spellStart"/>
      <w:r>
        <w:t>Burgunderschloß</w:t>
      </w:r>
      <w:proofErr w:type="spellEnd"/>
      <w:r>
        <w:t>, um ihn und sein Werk kennenzulernen — es war die Zeit, da Napoleons eisernes Regiment Europa bedrückte und Hoffnung auf Befreiung allein noch in einer geistigen Erneuerung von unten auf und von innen heraus</w:t>
      </w:r>
      <w:r>
        <w:t xml:space="preserve"> zu liegen schien. Hunderte von Schülern strömen der An</w:t>
      </w:r>
      <w:r>
        <w:softHyphen/>
        <w:t xml:space="preserve">stalt aus Preußen, England, Dänemark, ja selbst </w:t>
      </w:r>
      <w:proofErr w:type="spellStart"/>
      <w:r>
        <w:t>Ameri</w:t>
      </w:r>
      <w:proofErr w:type="spellEnd"/>
      <w:r>
        <w:softHyphen/>
      </w:r>
    </w:p>
    <w:p w:rsidR="006675EE" w:rsidRDefault="00031318">
      <w:pPr>
        <w:pStyle w:val="Headerorfooter0"/>
        <w:framePr w:wrap="none" w:vAnchor="page" w:hAnchor="page" w:x="5435" w:y="9029"/>
        <w:shd w:val="clear" w:color="auto" w:fill="auto"/>
        <w:spacing w:line="160" w:lineRule="exact"/>
      </w:pPr>
      <w:r>
        <w:t>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1" w:h="7127" w:hRule="exact" w:wrap="none" w:vAnchor="page" w:hAnchor="page" w:x="909" w:y="958"/>
        <w:shd w:val="clear" w:color="auto" w:fill="auto"/>
        <w:spacing w:line="211" w:lineRule="exact"/>
        <w:jc w:val="both"/>
      </w:pPr>
      <w:proofErr w:type="spellStart"/>
      <w:r>
        <w:t>ka</w:t>
      </w:r>
      <w:proofErr w:type="spellEnd"/>
      <w:r>
        <w:t xml:space="preserve"> zu. Dem </w:t>
      </w:r>
      <w:r>
        <w:rPr>
          <w:rStyle w:val="Bodytext2Spacing1pt"/>
        </w:rPr>
        <w:t xml:space="preserve">Kaiser Alexander von </w:t>
      </w:r>
      <w:proofErr w:type="spellStart"/>
      <w:r>
        <w:rPr>
          <w:rStyle w:val="Bodytext2Spacing1pt"/>
        </w:rPr>
        <w:t>Rußland</w:t>
      </w:r>
      <w:proofErr w:type="spellEnd"/>
      <w:r>
        <w:rPr>
          <w:rStyle w:val="Bodytext2Spacing1pt"/>
        </w:rPr>
        <w:t xml:space="preserve"> </w:t>
      </w:r>
      <w:r>
        <w:t xml:space="preserve">darf er in Basel die sein Herz erfüllende Idee der </w:t>
      </w:r>
      <w:proofErr w:type="spellStart"/>
      <w:r>
        <w:t>Men</w:t>
      </w:r>
      <w:r>
        <w:softHyphen/>
        <w:t>schenbildung</w:t>
      </w:r>
      <w:proofErr w:type="spellEnd"/>
      <w:r>
        <w:t xml:space="preserve"> ans Herz lege</w:t>
      </w:r>
      <w:r>
        <w:t xml:space="preserve">n, zum </w:t>
      </w:r>
      <w:r>
        <w:rPr>
          <w:rStyle w:val="Bodytext2Spacing1pt"/>
        </w:rPr>
        <w:t>König von Preu</w:t>
      </w:r>
      <w:r>
        <w:rPr>
          <w:rStyle w:val="Bodytext2Spacing1pt"/>
        </w:rPr>
        <w:softHyphen/>
        <w:t>ßen</w:t>
      </w:r>
      <w:r>
        <w:t xml:space="preserve"> (Friedrich Wilhelm III.) </w:t>
      </w:r>
      <w:proofErr w:type="spellStart"/>
      <w:r>
        <w:t>läßt</w:t>
      </w:r>
      <w:proofErr w:type="spellEnd"/>
      <w:r>
        <w:t xml:space="preserve"> er sich, wiewohl schwerkrank und wiederholt von </w:t>
      </w:r>
      <w:proofErr w:type="spellStart"/>
      <w:r>
        <w:t>Ohnmächten</w:t>
      </w:r>
      <w:proofErr w:type="spellEnd"/>
      <w:r>
        <w:t xml:space="preserve"> befallen, nach Neuenburg fahren*. </w:t>
      </w:r>
      <w:proofErr w:type="spellStart"/>
      <w:r>
        <w:t>Iferten</w:t>
      </w:r>
      <w:proofErr w:type="spellEnd"/>
      <w:r>
        <w:t xml:space="preserve"> ist die europäische Hochschule der Volkserziehung geworden, und ihr Vor</w:t>
      </w:r>
      <w:r>
        <w:softHyphen/>
        <w:t xml:space="preserve">steher ist zum </w:t>
      </w:r>
      <w:proofErr w:type="spellStart"/>
      <w:r>
        <w:t>zweitenmal</w:t>
      </w:r>
      <w:proofErr w:type="spellEnd"/>
      <w:r>
        <w:t xml:space="preserve"> e</w:t>
      </w:r>
      <w:r>
        <w:t>ine europäische Berühmt</w:t>
      </w:r>
      <w:r>
        <w:softHyphen/>
        <w:t>heit.</w:t>
      </w:r>
    </w:p>
    <w:p w:rsidR="006675EE" w:rsidRDefault="00031318">
      <w:pPr>
        <w:pStyle w:val="Bodytext20"/>
        <w:framePr w:w="4661" w:h="7127" w:hRule="exact" w:wrap="none" w:vAnchor="page" w:hAnchor="page" w:x="909" w:y="958"/>
        <w:shd w:val="clear" w:color="auto" w:fill="auto"/>
        <w:spacing w:line="211" w:lineRule="exact"/>
        <w:ind w:firstLine="280"/>
        <w:jc w:val="both"/>
      </w:pPr>
      <w:r>
        <w:t>Aber strahlt ihm das Glück aus den Augen? Warum ist das Gesicht von Gram und Schmerz so durchfurcht, und der Blick schaut oft träumerisch in die Ferne? Widerwärtige Streitigkeiten zwischen seinen Mitarbei</w:t>
      </w:r>
      <w:r>
        <w:softHyphen/>
        <w:t>tern ziehen Pestalozz</w:t>
      </w:r>
      <w:r>
        <w:t>i, der die Zügel der Regierung nicht in der Hand zu behalten vermag, in ihren Wirbel und schädigen den Geist der Anstalt. „Ich sollte den Abt im Kloster vorstellen und taugte in gewissen Rück</w:t>
      </w:r>
      <w:r>
        <w:softHyphen/>
        <w:t>sichten wahrlich mehr zum Klosteresel oder wenigstens zum Kloste</w:t>
      </w:r>
      <w:r>
        <w:t>rschaf“, so ironisierte er einmal selber dra</w:t>
      </w:r>
      <w:r>
        <w:softHyphen/>
        <w:t xml:space="preserve">stisch-bildlich sein Regierungs-Ungeschick. Dazu </w:t>
      </w:r>
      <w:proofErr w:type="gramStart"/>
      <w:r>
        <w:t>lassen</w:t>
      </w:r>
      <w:proofErr w:type="gramEnd"/>
      <w:r>
        <w:t xml:space="preserve"> von 1812 an die großen kriegerischen Ereignisse das all</w:t>
      </w:r>
      <w:r>
        <w:softHyphen/>
        <w:t>gemeine Interesse an der Volkserziehung erlahmen. Und drei Jahre später trifft ihn der schwere Schl</w:t>
      </w:r>
      <w:r>
        <w:t xml:space="preserve">ag, </w:t>
      </w:r>
      <w:proofErr w:type="spellStart"/>
      <w:r>
        <w:t>daß</w:t>
      </w:r>
      <w:proofErr w:type="spellEnd"/>
      <w:r>
        <w:t xml:space="preserve"> die treue Gefährtin, der gute Engel seines Lebens, von ihm geht. Vor allem aber: die Anstalt, der er vorsteht, hat sich mehr und mehr von dem ursprünglichen Ziel seiner Gedanken entfernt, und Pestalozzi als der An</w:t>
      </w:r>
      <w:r>
        <w:softHyphen/>
        <w:t>staltsleiter fühlt sich damit selb</w:t>
      </w:r>
      <w:r>
        <w:t>st seinem besten Ich entfremdet: die Armenerziehung war sein Ideal, und ein Institut für reiche Bankierssöhne ist daraus ge</w:t>
      </w:r>
      <w:r>
        <w:softHyphen/>
        <w:t>worden!</w:t>
      </w:r>
    </w:p>
    <w:p w:rsidR="006675EE" w:rsidRDefault="00031318">
      <w:pPr>
        <w:pStyle w:val="Bodytext20"/>
        <w:framePr w:w="4661" w:h="7127" w:hRule="exact" w:wrap="none" w:vAnchor="page" w:hAnchor="page" w:x="909" w:y="958"/>
        <w:shd w:val="clear" w:color="auto" w:fill="auto"/>
        <w:spacing w:line="211" w:lineRule="exact"/>
        <w:jc w:val="right"/>
      </w:pPr>
      <w:r>
        <w:t xml:space="preserve">So kehrt er alt und einsam über </w:t>
      </w:r>
      <w:proofErr w:type="spellStart"/>
      <w:r>
        <w:t>Clindy</w:t>
      </w:r>
      <w:proofErr w:type="spellEnd"/>
      <w:r>
        <w:t xml:space="preserve"> nach Neu</w:t>
      </w:r>
      <w:r>
        <w:softHyphen/>
        <w:t>hof, an seinen ersten Wirkungsort, zurück, um — wie</w:t>
      </w:r>
    </w:p>
    <w:p w:rsidR="006675EE" w:rsidRDefault="00031318">
      <w:pPr>
        <w:pStyle w:val="Footnote0"/>
        <w:framePr w:w="4661" w:h="691" w:hRule="exact" w:wrap="none" w:vAnchor="page" w:hAnchor="page" w:x="909" w:y="8170"/>
        <w:shd w:val="clear" w:color="auto" w:fill="auto"/>
      </w:pPr>
      <w:r>
        <w:t xml:space="preserve">• Auf die inständigen </w:t>
      </w:r>
      <w:r>
        <w:t>Warnungen seiner Umgebung erklärt er hartnäckig: „Und wenn auch nur ein einziges Kind in Preußen durch meinen Besuch einen besseren Unterricht er</w:t>
      </w:r>
      <w:r>
        <w:softHyphen/>
        <w:t>hält, so bin ich reichlich belohnt, und sollte ich darüber sterben.“</w:t>
      </w:r>
    </w:p>
    <w:p w:rsidR="006675EE" w:rsidRDefault="00031318">
      <w:pPr>
        <w:pStyle w:val="Headerorfooter0"/>
        <w:framePr w:wrap="none" w:vAnchor="page" w:hAnchor="page" w:x="918" w:y="9014"/>
        <w:shd w:val="clear" w:color="auto" w:fill="auto"/>
        <w:spacing w:line="160" w:lineRule="exact"/>
      </w:pPr>
      <w:r>
        <w:t>10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52" w:hRule="exact" w:wrap="none" w:vAnchor="page" w:hAnchor="page" w:x="902" w:y="973"/>
        <w:shd w:val="clear" w:color="auto" w:fill="auto"/>
        <w:jc w:val="both"/>
      </w:pPr>
      <w:r>
        <w:t>vor fünfzig Jahr</w:t>
      </w:r>
      <w:r>
        <w:t xml:space="preserve">en — hier im Kreise armer </w:t>
      </w:r>
      <w:proofErr w:type="spellStart"/>
      <w:r>
        <w:t>Schweizer</w:t>
      </w:r>
      <w:r>
        <w:softHyphen/>
        <w:t>kinder</w:t>
      </w:r>
      <w:proofErr w:type="spellEnd"/>
      <w:r>
        <w:t xml:space="preserve"> glücklich zu sein und in ihrer Mitte sein Lebens</w:t>
      </w:r>
      <w:r>
        <w:softHyphen/>
        <w:t xml:space="preserve">ziel zu vollenden. Es war ein letzter Sonnenstrahl, der mild und trostvoll in das trübe Greisenalter fällt. „Du hast, o </w:t>
      </w:r>
      <w:proofErr w:type="gramStart"/>
      <w:r>
        <w:t>Herr</w:t>
      </w:r>
      <w:proofErr w:type="gramEnd"/>
      <w:r>
        <w:t>, die Wünsche meines Lebens in mir er</w:t>
      </w:r>
      <w:r>
        <w:softHyphen/>
        <w:t>ha</w:t>
      </w:r>
      <w:r>
        <w:t>lten und das Ziel meiner Schmerzen nicht vor mei</w:t>
      </w:r>
      <w:r>
        <w:softHyphen/>
        <w:t>nen Augen zertrümmert. Du hast das Werk meines Lebens mir mitten in meiner Zerstörung erhalten und mir in meinem hoffnungslos dahinschwindenden Alter noch eine Abendröte aufgehen lassen, deren lieblicher Anb</w:t>
      </w:r>
      <w:r>
        <w:t>lick die Leiden meines Lebens aufwiegt.“</w:t>
      </w:r>
    </w:p>
    <w:p w:rsidR="006675EE" w:rsidRDefault="00031318">
      <w:pPr>
        <w:pStyle w:val="Bodytext20"/>
        <w:framePr w:w="4675" w:h="7852" w:hRule="exact" w:wrap="none" w:vAnchor="page" w:hAnchor="page" w:x="902" w:y="973"/>
        <w:shd w:val="clear" w:color="auto" w:fill="auto"/>
        <w:spacing w:after="180"/>
        <w:ind w:firstLine="240"/>
        <w:jc w:val="both"/>
      </w:pPr>
      <w:r>
        <w:t xml:space="preserve">Im letzten Sommer seines Lebens ging der Mann der Sehnsucht, von seinem liebsten Mitarbeiter und bösen Engel </w:t>
      </w:r>
      <w:r>
        <w:rPr>
          <w:rStyle w:val="Bodytext2Spacing1pt"/>
        </w:rPr>
        <w:t>Joseph Schmid</w:t>
      </w:r>
      <w:r>
        <w:t xml:space="preserve"> begleitet, nach </w:t>
      </w:r>
      <w:proofErr w:type="spellStart"/>
      <w:r>
        <w:t>Beuggen</w:t>
      </w:r>
      <w:proofErr w:type="spellEnd"/>
      <w:r>
        <w:t xml:space="preserve"> am Rhein, um die in christlichem Geist trefflich ge</w:t>
      </w:r>
      <w:r>
        <w:softHyphen/>
        <w:t>leitete Armenkin</w:t>
      </w:r>
      <w:r>
        <w:t xml:space="preserve">der - Erziehungsanstalt </w:t>
      </w:r>
      <w:r>
        <w:rPr>
          <w:rStyle w:val="Bodytext2Spacing1pt"/>
        </w:rPr>
        <w:t>Christian Heinrich Zellers</w:t>
      </w:r>
      <w:r>
        <w:t xml:space="preserve"> zu besuchen. Die Kinder emp</w:t>
      </w:r>
      <w:r>
        <w:softHyphen/>
        <w:t>fingen ihn mit Gesang und überreichten ihm einen Ei</w:t>
      </w:r>
      <w:r>
        <w:softHyphen/>
        <w:t>chenkranz. „Nicht mir, sondern der Unschuld gebührt dieser Kranz“, wehrt Pestalozzi ab und legt ihn auf das Haupt des kleinen</w:t>
      </w:r>
      <w:r>
        <w:t xml:space="preserve"> Nathanael Zeller. Es ist, als wollte er sagen: Das ist’s, das habe ich gewollt! Denn hier fand der Achtzigjährige zum guten Teil verwirk</w:t>
      </w:r>
      <w:r>
        <w:softHyphen/>
        <w:t>licht, was ihm als Ziel seines Erdenlebens vorgeschwebt hatte. Die Kinder sangen auf seinen Wunsch noch ein Lied; es w</w:t>
      </w:r>
      <w:r>
        <w:t xml:space="preserve">ar jener </w:t>
      </w:r>
      <w:proofErr w:type="spellStart"/>
      <w:r>
        <w:t>Goethesche</w:t>
      </w:r>
      <w:proofErr w:type="spellEnd"/>
      <w:r>
        <w:t xml:space="preserve"> Vers, den er in dem Buch, das einst seinen Namen in die Welt getragen hatte, in Lienhard und Gertrud, die Mutter mit ihren Kindern in stiller Abendstunde hatte singen lassen:</w:t>
      </w:r>
    </w:p>
    <w:p w:rsidR="006675EE" w:rsidRDefault="00031318">
      <w:pPr>
        <w:pStyle w:val="Bodytext20"/>
        <w:framePr w:w="4675" w:h="7852" w:hRule="exact" w:wrap="none" w:vAnchor="page" w:hAnchor="page" w:x="902" w:y="973"/>
        <w:shd w:val="clear" w:color="auto" w:fill="auto"/>
        <w:ind w:left="940" w:right="820"/>
        <w:jc w:val="left"/>
      </w:pPr>
      <w:r>
        <w:t>Der du von dem Himmel bist, alles Leid und Schmerzen stillest</w:t>
      </w:r>
      <w:r>
        <w:t>, den, der doppelt elend ist, doppelt mit Erquickung füllest: ach! ich bin des Treibens müde!</w:t>
      </w:r>
    </w:p>
    <w:p w:rsidR="006675EE" w:rsidRDefault="00031318">
      <w:pPr>
        <w:pStyle w:val="Bodytext20"/>
        <w:framePr w:w="4675" w:h="7852" w:hRule="exact" w:wrap="none" w:vAnchor="page" w:hAnchor="page" w:x="902" w:y="973"/>
        <w:shd w:val="clear" w:color="auto" w:fill="auto"/>
        <w:ind w:left="940"/>
        <w:jc w:val="left"/>
      </w:pPr>
      <w:r>
        <w:t>Was soll all der Schmerz und Lust?</w:t>
      </w:r>
    </w:p>
    <w:p w:rsidR="006675EE" w:rsidRDefault="00031318">
      <w:pPr>
        <w:pStyle w:val="Headerorfooter0"/>
        <w:framePr w:wrap="none" w:vAnchor="page" w:hAnchor="page" w:x="5346" w:y="9038"/>
        <w:shd w:val="clear" w:color="auto" w:fill="auto"/>
        <w:spacing w:line="160" w:lineRule="exact"/>
      </w:pPr>
      <w:r>
        <w:t>11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20" w:hRule="exact" w:wrap="none" w:vAnchor="page" w:hAnchor="page" w:x="892" w:y="1029"/>
        <w:shd w:val="clear" w:color="auto" w:fill="auto"/>
        <w:spacing w:after="15" w:line="170" w:lineRule="exact"/>
        <w:ind w:left="940"/>
        <w:jc w:val="left"/>
      </w:pPr>
      <w:r>
        <w:t>Süßer Friede,</w:t>
      </w:r>
    </w:p>
    <w:p w:rsidR="006675EE" w:rsidRDefault="00031318">
      <w:pPr>
        <w:pStyle w:val="Bodytext20"/>
        <w:framePr w:w="4694" w:h="7820" w:hRule="exact" w:wrap="none" w:vAnchor="page" w:hAnchor="page" w:x="892" w:y="1029"/>
        <w:shd w:val="clear" w:color="auto" w:fill="auto"/>
        <w:spacing w:after="158" w:line="170" w:lineRule="exact"/>
        <w:ind w:left="940"/>
        <w:jc w:val="left"/>
      </w:pPr>
      <w:r>
        <w:t>komm, ach komm in meine Brust!</w:t>
      </w:r>
    </w:p>
    <w:p w:rsidR="006675EE" w:rsidRDefault="00031318">
      <w:pPr>
        <w:pStyle w:val="Bodytext20"/>
        <w:framePr w:w="4694" w:h="7820" w:hRule="exact" w:wrap="none" w:vAnchor="page" w:hAnchor="page" w:x="892" w:y="1029"/>
        <w:shd w:val="clear" w:color="auto" w:fill="auto"/>
        <w:ind w:firstLine="220"/>
        <w:jc w:val="both"/>
      </w:pPr>
      <w:r>
        <w:t>„Da erstickten Tränen die Stimme des Greises“, er</w:t>
      </w:r>
      <w:r>
        <w:softHyphen/>
        <w:t xml:space="preserve">zählt </w:t>
      </w:r>
      <w:r>
        <w:t>uns sein Schüler und Biograph Ramsauer.</w:t>
      </w:r>
    </w:p>
    <w:p w:rsidR="006675EE" w:rsidRDefault="00031318">
      <w:pPr>
        <w:pStyle w:val="Bodytext20"/>
        <w:framePr w:w="4694" w:h="7820" w:hRule="exact" w:wrap="none" w:vAnchor="page" w:hAnchor="page" w:x="892" w:y="1029"/>
        <w:shd w:val="clear" w:color="auto" w:fill="auto"/>
        <w:ind w:firstLine="220"/>
        <w:jc w:val="both"/>
      </w:pPr>
      <w:r>
        <w:t>Die Streitigkeiten seiner früheren Lehrer hatten im</w:t>
      </w:r>
      <w:r>
        <w:softHyphen/>
        <w:t>mer unwürdigere Formen angenommen, sie quälten ihn unsäglich und verbitterten seine letzten Tage. Eine Schmähschrift aus ihrem Kreise wirft den alten ge</w:t>
      </w:r>
      <w:r>
        <w:softHyphen/>
        <w:t>brechlichen</w:t>
      </w:r>
      <w:r>
        <w:t xml:space="preserve"> Mann auf das Krankenlager, von dem er nicht wieder erstehen soll. Er leidet so an Leib und Seele, </w:t>
      </w:r>
      <w:proofErr w:type="spellStart"/>
      <w:r>
        <w:t>daß</w:t>
      </w:r>
      <w:proofErr w:type="spellEnd"/>
      <w:r>
        <w:t xml:space="preserve"> keine Tränen mehr kommen. Aber wie er früher in seinen besseren Tagen schnell abließ vom Zorn und zur Versöhnung bereit war, so findet er auch an der Sch</w:t>
      </w:r>
      <w:r>
        <w:t>welle der Ewigkeit die Kraft zum Verzeihen. „Ich vergebe meinen Feinden“, sagt er seinem Seelsor</w:t>
      </w:r>
      <w:r>
        <w:softHyphen/>
        <w:t>ger und Hausfreund, „möchten auch sie den Frieden jetzt finden, wo ich zum ewigen Frieden eingehe. — Und ihr, ihr Meinigen, bleibt stille für euch und sucht eu</w:t>
      </w:r>
      <w:r>
        <w:t>er Glück im stillen häuslichen Kreise.“</w:t>
      </w:r>
    </w:p>
    <w:p w:rsidR="006675EE" w:rsidRDefault="00031318">
      <w:pPr>
        <w:pStyle w:val="Bodytext20"/>
        <w:framePr w:w="4694" w:h="7820" w:hRule="exact" w:wrap="none" w:vAnchor="page" w:hAnchor="page" w:x="892" w:y="1029"/>
        <w:shd w:val="clear" w:color="auto" w:fill="auto"/>
        <w:ind w:firstLine="220"/>
        <w:jc w:val="both"/>
      </w:pPr>
      <w:r>
        <w:t xml:space="preserve">Das ist der </w:t>
      </w:r>
      <w:r>
        <w:rPr>
          <w:rStyle w:val="Bodytext2Spacing1pt"/>
        </w:rPr>
        <w:t>Mensch Pestalozzi in seiner Einsamkeit und seiner Größe.</w:t>
      </w:r>
      <w:r>
        <w:t xml:space="preserve"> Voller Tragik ist sein Leben, wie es das der Großen, zum Menschen</w:t>
      </w:r>
      <w:r>
        <w:softHyphen/>
        <w:t>dienst Hingeopferten stets gewesen ist. Aber wenn wir von der wechselvollen Schic</w:t>
      </w:r>
      <w:r>
        <w:t xml:space="preserve">ksalsseite nun Vordringen in die innere Bewegtheit dieses Lebens, so finden wir eine wunderbare Harmonie seines Wesens, die in einen unirdischen Quell </w:t>
      </w:r>
      <w:proofErr w:type="spellStart"/>
      <w:r>
        <w:t>gefaßt</w:t>
      </w:r>
      <w:proofErr w:type="spellEnd"/>
      <w:r>
        <w:t xml:space="preserve"> ist. Was sich den Ärzten bei der Leichenöffnung ergab, </w:t>
      </w:r>
      <w:proofErr w:type="spellStart"/>
      <w:r>
        <w:t>daß</w:t>
      </w:r>
      <w:proofErr w:type="spellEnd"/>
      <w:r>
        <w:t xml:space="preserve"> allein von allen Orga</w:t>
      </w:r>
      <w:r>
        <w:softHyphen/>
        <w:t>nen des Körpers d</w:t>
      </w:r>
      <w:r>
        <w:t>as Herz gesund war, das hat eine in die Tiefe weisende Bedeutung.</w:t>
      </w:r>
    </w:p>
    <w:p w:rsidR="006675EE" w:rsidRDefault="00031318">
      <w:pPr>
        <w:pStyle w:val="Bodytext20"/>
        <w:framePr w:w="4694" w:h="7820" w:hRule="exact" w:wrap="none" w:vAnchor="page" w:hAnchor="page" w:x="892" w:y="1029"/>
        <w:shd w:val="clear" w:color="auto" w:fill="auto"/>
        <w:ind w:firstLine="220"/>
        <w:jc w:val="both"/>
      </w:pPr>
      <w:r>
        <w:t>Wie wahr hatte doch einst Pestalozzi selbst gespro</w:t>
      </w:r>
      <w:r>
        <w:softHyphen/>
        <w:t xml:space="preserve">chen: </w:t>
      </w:r>
      <w:r>
        <w:rPr>
          <w:rStyle w:val="Bodytext2Spacing1pt"/>
        </w:rPr>
        <w:t>„Ich bin durch mein Herz,</w:t>
      </w:r>
      <w:r>
        <w:rPr>
          <w:rStyle w:val="Bodytext2Spacing1pt0"/>
        </w:rPr>
        <w:t xml:space="preserve"> </w:t>
      </w:r>
      <w:r>
        <w:rPr>
          <w:rStyle w:val="Bodytext2Spacing1pt"/>
        </w:rPr>
        <w:t>was</w:t>
      </w:r>
      <w:r>
        <w:rPr>
          <w:rStyle w:val="Bodytext2Spacing1pt0"/>
        </w:rPr>
        <w:t xml:space="preserve"> </w:t>
      </w:r>
      <w:r>
        <w:rPr>
          <w:rStyle w:val="Bodytext2Spacing1pt"/>
        </w:rPr>
        <w:t>ich</w:t>
      </w:r>
      <w:r>
        <w:rPr>
          <w:rStyle w:val="Bodytext2Spacing1pt0"/>
        </w:rPr>
        <w:t xml:space="preserve"> bin.“ </w:t>
      </w:r>
      <w:r>
        <w:t>Und der reif gewordene Pestalozzi bekennt in seinem Hauptwerk: „Ach, seit meinen Jünglingsjah</w:t>
      </w:r>
      <w:r>
        <w:t>ren wallte mein Herz wie ein mächtiger Strom einzig und allein</w:t>
      </w:r>
    </w:p>
    <w:p w:rsidR="006675EE" w:rsidRDefault="00031318">
      <w:pPr>
        <w:pStyle w:val="Headerorfooter0"/>
        <w:framePr w:wrap="none" w:vAnchor="page" w:hAnchor="page" w:x="911" w:y="9033"/>
        <w:shd w:val="clear" w:color="auto" w:fill="auto"/>
        <w:spacing w:line="160" w:lineRule="exact"/>
      </w:pPr>
      <w:r>
        <w:t>12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406" w:hRule="exact" w:wrap="none" w:vAnchor="page" w:hAnchor="page" w:x="892" w:y="954"/>
        <w:shd w:val="clear" w:color="auto" w:fill="auto"/>
        <w:jc w:val="both"/>
      </w:pPr>
      <w:r>
        <w:t>nach dem Ziel, die Quelle des Elends zu stopfen, in das ich das Volk um mich her versunken sah“ — hier legt er mit dem Seherblick, der ihm eigen war, die Wurzeln seines</w:t>
      </w:r>
      <w:r>
        <w:t xml:space="preserve"> Innenlebens bloß. Je länger aber der Strom des Herzens leer dahinbrauste, ohne sein </w:t>
      </w:r>
      <w:proofErr w:type="spellStart"/>
      <w:r>
        <w:t>Flußbett</w:t>
      </w:r>
      <w:proofErr w:type="spellEnd"/>
      <w:r>
        <w:t xml:space="preserve"> zu fin</w:t>
      </w:r>
      <w:r>
        <w:softHyphen/>
        <w:t>den, desto tiefer gräbt er, mitten in dem Hohngelächter der ihn wegwerfenden Menschen, unaustilgbar seine Spuren in das Wesen dieses Mannes und prägt ihn z</w:t>
      </w:r>
      <w:r>
        <w:t xml:space="preserve">u dem Genie der Liebe, das der Menschheit predigt und vorlebt: „Wenn es nichts als Arbeit und Verdienst brauchte, die Armen glücklich zu machen, so würde bald geholfen sein. Aber das ist nicht so: Bei Reichen und Armen </w:t>
      </w:r>
      <w:proofErr w:type="spellStart"/>
      <w:r>
        <w:t>muß</w:t>
      </w:r>
      <w:proofErr w:type="spellEnd"/>
      <w:r>
        <w:t xml:space="preserve"> das </w:t>
      </w:r>
      <w:r>
        <w:rPr>
          <w:rStyle w:val="Bodytext2Spacing1pt"/>
        </w:rPr>
        <w:t>Herz</w:t>
      </w:r>
      <w:r>
        <w:t xml:space="preserve"> in Ordnung sein, wenn si</w:t>
      </w:r>
      <w:r>
        <w:t>e glücklich sein sollen.“</w:t>
      </w:r>
    </w:p>
    <w:p w:rsidR="006675EE" w:rsidRDefault="00031318">
      <w:pPr>
        <w:pStyle w:val="Bodytext20"/>
        <w:framePr w:w="4694" w:h="7406" w:hRule="exact" w:wrap="none" w:vAnchor="page" w:hAnchor="page" w:x="892" w:y="954"/>
        <w:shd w:val="clear" w:color="auto" w:fill="auto"/>
        <w:ind w:firstLine="240"/>
        <w:jc w:val="both"/>
      </w:pPr>
      <w:r>
        <w:t xml:space="preserve">Im Pestalozzistübchen zu </w:t>
      </w:r>
      <w:r>
        <w:rPr>
          <w:rStyle w:val="Bodytext2Spacing1pt"/>
        </w:rPr>
        <w:t>Zürich</w:t>
      </w:r>
      <w:r>
        <w:t xml:space="preserve"> sind mancherlei Bilder von ihm ausgestellt und sie zeigen bei der Viel</w:t>
      </w:r>
      <w:r>
        <w:softHyphen/>
        <w:t>seitigkeit, der Lebhaftigkeit und dem Stimmungswech</w:t>
      </w:r>
      <w:r>
        <w:softHyphen/>
        <w:t>sel seiner Natur eine ganz auffallende Verschiedenheit des Gesichts. Sein W</w:t>
      </w:r>
      <w:r>
        <w:t xml:space="preserve">esensbild können wir uns deutlich machen aus dem Kompliment, das einst — es war im Sommer 1768 — der bernische Landvogt </w:t>
      </w:r>
      <w:proofErr w:type="spellStart"/>
      <w:r>
        <w:rPr>
          <w:rStyle w:val="Bodytext2Spacing1pt"/>
        </w:rPr>
        <w:t>Zehender</w:t>
      </w:r>
      <w:proofErr w:type="spellEnd"/>
      <w:r>
        <w:rPr>
          <w:rStyle w:val="Bodytext2Spacing1pt"/>
        </w:rPr>
        <w:t xml:space="preserve"> der Anna </w:t>
      </w:r>
      <w:proofErr w:type="spellStart"/>
      <w:r>
        <w:rPr>
          <w:rStyle w:val="Bodytext2Spacing1pt"/>
        </w:rPr>
        <w:t>Schultheß</w:t>
      </w:r>
      <w:proofErr w:type="spellEnd"/>
      <w:r>
        <w:t xml:space="preserve"> über ihren Verlobten, den an</w:t>
      </w:r>
      <w:r>
        <w:softHyphen/>
        <w:t>gehenden Landwirt, gemacht hatte: „</w:t>
      </w:r>
      <w:proofErr w:type="spellStart"/>
      <w:r>
        <w:t>Pour</w:t>
      </w:r>
      <w:proofErr w:type="spellEnd"/>
      <w:r>
        <w:t xml:space="preserve"> </w:t>
      </w:r>
      <w:proofErr w:type="spellStart"/>
      <w:r>
        <w:t>l’exterieur</w:t>
      </w:r>
      <w:proofErr w:type="spellEnd"/>
      <w:r>
        <w:t xml:space="preserve"> je </w:t>
      </w:r>
      <w:proofErr w:type="spellStart"/>
      <w:r>
        <w:t>dis</w:t>
      </w:r>
      <w:proofErr w:type="spellEnd"/>
      <w:r>
        <w:t xml:space="preserve"> ne </w:t>
      </w:r>
      <w:proofErr w:type="spellStart"/>
      <w:r>
        <w:t>rien</w:t>
      </w:r>
      <w:proofErr w:type="spellEnd"/>
      <w:r>
        <w:t xml:space="preserve">, </w:t>
      </w:r>
      <w:proofErr w:type="spellStart"/>
      <w:r>
        <w:t>mais</w:t>
      </w:r>
      <w:proofErr w:type="spellEnd"/>
      <w:r>
        <w:t xml:space="preserve"> le </w:t>
      </w:r>
      <w:proofErr w:type="spellStart"/>
      <w:r>
        <w:t>coe</w:t>
      </w:r>
      <w:r>
        <w:t>ur</w:t>
      </w:r>
      <w:proofErr w:type="spellEnd"/>
      <w:r>
        <w:t xml:space="preserve"> </w:t>
      </w:r>
      <w:proofErr w:type="spellStart"/>
      <w:r>
        <w:t>est</w:t>
      </w:r>
      <w:proofErr w:type="spellEnd"/>
      <w:r>
        <w:t xml:space="preserve"> excellent“.* Pestalozzis Körper war in der Tat </w:t>
      </w:r>
      <w:proofErr w:type="spellStart"/>
      <w:r>
        <w:t>häßlich</w:t>
      </w:r>
      <w:proofErr w:type="spellEnd"/>
      <w:r>
        <w:t xml:space="preserve"> und unscheinbar, sein Gesicht von Blatternarben entstellt, sein Auftreten, ja schon sein Gang ungleich, bald hastig, bald bedäch</w:t>
      </w:r>
      <w:r>
        <w:softHyphen/>
        <w:t>tig; bald traumverloren, bald keck und stürmisch. Aber er besaß d</w:t>
      </w:r>
      <w:r>
        <w:t xml:space="preserve">ie Mitgift aller wahrhaft großen Geister der Geschichte: den bannenden, unausweichlichen Blick, der beglückt und festhält. Kaum </w:t>
      </w:r>
      <w:proofErr w:type="spellStart"/>
      <w:r>
        <w:t>daß</w:t>
      </w:r>
      <w:proofErr w:type="spellEnd"/>
      <w:r>
        <w:t xml:space="preserve"> die schwerste Verzagt</w:t>
      </w:r>
      <w:r>
        <w:softHyphen/>
        <w:t>heit in dem gebrechlichen Körper, der meist nur in fla</w:t>
      </w:r>
      <w:r>
        <w:softHyphen/>
        <w:t>cher Lage auf dem Bett geistig zu schaffen verm</w:t>
      </w:r>
      <w:r>
        <w:t>ochte, sich ausgetobt hatte — so war schon, nach dem Zeug</w:t>
      </w:r>
      <w:r>
        <w:softHyphen/>
      </w:r>
    </w:p>
    <w:p w:rsidR="006675EE" w:rsidRDefault="00031318">
      <w:pPr>
        <w:pStyle w:val="Footnote0"/>
        <w:framePr w:w="4627" w:h="326" w:hRule="exact" w:wrap="none" w:vAnchor="page" w:hAnchor="page" w:x="921" w:y="8517"/>
        <w:shd w:val="clear" w:color="auto" w:fill="auto"/>
        <w:spacing w:line="134" w:lineRule="exact"/>
        <w:jc w:val="left"/>
      </w:pPr>
      <w:r>
        <w:t>* „Was das Äußere betrifft, so will ich nichts gesagt haben; aber das Herz ist prächtig.“</w:t>
      </w:r>
    </w:p>
    <w:p w:rsidR="006675EE" w:rsidRDefault="00031318">
      <w:pPr>
        <w:pStyle w:val="Headerorfooter0"/>
        <w:framePr w:wrap="none" w:vAnchor="page" w:hAnchor="page" w:x="5356" w:y="9010"/>
        <w:shd w:val="clear" w:color="auto" w:fill="auto"/>
        <w:spacing w:line="160" w:lineRule="exact"/>
      </w:pPr>
      <w:r>
        <w:t>13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39" w:hRule="exact" w:wrap="none" w:vAnchor="page" w:hAnchor="page" w:x="890" w:y="953"/>
        <w:shd w:val="clear" w:color="auto" w:fill="auto"/>
        <w:spacing w:line="211" w:lineRule="exact"/>
        <w:jc w:val="both"/>
      </w:pPr>
      <w:proofErr w:type="spellStart"/>
      <w:r>
        <w:t>nis</w:t>
      </w:r>
      <w:proofErr w:type="spellEnd"/>
      <w:r>
        <w:t xml:space="preserve"> aller, die ihn kannten, wieder Glanz und Fülle in seinem Blick, ein Etwas von </w:t>
      </w:r>
      <w:r>
        <w:t>dem großen stillen Leuch</w:t>
      </w:r>
      <w:r>
        <w:softHyphen/>
        <w:t xml:space="preserve">ten und dem </w:t>
      </w:r>
      <w:proofErr w:type="spellStart"/>
      <w:r>
        <w:t>Firnenglanz</w:t>
      </w:r>
      <w:proofErr w:type="spellEnd"/>
      <w:r>
        <w:t>, von dem sein Mit-Züricher Konrad Ferdinand Meyer singt.</w:t>
      </w:r>
    </w:p>
    <w:p w:rsidR="006675EE" w:rsidRDefault="00031318">
      <w:pPr>
        <w:pStyle w:val="Bodytext20"/>
        <w:framePr w:w="4699" w:h="7839" w:hRule="exact" w:wrap="none" w:vAnchor="page" w:hAnchor="page" w:x="890" w:y="953"/>
        <w:shd w:val="clear" w:color="auto" w:fill="auto"/>
        <w:spacing w:line="211" w:lineRule="exact"/>
        <w:ind w:firstLine="220"/>
        <w:jc w:val="both"/>
      </w:pPr>
      <w:r>
        <w:t xml:space="preserve">Dieser Blick umspannt die Menschheit, anfangs wohl noch in einem reichlich dunklen Drang zu helfen, aber sein Hunger nach Wirklichkeit und der Glaube </w:t>
      </w:r>
      <w:r>
        <w:t xml:space="preserve">an den Menschen im Menschen führten ihn von erträumten Bildern der Menschheitsbeglückung zu planmäßiger </w:t>
      </w:r>
      <w:proofErr w:type="spellStart"/>
      <w:r>
        <w:t>Bil</w:t>
      </w:r>
      <w:r>
        <w:softHyphen/>
        <w:t>dungsarbeit</w:t>
      </w:r>
      <w:proofErr w:type="spellEnd"/>
      <w:r>
        <w:t xml:space="preserve"> an dem einzelnen Menschen als dem Weg zur Umbildung der Gesellschaft. Ob er nun arme Kin</w:t>
      </w:r>
      <w:r>
        <w:softHyphen/>
        <w:t>der pflegt, Erziehungsanstalten gründet, sein A</w:t>
      </w:r>
      <w:r>
        <w:t xml:space="preserve">BC kräht, Audienzen bei Fürsten verlangt, als Abgeordneter nach Paris reist, Bücher schreibt, Wochenschriften herausgibt — sein Ziel ist immer das gleiche: </w:t>
      </w:r>
      <w:r>
        <w:rPr>
          <w:rStyle w:val="Bodytext2Spacing1pt"/>
        </w:rPr>
        <w:t>„Liebes Volk, ich will dir aufhelfen!...</w:t>
      </w:r>
      <w:r>
        <w:t xml:space="preserve"> ich gebe mich dir, ich gebe dir, was ich durch die ganze Mü</w:t>
      </w:r>
      <w:r>
        <w:t>hseligkeit meines Le</w:t>
      </w:r>
      <w:r>
        <w:softHyphen/>
        <w:t>bens nur für dich zu ergründen imstande war.“</w:t>
      </w:r>
    </w:p>
    <w:p w:rsidR="006675EE" w:rsidRDefault="00031318">
      <w:pPr>
        <w:pStyle w:val="Bodytext20"/>
        <w:framePr w:w="4699" w:h="7839" w:hRule="exact" w:wrap="none" w:vAnchor="page" w:hAnchor="page" w:x="890" w:y="953"/>
        <w:shd w:val="clear" w:color="auto" w:fill="auto"/>
        <w:spacing w:line="211" w:lineRule="exact"/>
        <w:ind w:firstLine="220"/>
        <w:jc w:val="both"/>
      </w:pPr>
      <w:r>
        <w:t>Dieser Drang, der Menschheit zu helfen, und insbe</w:t>
      </w:r>
      <w:r>
        <w:softHyphen/>
        <w:t>sondere den Armen und Elenden ein Diener und Für</w:t>
      </w:r>
      <w:r>
        <w:softHyphen/>
        <w:t>sprecher zu sein, erfüllt ihn in einem fast übermensch</w:t>
      </w:r>
      <w:r>
        <w:softHyphen/>
        <w:t>lichen Maße. Wir müssen in der Mens</w:t>
      </w:r>
      <w:r>
        <w:t>chheitsgeschichte schon lange suchen, um seinesgleichen zu finden, und in dieser Herzenshingabe an die Mühseligen und Be</w:t>
      </w:r>
      <w:r>
        <w:softHyphen/>
        <w:t>ladenen reiht er sich fast noch mehr als der Geschichte des Erziehungswesens dem Heldenkatalog der christ</w:t>
      </w:r>
      <w:r>
        <w:softHyphen/>
        <w:t>lichen Liebe und der sozialen</w:t>
      </w:r>
      <w:r>
        <w:t xml:space="preserve"> Wohlfahrtspflege ein. Er steht in einer Reihe mit den Heiligen des Mittelalters, einem Franz von Assisi und einer Elisabeth von Thü</w:t>
      </w:r>
      <w:r>
        <w:softHyphen/>
        <w:t xml:space="preserve">ringen, oder aus der neueren Zeit mit </w:t>
      </w:r>
      <w:r>
        <w:rPr>
          <w:rStyle w:val="Bodytext2Spacing1pt"/>
        </w:rPr>
        <w:t>August Her</w:t>
      </w:r>
      <w:r>
        <w:rPr>
          <w:rStyle w:val="Bodytext2Spacing1pt"/>
        </w:rPr>
        <w:softHyphen/>
        <w:t xml:space="preserve">mann Francke und Johann Heinrich Wiehern </w:t>
      </w:r>
      <w:r>
        <w:t xml:space="preserve">oder mit </w:t>
      </w:r>
      <w:r>
        <w:rPr>
          <w:rStyle w:val="Bodytext2Spacing1pt"/>
        </w:rPr>
        <w:t xml:space="preserve">Vater Bodelschwingh und </w:t>
      </w:r>
      <w:r>
        <w:rPr>
          <w:rStyle w:val="Bodytext2Spacing1pt"/>
        </w:rPr>
        <w:t>Ernst Abbe.</w:t>
      </w:r>
    </w:p>
    <w:p w:rsidR="006675EE" w:rsidRDefault="00031318">
      <w:pPr>
        <w:pStyle w:val="Bodytext20"/>
        <w:framePr w:w="4699" w:h="7839" w:hRule="exact" w:wrap="none" w:vAnchor="page" w:hAnchor="page" w:x="890" w:y="953"/>
        <w:shd w:val="clear" w:color="auto" w:fill="auto"/>
        <w:ind w:firstLine="220"/>
        <w:jc w:val="both"/>
      </w:pPr>
      <w:r>
        <w:t>Er ist der „reine Tor“ mit seiner nur-gefühlsmäßigen Einstellung zu den Dingen und seiner „Unbrauchbar</w:t>
      </w:r>
      <w:r>
        <w:softHyphen/>
        <w:t>keit“ im Praktischen, mit seinem kindlich arglosen Zu</w:t>
      </w:r>
      <w:r>
        <w:softHyphen/>
        <w:t xml:space="preserve">trauen zu den Menschen und seiner starken </w:t>
      </w:r>
      <w:proofErr w:type="spellStart"/>
      <w:r>
        <w:t>Beeinfluß</w:t>
      </w:r>
      <w:r>
        <w:softHyphen/>
      </w:r>
      <w:proofErr w:type="spellEnd"/>
    </w:p>
    <w:p w:rsidR="006675EE" w:rsidRDefault="00031318">
      <w:pPr>
        <w:pStyle w:val="Headerorfooter0"/>
        <w:framePr w:wrap="none" w:vAnchor="page" w:hAnchor="page" w:x="914" w:y="8990"/>
        <w:shd w:val="clear" w:color="auto" w:fill="auto"/>
        <w:spacing w:line="160" w:lineRule="exact"/>
      </w:pPr>
      <w:r>
        <w:t>14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34" w:hRule="exact" w:wrap="none" w:vAnchor="page" w:hAnchor="page" w:x="892" w:y="958"/>
        <w:shd w:val="clear" w:color="auto" w:fill="auto"/>
        <w:spacing w:line="211" w:lineRule="exact"/>
        <w:jc w:val="both"/>
      </w:pPr>
      <w:proofErr w:type="spellStart"/>
      <w:r>
        <w:t>barkeit</w:t>
      </w:r>
      <w:proofErr w:type="spellEnd"/>
      <w:r>
        <w:t xml:space="preserve"> </w:t>
      </w:r>
      <w:r>
        <w:t xml:space="preserve">durch die Ereignisse. Aber diese Torheit des Unbekümmerten gereicht ihm zum höchsten Ruhm, denn sie ist von seinem selbstlosen Herzen diktiert. Sie ist die Gabe des Genies, ein </w:t>
      </w:r>
      <w:proofErr w:type="spellStart"/>
      <w:r>
        <w:t>Ausfluß</w:t>
      </w:r>
      <w:proofErr w:type="spellEnd"/>
      <w:r>
        <w:t xml:space="preserve"> seines </w:t>
      </w:r>
      <w:proofErr w:type="spellStart"/>
      <w:r>
        <w:t>Sendungs</w:t>
      </w:r>
      <w:r>
        <w:softHyphen/>
        <w:t>bewußtseins</w:t>
      </w:r>
      <w:proofErr w:type="spellEnd"/>
      <w:r>
        <w:t xml:space="preserve"> und Zeugnis einer (leicht sentimentalen) „G</w:t>
      </w:r>
      <w:r>
        <w:t xml:space="preserve">läubigkeit“ nicht nur, sondern des ihm eingeborenen Gottesglaubens. Er </w:t>
      </w:r>
      <w:proofErr w:type="spellStart"/>
      <w:r>
        <w:t>wußte</w:t>
      </w:r>
      <w:proofErr w:type="spellEnd"/>
      <w:r>
        <w:t xml:space="preserve"> meistens nicht, wenn er ein Werk angriff, wie er es werde durchführen können, aber ihn </w:t>
      </w:r>
      <w:proofErr w:type="spellStart"/>
      <w:r>
        <w:t>ergriffnem</w:t>
      </w:r>
      <w:proofErr w:type="spellEnd"/>
      <w:r>
        <w:t xml:space="preserve"> „unversiegbarer und allmächtiger Trieb“ (Fichte). Er fühlte sich dieser Aufgabe m</w:t>
      </w:r>
      <w:r>
        <w:t>it einer inne</w:t>
      </w:r>
      <w:r>
        <w:softHyphen/>
        <w:t>ren Gewalt entgegengerissen, die er als Zeichen gött</w:t>
      </w:r>
      <w:r>
        <w:softHyphen/>
        <w:t xml:space="preserve">licher Sendung erkennt, darum will er sie tun, und er zweifelt keinen Augenblick, </w:t>
      </w:r>
      <w:proofErr w:type="spellStart"/>
      <w:r>
        <w:t>daß</w:t>
      </w:r>
      <w:proofErr w:type="spellEnd"/>
      <w:r>
        <w:t xml:space="preserve"> er es tun </w:t>
      </w:r>
      <w:r>
        <w:rPr>
          <w:rStyle w:val="Bodytext2Spacing1pt"/>
        </w:rPr>
        <w:t>müsse.</w:t>
      </w:r>
      <w:r>
        <w:t xml:space="preserve"> „Ich sah immer alles, was ich wollte, für unendlich leichter an, als es war, und ahnte</w:t>
      </w:r>
      <w:r>
        <w:t xml:space="preserve"> von allen Schwierigkeiten,</w:t>
      </w:r>
    </w:p>
    <w:p w:rsidR="006675EE" w:rsidRDefault="00031318">
      <w:pPr>
        <w:pStyle w:val="Bodytext20"/>
        <w:framePr w:w="4694" w:h="7834" w:hRule="exact" w:wrap="none" w:vAnchor="page" w:hAnchor="page" w:x="892" w:y="958"/>
        <w:shd w:val="clear" w:color="auto" w:fill="auto"/>
        <w:tabs>
          <w:tab w:val="left" w:leader="underscore" w:pos="3806"/>
        </w:tabs>
        <w:spacing w:line="211" w:lineRule="exact"/>
        <w:jc w:val="both"/>
      </w:pPr>
      <w:r>
        <w:t>die es hatte, nicht einmal den zehnten Teil</w:t>
      </w:r>
      <w:r>
        <w:tab/>
        <w:t>Ich hatte</w:t>
      </w:r>
    </w:p>
    <w:p w:rsidR="006675EE" w:rsidRDefault="00031318">
      <w:pPr>
        <w:pStyle w:val="Bodytext20"/>
        <w:framePr w:w="4694" w:h="7834" w:hRule="exact" w:wrap="none" w:vAnchor="page" w:hAnchor="page" w:x="892" w:y="958"/>
        <w:shd w:val="clear" w:color="auto" w:fill="auto"/>
        <w:spacing w:line="211" w:lineRule="exact"/>
        <w:jc w:val="both"/>
      </w:pPr>
      <w:r>
        <w:t xml:space="preserve">unbedingt nichts für mich als einen eingewurzelten Vorsatz, einen mir selbst unwiderruflichen Ausspruch: Ich </w:t>
      </w:r>
      <w:r>
        <w:rPr>
          <w:rStyle w:val="Bodytext2Spacing1pt"/>
        </w:rPr>
        <w:t>will’s;</w:t>
      </w:r>
      <w:r>
        <w:t xml:space="preserve"> — einen durch keine Erfahrung erschüt</w:t>
      </w:r>
      <w:r>
        <w:softHyphen/>
        <w:t>terten Glauben: Ich</w:t>
      </w:r>
      <w:r>
        <w:t xml:space="preserve"> </w:t>
      </w:r>
      <w:r>
        <w:rPr>
          <w:rStyle w:val="Bodytext2Spacing1pt"/>
        </w:rPr>
        <w:t>kann’s;</w:t>
      </w:r>
      <w:r>
        <w:t xml:space="preserve"> — und ein namenloses, in mir lebendiges Gefühl: Ich </w:t>
      </w:r>
      <w:r>
        <w:rPr>
          <w:rStyle w:val="Bodytext2Spacing1pt"/>
        </w:rPr>
        <w:t>soll’s.</w:t>
      </w:r>
      <w:r>
        <w:t xml:space="preserve"> Ich wollte, glaubte, tat — und es gelang“.</w:t>
      </w:r>
    </w:p>
    <w:p w:rsidR="006675EE" w:rsidRDefault="00031318">
      <w:pPr>
        <w:pStyle w:val="Bodytext20"/>
        <w:framePr w:w="4694" w:h="7834" w:hRule="exact" w:wrap="none" w:vAnchor="page" w:hAnchor="page" w:x="892" w:y="958"/>
        <w:shd w:val="clear" w:color="auto" w:fill="auto"/>
        <w:ind w:firstLine="220"/>
        <w:jc w:val="both"/>
      </w:pPr>
      <w:r>
        <w:t xml:space="preserve">Dies </w:t>
      </w:r>
      <w:proofErr w:type="spellStart"/>
      <w:r>
        <w:t>Bewußtsein</w:t>
      </w:r>
      <w:proofErr w:type="spellEnd"/>
      <w:r>
        <w:t>, Werkzeug einer höheren Macht zu sein, festigt unter all den Fehlschlägen den Glauben an das Gelingen seines Werks; schlicht und</w:t>
      </w:r>
      <w:r>
        <w:t xml:space="preserve"> fromm schreibt er </w:t>
      </w:r>
      <w:proofErr w:type="spellStart"/>
      <w:r>
        <w:t>anLavater</w:t>
      </w:r>
      <w:proofErr w:type="spellEnd"/>
      <w:r>
        <w:t xml:space="preserve"> am Ende seiner langen Leidenszeit (1800): „Es waltet ein höheres Schicksal über meinem Zweck“. Aber auch zuvor hat ihn dies Gefühl des </w:t>
      </w:r>
      <w:proofErr w:type="spellStart"/>
      <w:r>
        <w:t>Gebunden</w:t>
      </w:r>
      <w:r>
        <w:softHyphen/>
        <w:t>seins</w:t>
      </w:r>
      <w:proofErr w:type="spellEnd"/>
      <w:r>
        <w:t xml:space="preserve"> an „ein Höheres“ als die Wurzel des Glaubens an sich selbst nie ganz verlasse</w:t>
      </w:r>
      <w:r>
        <w:t>n. Als er infolge der ge</w:t>
      </w:r>
      <w:r>
        <w:softHyphen/>
        <w:t>waltsamen Hemmung seines Tatendranges zwischen 1780 und 1798 die große Krise seines Lebens durch</w:t>
      </w:r>
      <w:r>
        <w:softHyphen/>
        <w:t xml:space="preserve">macht, die ihn nach dem Zeugnis des </w:t>
      </w:r>
      <w:proofErr w:type="spellStart"/>
      <w:r>
        <w:t>Nicolovius</w:t>
      </w:r>
      <w:proofErr w:type="spellEnd"/>
      <w:r>
        <w:t xml:space="preserve"> durch die Höllenfahrt der Selbsterkenntnis zur Erfülltheit mit apostolischem Geist führ</w:t>
      </w:r>
      <w:r>
        <w:t>te, da weiß er zwar „seine Wahrheit an den Kot der Erde gebunden und also tief</w:t>
      </w:r>
    </w:p>
    <w:p w:rsidR="006675EE" w:rsidRDefault="00031318">
      <w:pPr>
        <w:pStyle w:val="Headerorfooter0"/>
        <w:framePr w:wrap="none" w:vAnchor="page" w:hAnchor="page" w:x="5370" w:y="9005"/>
        <w:shd w:val="clear" w:color="auto" w:fill="auto"/>
        <w:spacing w:line="160" w:lineRule="exact"/>
      </w:pPr>
      <w:r>
        <w:t>15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851" w:hRule="exact" w:wrap="none" w:vAnchor="page" w:hAnchor="page" w:x="904" w:y="968"/>
        <w:shd w:val="clear" w:color="auto" w:fill="auto"/>
        <w:jc w:val="both"/>
      </w:pPr>
      <w:r>
        <w:t xml:space="preserve">unter dem Engelsang, zu welchem Glauben und Liebe die Menschheit erheben mag“, aber auch an diesem Tiefpunkt innerer Entwicklung, in dem </w:t>
      </w:r>
      <w:proofErr w:type="spellStart"/>
      <w:r>
        <w:t>Hingegebensein</w:t>
      </w:r>
      <w:proofErr w:type="spellEnd"/>
      <w:r>
        <w:t xml:space="preserve"> </w:t>
      </w:r>
      <w:r>
        <w:t xml:space="preserve">an die Gesetzlichkeit der „anderen Ordnung“, d. i. die Ordnung und das Recht des Irdischen gegenüber dem zu hoch </w:t>
      </w:r>
      <w:proofErr w:type="spellStart"/>
      <w:r>
        <w:t>gefaßten</w:t>
      </w:r>
      <w:proofErr w:type="spellEnd"/>
      <w:r>
        <w:t xml:space="preserve"> und darum für ihn unerreichbar er</w:t>
      </w:r>
      <w:r>
        <w:softHyphen/>
        <w:t xml:space="preserve">scheinenden </w:t>
      </w:r>
      <w:proofErr w:type="spellStart"/>
      <w:r>
        <w:t>Christentumsstandort</w:t>
      </w:r>
      <w:proofErr w:type="spellEnd"/>
      <w:r>
        <w:t>, bleibt dem Ringen</w:t>
      </w:r>
      <w:r>
        <w:softHyphen/>
        <w:t xml:space="preserve">den und Leidenden das </w:t>
      </w:r>
      <w:proofErr w:type="spellStart"/>
      <w:r>
        <w:t>Bewußtsein</w:t>
      </w:r>
      <w:proofErr w:type="spellEnd"/>
      <w:r>
        <w:t xml:space="preserve"> des </w:t>
      </w:r>
      <w:proofErr w:type="spellStart"/>
      <w:r>
        <w:t>Geführtwer</w:t>
      </w:r>
      <w:r>
        <w:softHyphen/>
      </w:r>
      <w:r>
        <w:t>dens</w:t>
      </w:r>
      <w:proofErr w:type="spellEnd"/>
      <w:r>
        <w:t xml:space="preserve"> zu eigen, von dem er an den jungen </w:t>
      </w:r>
      <w:proofErr w:type="spellStart"/>
      <w:r>
        <w:t>Nicolovius</w:t>
      </w:r>
      <w:proofErr w:type="spellEnd"/>
      <w:r>
        <w:t xml:space="preserve"> schreibt: „Aber dann ahnte mir auch — meine Stimme sei wie die Stimme eines Rufenden in der Wüste, einem andern, der nach mir kommt, den Weg zu bereiten — es ist mir oft nicht anders als — ich </w:t>
      </w:r>
      <w:proofErr w:type="spellStart"/>
      <w:r>
        <w:t>wüßte</w:t>
      </w:r>
      <w:proofErr w:type="spellEnd"/>
      <w:r>
        <w:t xml:space="preserve"> selbst</w:t>
      </w:r>
      <w:r>
        <w:t xml:space="preserve"> nicht, was ich tue und wohin ich gehe.“ Und so wandert er in jenen besten Mannesjahren, da er nach Arbeit hungerte und niemand ihn rief, seine „bodenlose Straße“, aber er wandert sie in dem Glauben, „wie wenn sie ein römisch gepflasterter Weg wäre“. Als e</w:t>
      </w:r>
      <w:r>
        <w:t xml:space="preserve">iner derer, die von dem </w:t>
      </w:r>
      <w:proofErr w:type="spellStart"/>
      <w:r>
        <w:t>Bewußtsein</w:t>
      </w:r>
      <w:proofErr w:type="spellEnd"/>
      <w:r>
        <w:t xml:space="preserve"> der Verpflichtung an die Mensch</w:t>
      </w:r>
      <w:r>
        <w:softHyphen/>
        <w:t>heit getragen werden, weiß er, wie Leiden und Ent</w:t>
      </w:r>
      <w:r>
        <w:softHyphen/>
        <w:t>täuschungen reif machen für die eigentliche Aufgabe; er gehört zu jener Gruppe der Auserwählten, für wel</w:t>
      </w:r>
      <w:r>
        <w:softHyphen/>
        <w:t>che Zeiten des Tiefstandes die eig</w:t>
      </w:r>
      <w:r>
        <w:t xml:space="preserve">entlich fruchtbaren Zeiten sind. „Heil mir, </w:t>
      </w:r>
      <w:proofErr w:type="spellStart"/>
      <w:r>
        <w:t>daß</w:t>
      </w:r>
      <w:proofErr w:type="spellEnd"/>
      <w:r>
        <w:t xml:space="preserve"> ich leide“, schreibt er aus solcher Prüfungszeit an Anna, „mein Herz hat Leid vonnöten, zu der Vollkommenheit zu gelangen, zu der es mein Vater im Himmel bestimmt hat.“</w:t>
      </w:r>
    </w:p>
    <w:p w:rsidR="006675EE" w:rsidRDefault="00031318">
      <w:pPr>
        <w:pStyle w:val="Bodytext20"/>
        <w:framePr w:w="4670" w:h="7851" w:hRule="exact" w:wrap="none" w:vAnchor="page" w:hAnchor="page" w:x="904" w:y="968"/>
        <w:shd w:val="clear" w:color="auto" w:fill="auto"/>
        <w:spacing w:line="211" w:lineRule="exact"/>
        <w:ind w:firstLine="220"/>
        <w:jc w:val="both"/>
      </w:pPr>
      <w:r>
        <w:t>Pestalozzi hat sich oft mit sich selbst</w:t>
      </w:r>
      <w:r>
        <w:t xml:space="preserve"> beschäftigt und rücksichtslos die Hüllen seines Inneren entfernt, weil er sich ständig Rechenschaft über sein Tun gibt. Aber es blieb dem vom Gefühl Getriebenen versagt, ein sachlich zutreffendes Bild seiner selbst zu entwerfen; die Ur</w:t>
      </w:r>
      <w:r>
        <w:softHyphen/>
        <w:t>teile über sich füh</w:t>
      </w:r>
      <w:r>
        <w:t xml:space="preserve">ren oft zu einer Selbstverurteilung, bisweilen gar Selbsterniedrigung und </w:t>
      </w:r>
      <w:proofErr w:type="spellStart"/>
      <w:r>
        <w:t>Selbstvemichtung</w:t>
      </w:r>
      <w:proofErr w:type="spellEnd"/>
      <w:r>
        <w:t xml:space="preserve">, die ungerecht anmutet und uns nötigt, ihn gegen sich selbst in Schutz zu nehmen. Wie es schon als </w:t>
      </w:r>
      <w:proofErr w:type="spellStart"/>
      <w:r>
        <w:t>Jüng</w:t>
      </w:r>
      <w:proofErr w:type="spellEnd"/>
      <w:r>
        <w:t>-</w:t>
      </w:r>
    </w:p>
    <w:p w:rsidR="006675EE" w:rsidRDefault="00031318">
      <w:pPr>
        <w:pStyle w:val="Headerorfooter0"/>
        <w:framePr w:wrap="none" w:vAnchor="page" w:hAnchor="page" w:x="928" w:y="9043"/>
        <w:shd w:val="clear" w:color="auto" w:fill="auto"/>
        <w:spacing w:line="160" w:lineRule="exact"/>
      </w:pPr>
      <w:r>
        <w:t>16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18" w:h="7862" w:hRule="exact" w:wrap="none" w:vAnchor="page" w:hAnchor="page" w:x="876" w:y="968"/>
        <w:shd w:val="clear" w:color="auto" w:fill="auto"/>
        <w:jc w:val="both"/>
      </w:pPr>
      <w:proofErr w:type="spellStart"/>
      <w:r>
        <w:t>ling</w:t>
      </w:r>
      <w:proofErr w:type="spellEnd"/>
      <w:r>
        <w:t xml:space="preserve"> seiner Braut ein langes, aufri</w:t>
      </w:r>
      <w:r>
        <w:t>chtiges und übertrie</w:t>
      </w:r>
      <w:r>
        <w:softHyphen/>
        <w:t>benes Verzeichnis seiner Fehler und Mängel vorgelegt hatte, wie in dem einzigen Selbstbekenntnis der mitt</w:t>
      </w:r>
      <w:r>
        <w:softHyphen/>
        <w:t xml:space="preserve">leren Jahre, jenem ergreifenden Brief an den späteren Staatsrat </w:t>
      </w:r>
      <w:proofErr w:type="spellStart"/>
      <w:r>
        <w:t>Nicolovius</w:t>
      </w:r>
      <w:proofErr w:type="spellEnd"/>
      <w:r>
        <w:t>, die Selbstbezichtigungen hinsicht</w:t>
      </w:r>
      <w:r>
        <w:softHyphen/>
        <w:t>lich seines „Unglau</w:t>
      </w:r>
      <w:r>
        <w:t>bens“ und seines angeblichen „</w:t>
      </w:r>
      <w:proofErr w:type="spellStart"/>
      <w:r>
        <w:t>Nicht</w:t>
      </w:r>
      <w:r>
        <w:softHyphen/>
        <w:t>christentums</w:t>
      </w:r>
      <w:proofErr w:type="spellEnd"/>
      <w:r>
        <w:t>“ keine Abwendung von der Religion be</w:t>
      </w:r>
      <w:r>
        <w:softHyphen/>
        <w:t xml:space="preserve">deuten, sondern dem hellsichtigen Leser </w:t>
      </w:r>
      <w:proofErr w:type="spellStart"/>
      <w:r>
        <w:t>gerade zu</w:t>
      </w:r>
      <w:proofErr w:type="spellEnd"/>
      <w:r>
        <w:t xml:space="preserve"> Zeugnissen der Tiefe und des Ernstes seines Christseins werden, so demütigt sich auch der Greis noch in scho</w:t>
      </w:r>
      <w:r>
        <w:softHyphen/>
        <w:t xml:space="preserve">nungslosen </w:t>
      </w:r>
      <w:r>
        <w:t>Selbstanklagen vor Lehrern und Schülern der Anstalt aus hochgespanntem Wahrheitsbedürfnis gegen sich selbst und zur Warnung seiner hochstreben</w:t>
      </w:r>
      <w:r>
        <w:softHyphen/>
        <w:t>den Schüler — die „Reden an sein Haus“ sind oft auf die trübsten Töne gestimmt.</w:t>
      </w:r>
    </w:p>
    <w:p w:rsidR="006675EE" w:rsidRDefault="00031318">
      <w:pPr>
        <w:pStyle w:val="Bodytext20"/>
        <w:framePr w:w="4718" w:h="7862" w:hRule="exact" w:wrap="none" w:vAnchor="page" w:hAnchor="page" w:x="876" w:y="968"/>
        <w:shd w:val="clear" w:color="auto" w:fill="auto"/>
        <w:ind w:firstLine="220"/>
        <w:jc w:val="both"/>
      </w:pPr>
      <w:r>
        <w:t xml:space="preserve">In dem </w:t>
      </w:r>
      <w:r>
        <w:rPr>
          <w:rStyle w:val="Bodytext2Spacing1pt"/>
        </w:rPr>
        <w:t>„Schwan enge sang“</w:t>
      </w:r>
      <w:r>
        <w:t xml:space="preserve"> überblickt der Acht</w:t>
      </w:r>
      <w:r>
        <w:softHyphen/>
        <w:t xml:space="preserve">zigjährige zum </w:t>
      </w:r>
      <w:proofErr w:type="spellStart"/>
      <w:r>
        <w:t>letztenmal</w:t>
      </w:r>
      <w:proofErr w:type="spellEnd"/>
      <w:r>
        <w:t xml:space="preserve"> sein Wirken, hier fallen manche Schlaglichter auf sein Leben und </w:t>
      </w:r>
      <w:proofErr w:type="spellStart"/>
      <w:r>
        <w:t>Streben</w:t>
      </w:r>
      <w:proofErr w:type="spellEnd"/>
      <w:r>
        <w:t xml:space="preserve">. Als ein „Weiber- und Mutterkind“ wuchs er auf an der Hand der besten Mutter, aber er ermangelte der für das Jugendleben so notwendigen </w:t>
      </w:r>
      <w:r>
        <w:t>Kraftbildung, da er den Vater schon im Alter von fünf Jahren verlor. Was schon in der Jugend bei dem „einseitigen Guten“ und dem „vielseitigen Fehlerhaften“ der Erziehung ihn aus</w:t>
      </w:r>
      <w:r>
        <w:softHyphen/>
        <w:t>zeichnet, ist eine Liebe zu dem Landvolk, dessen inne</w:t>
      </w:r>
      <w:r>
        <w:softHyphen/>
        <w:t>ren Wert und vernachläs</w:t>
      </w:r>
      <w:r>
        <w:t>sigten Zustand er bei den häu</w:t>
      </w:r>
      <w:r>
        <w:softHyphen/>
        <w:t>figen Besuchen in der großväterlichen Pfarre kennen</w:t>
      </w:r>
      <w:r>
        <w:softHyphen/>
        <w:t xml:space="preserve">gelernt hat; der Gedanke, sich fähig zu machen für die Verbesserung der ländlichen Erziehung und Erhaltung ihrer natürlichen Sitteneinfalt, regt sich schon früh und lebendig </w:t>
      </w:r>
      <w:r>
        <w:t xml:space="preserve">in dem Knaben. Das </w:t>
      </w:r>
      <w:r>
        <w:rPr>
          <w:rStyle w:val="Bodytext2Spacing1pt"/>
        </w:rPr>
        <w:t>Kind aber ist der Vater des Mannes;</w:t>
      </w:r>
      <w:r>
        <w:t xml:space="preserve"> dies Gesetz seines Wesens tritt in die Erscheinung bei der Berufswahl, als er sich ent</w:t>
      </w:r>
      <w:r>
        <w:softHyphen/>
        <w:t>schließt, Geistlicher, hernach Advokat zu werden, um so ein Fürsprecher des niedrigen Volkes zu sein. Es führt ihn</w:t>
      </w:r>
      <w:r>
        <w:t xml:space="preserve"> weiter in das Zentrum seines Schaffens, die volks-</w:t>
      </w:r>
    </w:p>
    <w:p w:rsidR="006675EE" w:rsidRDefault="00031318">
      <w:pPr>
        <w:pStyle w:val="Bodytext80"/>
        <w:framePr w:wrap="none" w:vAnchor="page" w:hAnchor="page" w:x="876" w:y="9102"/>
        <w:shd w:val="clear" w:color="auto" w:fill="auto"/>
        <w:spacing w:before="0" w:line="140" w:lineRule="exact"/>
        <w:ind w:left="72" w:right="3380"/>
      </w:pPr>
      <w:r>
        <w:t>2 J. H. Pestalozzi</w:t>
      </w:r>
    </w:p>
    <w:p w:rsidR="006675EE" w:rsidRDefault="00031318">
      <w:pPr>
        <w:pStyle w:val="Headerorfooter0"/>
        <w:framePr w:wrap="none" w:vAnchor="page" w:hAnchor="page" w:x="5398" w:y="9029"/>
        <w:shd w:val="clear" w:color="auto" w:fill="auto"/>
        <w:spacing w:line="160" w:lineRule="exact"/>
      </w:pPr>
      <w:r>
        <w:t>17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57" w:hRule="exact" w:wrap="none" w:vAnchor="page" w:hAnchor="page" w:x="888" w:y="961"/>
        <w:shd w:val="clear" w:color="auto" w:fill="auto"/>
        <w:spacing w:line="211" w:lineRule="exact"/>
        <w:jc w:val="both"/>
      </w:pPr>
      <w:r>
        <w:t xml:space="preserve">erzieherische Tätigkeit und vergoldet noch die </w:t>
      </w:r>
      <w:proofErr w:type="spellStart"/>
      <w:r>
        <w:t>Leidens</w:t>
      </w:r>
      <w:r>
        <w:softHyphen/>
        <w:t>jahre</w:t>
      </w:r>
      <w:proofErr w:type="spellEnd"/>
      <w:r>
        <w:t xml:space="preserve"> seines Alters: „Ich wollte durch mein Leben nichts anders und heute nichts anderes als das </w:t>
      </w:r>
      <w:r>
        <w:rPr>
          <w:rStyle w:val="Bodytext2Spacing1pt"/>
        </w:rPr>
        <w:t>Heil des</w:t>
      </w:r>
      <w:r>
        <w:rPr>
          <w:rStyle w:val="Bodytext2Spacing1pt"/>
        </w:rPr>
        <w:t xml:space="preserve"> Volkes,</w:t>
      </w:r>
      <w:r>
        <w:t xml:space="preserve"> das ich liebe und elend fühle, wie es wenige elend fühlen, indem ich seine Leiden mit ihm trug, wie wenige sie mit ihm getragen haben.“</w:t>
      </w:r>
    </w:p>
    <w:p w:rsidR="006675EE" w:rsidRDefault="00031318">
      <w:pPr>
        <w:pStyle w:val="Bodytext20"/>
        <w:framePr w:w="4699" w:h="7857" w:hRule="exact" w:wrap="none" w:vAnchor="page" w:hAnchor="page" w:x="888" w:y="961"/>
        <w:shd w:val="clear" w:color="auto" w:fill="auto"/>
        <w:spacing w:line="211" w:lineRule="exact"/>
        <w:ind w:firstLine="220"/>
        <w:jc w:val="both"/>
      </w:pPr>
      <w:r>
        <w:t xml:space="preserve">Diese </w:t>
      </w:r>
      <w:r>
        <w:rPr>
          <w:rStyle w:val="Bodytext2Spacing1pt"/>
        </w:rPr>
        <w:t xml:space="preserve">Verbundenheit von Leben und Werk </w:t>
      </w:r>
      <w:r>
        <w:t>geht durch das ganze Leben, durch den Traum seiner Jugend, durch die Seh</w:t>
      </w:r>
      <w:r>
        <w:t xml:space="preserve">nsucht seiner Mannesjahre, durch die Abendröte seines Alters wie ein goldener Faden hindurch, sie ist die Grundlage für die Frucht seiner sozialen Erziehungsarbeit. Der Bub, der dem ins </w:t>
      </w:r>
      <w:proofErr w:type="spellStart"/>
      <w:r>
        <w:t>Weber</w:t>
      </w:r>
      <w:r>
        <w:softHyphen/>
        <w:t>handwerk</w:t>
      </w:r>
      <w:proofErr w:type="spellEnd"/>
      <w:r>
        <w:t xml:space="preserve"> gezwungenen Schulkameraden das </w:t>
      </w:r>
      <w:proofErr w:type="spellStart"/>
      <w:r>
        <w:t>silberbe</w:t>
      </w:r>
      <w:r>
        <w:softHyphen/>
        <w:t>schlagene</w:t>
      </w:r>
      <w:proofErr w:type="spellEnd"/>
      <w:r>
        <w:t xml:space="preserve">, vom </w:t>
      </w:r>
      <w:r>
        <w:t xml:space="preserve">Großvater ererbte Neue Testament schenkt, nur um einen Stachel in seinem Gewissen los zu werden, er ist der gleiche Pestalozzi wie der Held von </w:t>
      </w:r>
      <w:proofErr w:type="spellStart"/>
      <w:r>
        <w:rPr>
          <w:rStyle w:val="Bodytext2Spacing1pt"/>
        </w:rPr>
        <w:t>Stanz</w:t>
      </w:r>
      <w:proofErr w:type="spellEnd"/>
      <w:r>
        <w:rPr>
          <w:rStyle w:val="Bodytext2Spacing1pt"/>
        </w:rPr>
        <w:t>,</w:t>
      </w:r>
      <w:r>
        <w:t xml:space="preserve"> der sich bis zu blutspeiender Erschöpfung im Dienst der Waisenkinder verzehrt, und ist derselbe, der, nac</w:t>
      </w:r>
      <w:r>
        <w:t xml:space="preserve">hdem er 25 Jahre lang auf der „Galeerenbank des Instituts“ in </w:t>
      </w:r>
      <w:proofErr w:type="spellStart"/>
      <w:r>
        <w:rPr>
          <w:rStyle w:val="Bodytext2Spacing1pt"/>
        </w:rPr>
        <w:t>Iferten</w:t>
      </w:r>
      <w:proofErr w:type="spellEnd"/>
      <w:r>
        <w:t xml:space="preserve"> ausgehalten hat, als „Vater“ und Erzieher wieder in die Armenstube hinabsteigt, um „im Kreise armer dankbarer Kinder zu sterben.“</w:t>
      </w:r>
    </w:p>
    <w:p w:rsidR="006675EE" w:rsidRDefault="00031318">
      <w:pPr>
        <w:pStyle w:val="Bodytext20"/>
        <w:framePr w:w="4699" w:h="7857" w:hRule="exact" w:wrap="none" w:vAnchor="page" w:hAnchor="page" w:x="888" w:y="961"/>
        <w:shd w:val="clear" w:color="auto" w:fill="auto"/>
        <w:spacing w:line="211" w:lineRule="exact"/>
        <w:ind w:firstLine="220"/>
        <w:jc w:val="both"/>
      </w:pPr>
      <w:r>
        <w:t>Wie Stationen eines Leidensweges laufen die Zwi</w:t>
      </w:r>
      <w:r>
        <w:softHyphen/>
        <w:t>schenstü</w:t>
      </w:r>
      <w:r>
        <w:t xml:space="preserve">cke seines Lebens und Schaffens vor uns ab: immer neue Ansätze, ständig neues Scheitern. Aber was ihn triumphieren </w:t>
      </w:r>
      <w:proofErr w:type="spellStart"/>
      <w:r>
        <w:t>läßt</w:t>
      </w:r>
      <w:proofErr w:type="spellEnd"/>
      <w:r>
        <w:t xml:space="preserve"> mitten im Unterliegen, das ist der Glaube an seine </w:t>
      </w:r>
      <w:r>
        <w:rPr>
          <w:rStyle w:val="Bodytext2Spacing1pt"/>
        </w:rPr>
        <w:t>Sendung,</w:t>
      </w:r>
      <w:r>
        <w:t xml:space="preserve"> die das Fehlschla</w:t>
      </w:r>
      <w:r>
        <w:softHyphen/>
        <w:t>gen des Gewollten doch irgendwie zum Segen eines Neuen wer</w:t>
      </w:r>
      <w:r>
        <w:t xml:space="preserve">den </w:t>
      </w:r>
      <w:proofErr w:type="spellStart"/>
      <w:r>
        <w:t>läßt</w:t>
      </w:r>
      <w:proofErr w:type="spellEnd"/>
      <w:r>
        <w:t>. Das ist der Glaube an die ursprüng</w:t>
      </w:r>
      <w:r>
        <w:softHyphen/>
        <w:t xml:space="preserve">liche göttliche Schöpfungsanlage des Menschen und die dadurch verliehene </w:t>
      </w:r>
      <w:r>
        <w:rPr>
          <w:rStyle w:val="Bodytext2Spacing1pt"/>
        </w:rPr>
        <w:t>Selbstkraft,</w:t>
      </w:r>
      <w:r>
        <w:t xml:space="preserve"> die nichts Fremdes in seine Natur hineinlegen, sondern alles aus ihm her</w:t>
      </w:r>
      <w:r>
        <w:softHyphen/>
        <w:t>ausholen will, und die allein dem Menschen helfen ka</w:t>
      </w:r>
      <w:r>
        <w:t>nn, wenn ihm geholfen werden soll. Aber das ist nicht zu</w:t>
      </w:r>
      <w:r>
        <w:softHyphen/>
        <w:t xml:space="preserve">letzt die </w:t>
      </w:r>
      <w:r>
        <w:rPr>
          <w:rStyle w:val="Bodytext2Spacing1pt"/>
        </w:rPr>
        <w:t>Liebe,</w:t>
      </w:r>
      <w:r>
        <w:t xml:space="preserve"> die da am liebsten helfen und heilen will, wo das Helfen am schwersten ist; die Liebe hat</w:t>
      </w:r>
    </w:p>
    <w:p w:rsidR="006675EE" w:rsidRDefault="00031318">
      <w:pPr>
        <w:pStyle w:val="Headerorfooter0"/>
        <w:framePr w:wrap="none" w:vAnchor="page" w:hAnchor="page" w:x="902" w:y="9018"/>
        <w:shd w:val="clear" w:color="auto" w:fill="auto"/>
        <w:spacing w:line="160" w:lineRule="exact"/>
      </w:pPr>
      <w:r>
        <w:t>18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6542" w:hRule="exact" w:wrap="none" w:vAnchor="page" w:hAnchor="page" w:x="902" w:y="953"/>
        <w:shd w:val="clear" w:color="auto" w:fill="auto"/>
        <w:jc w:val="both"/>
      </w:pPr>
      <w:r>
        <w:t>„eine göttliche Kraft, wenn sie wahrhaft ist und das Kreuz nicht sc</w:t>
      </w:r>
      <w:r>
        <w:t>heut.“</w:t>
      </w:r>
    </w:p>
    <w:p w:rsidR="006675EE" w:rsidRDefault="00031318">
      <w:pPr>
        <w:pStyle w:val="Bodytext20"/>
        <w:framePr w:w="4670" w:h="6542" w:hRule="exact" w:wrap="none" w:vAnchor="page" w:hAnchor="page" w:x="902" w:y="953"/>
        <w:shd w:val="clear" w:color="auto" w:fill="auto"/>
        <w:ind w:firstLine="200"/>
        <w:jc w:val="both"/>
      </w:pPr>
      <w:r>
        <w:t xml:space="preserve">Nicht das, was er in seinem bohrenden </w:t>
      </w:r>
      <w:proofErr w:type="spellStart"/>
      <w:r>
        <w:t>Wahrheits</w:t>
      </w:r>
      <w:r>
        <w:softHyphen/>
        <w:t>denken</w:t>
      </w:r>
      <w:proofErr w:type="spellEnd"/>
      <w:r>
        <w:t xml:space="preserve"> an Erkenntnissen geschaffen, sondern das, was er ist und was ihm „die ewige Vernunft“ an Gedanken und Kräften eingab (Fichte), macht den Menschen Pe</w:t>
      </w:r>
      <w:r>
        <w:softHyphen/>
        <w:t>stalozzi so groß. Solcher Reinheit des Sinnes</w:t>
      </w:r>
      <w:r>
        <w:t xml:space="preserve"> und solcher Gewalt des Geistes konnte niemand widerstehen, weder das einzelne Kind, das er in seinen Schoß nimmt, noch die Zeit, die ihn den Ihrigen nennt. Vor dieser Kraft des reinen Geistes, vor diesem Feuerdrang des </w:t>
      </w:r>
      <w:proofErr w:type="spellStart"/>
      <w:r>
        <w:t>Men</w:t>
      </w:r>
      <w:proofErr w:type="spellEnd"/>
      <w:r>
        <w:t xml:space="preserve">- </w:t>
      </w:r>
      <w:proofErr w:type="spellStart"/>
      <w:r>
        <w:t>schenhelfertums</w:t>
      </w:r>
      <w:proofErr w:type="spellEnd"/>
      <w:r>
        <w:t xml:space="preserve">, vor diesem </w:t>
      </w:r>
      <w:proofErr w:type="spellStart"/>
      <w:r>
        <w:t>Die</w:t>
      </w:r>
      <w:r>
        <w:t>nemut</w:t>
      </w:r>
      <w:proofErr w:type="spellEnd"/>
      <w:r>
        <w:t xml:space="preserve"> und Liebeseifer schwindet alles dahin, was seinem Leben und Wesen an Schlacken anhaftet: die Ungeschicklichkeit, die Lä</w:t>
      </w:r>
      <w:r>
        <w:softHyphen/>
        <w:t>cherlichkeit, das Fehlgreifen in äußeren Dingen und all das Menschlich-</w:t>
      </w:r>
      <w:proofErr w:type="spellStart"/>
      <w:r>
        <w:t>Allzumenschliche</w:t>
      </w:r>
      <w:proofErr w:type="spellEnd"/>
      <w:r>
        <w:t xml:space="preserve">, dessen er sich in der tiefen Frömmigkeit </w:t>
      </w:r>
      <w:r>
        <w:t xml:space="preserve">seines Wesens selber schmerzlich </w:t>
      </w:r>
      <w:proofErr w:type="spellStart"/>
      <w:r>
        <w:t>bewußt</w:t>
      </w:r>
      <w:proofErr w:type="spellEnd"/>
      <w:r>
        <w:t xml:space="preserve"> war.</w:t>
      </w:r>
    </w:p>
    <w:p w:rsidR="006675EE" w:rsidRDefault="00031318">
      <w:pPr>
        <w:pStyle w:val="Bodytext20"/>
        <w:framePr w:w="4670" w:h="6542" w:hRule="exact" w:wrap="none" w:vAnchor="page" w:hAnchor="page" w:x="902" w:y="953"/>
        <w:shd w:val="clear" w:color="auto" w:fill="auto"/>
        <w:spacing w:after="217"/>
        <w:ind w:firstLine="200"/>
        <w:jc w:val="both"/>
      </w:pPr>
      <w:r>
        <w:t xml:space="preserve">Wie die Wasser von allen Seiten dem Brunnen </w:t>
      </w:r>
      <w:r>
        <w:rPr>
          <w:rStyle w:val="Bodytext27pt"/>
        </w:rPr>
        <w:t>Zu</w:t>
      </w:r>
      <w:r>
        <w:rPr>
          <w:rStyle w:val="Bodytext27pt"/>
        </w:rPr>
        <w:softHyphen/>
      </w:r>
      <w:r>
        <w:t>strömen, aber dann unter der Erde verschwinden, nicht um zu versickern, sondern um vereint lebendig hervor</w:t>
      </w:r>
      <w:r>
        <w:softHyphen/>
        <w:t xml:space="preserve">zubrechen und sich in ihrer </w:t>
      </w:r>
      <w:proofErr w:type="spellStart"/>
      <w:r>
        <w:t>Strömenskraft</w:t>
      </w:r>
      <w:proofErr w:type="spellEnd"/>
      <w:r>
        <w:t xml:space="preserve"> zu beleben, so </w:t>
      </w:r>
      <w:r>
        <w:t xml:space="preserve">ist es um das Geheimnis des Genies: Pestalozzi stirbt — ein </w:t>
      </w:r>
      <w:proofErr w:type="spellStart"/>
      <w:r>
        <w:t>Bankerotteur</w:t>
      </w:r>
      <w:proofErr w:type="spellEnd"/>
      <w:r>
        <w:t xml:space="preserve">; aber als er gebrochenen Herzens in den Tod sinkt, da lebt seine Idee: das heilige Werk der </w:t>
      </w:r>
      <w:proofErr w:type="spellStart"/>
      <w:r>
        <w:t>Menschtumspflege</w:t>
      </w:r>
      <w:proofErr w:type="spellEnd"/>
      <w:r>
        <w:t>, und nichts vermochte ihrem siegreichen Lauf Einhalt zu tun.</w:t>
      </w:r>
    </w:p>
    <w:p w:rsidR="006675EE" w:rsidRDefault="00031318">
      <w:pPr>
        <w:pStyle w:val="Bodytext20"/>
        <w:framePr w:w="4670" w:h="6542" w:hRule="exact" w:wrap="none" w:vAnchor="page" w:hAnchor="page" w:x="902" w:y="953"/>
        <w:shd w:val="clear" w:color="auto" w:fill="auto"/>
        <w:spacing w:after="15" w:line="170" w:lineRule="exact"/>
        <w:ind w:left="280"/>
        <w:jc w:val="left"/>
      </w:pPr>
      <w:r>
        <w:t>Er glänzt uns</w:t>
      </w:r>
      <w:r>
        <w:t xml:space="preserve"> vor, wie ein Komet entschwindend,</w:t>
      </w:r>
    </w:p>
    <w:p w:rsidR="006675EE" w:rsidRDefault="00031318">
      <w:pPr>
        <w:pStyle w:val="Bodytext20"/>
        <w:framePr w:w="4670" w:h="6542" w:hRule="exact" w:wrap="none" w:vAnchor="page" w:hAnchor="page" w:x="902" w:y="953"/>
        <w:shd w:val="clear" w:color="auto" w:fill="auto"/>
        <w:spacing w:line="170" w:lineRule="exact"/>
        <w:ind w:left="280"/>
        <w:jc w:val="left"/>
      </w:pPr>
      <w:r>
        <w:t>unendlich Licht mit seinem Licht verbindend.</w:t>
      </w:r>
    </w:p>
    <w:p w:rsidR="006675EE" w:rsidRDefault="00031318">
      <w:pPr>
        <w:pStyle w:val="Headerorfooter0"/>
        <w:framePr w:wrap="none" w:vAnchor="page" w:hAnchor="page" w:x="5352" w:y="8999"/>
        <w:shd w:val="clear" w:color="auto" w:fill="auto"/>
        <w:spacing w:line="160" w:lineRule="exact"/>
      </w:pPr>
      <w:r>
        <w:t>19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ing30"/>
        <w:framePr w:wrap="none" w:vAnchor="page" w:hAnchor="page" w:x="871" w:y="972"/>
        <w:shd w:val="clear" w:color="auto" w:fill="auto"/>
        <w:spacing w:after="0" w:line="220" w:lineRule="exact"/>
      </w:pPr>
      <w:bookmarkStart w:id="7" w:name="bookmark6"/>
      <w:r>
        <w:t>Christ</w:t>
      </w:r>
      <w:bookmarkEnd w:id="7"/>
    </w:p>
    <w:p w:rsidR="006675EE" w:rsidRDefault="00031318">
      <w:pPr>
        <w:pStyle w:val="Bodytext70"/>
        <w:framePr w:w="4733" w:h="7377" w:hRule="exact" w:wrap="none" w:vAnchor="page" w:hAnchor="page" w:x="871" w:y="1408"/>
        <w:shd w:val="clear" w:color="auto" w:fill="auto"/>
        <w:spacing w:after="161" w:line="180" w:lineRule="exact"/>
        <w:jc w:val="right"/>
      </w:pPr>
      <w:r>
        <w:t>„Dieser war auch mit dem Jesus von Nazareth“.</w:t>
      </w:r>
    </w:p>
    <w:p w:rsidR="006675EE" w:rsidRDefault="00031318">
      <w:pPr>
        <w:pStyle w:val="Bodytext20"/>
        <w:framePr w:w="4733" w:h="7377" w:hRule="exact" w:wrap="none" w:vAnchor="page" w:hAnchor="page" w:x="871" w:y="1408"/>
        <w:shd w:val="clear" w:color="auto" w:fill="auto"/>
        <w:ind w:firstLine="260"/>
        <w:jc w:val="both"/>
      </w:pPr>
      <w:r>
        <w:t>Pestalozzi ist das Urbild des sozialen Menschen, aber er ist mehr als das. Die seelische Haltung d</w:t>
      </w:r>
      <w:r>
        <w:t>ieser Lebens</w:t>
      </w:r>
      <w:r>
        <w:softHyphen/>
        <w:t>form prägt sich in der Hinwendung zu fremdem Leben aus, sie ist ein Trieb zur Hingabe an den Nächsten. Aber bei Pestalozzi wurzelt diese Hingabefähigkeit in jenseitigen Gründen: wenn er das Kind liebt, so liebt er über die Hilfs-und Pflegebedü</w:t>
      </w:r>
      <w:r>
        <w:t>rftigkeit hinaus seine Seele; wenn er dem Einzelmenschen sich erschließt, so meint er und umfängt in ihm zugleich das ganze Ge</w:t>
      </w:r>
      <w:r>
        <w:softHyphen/>
        <w:t>schlecht. Und wenn er sich in den Tagen tiefsten see</w:t>
      </w:r>
      <w:r>
        <w:softHyphen/>
        <w:t>lischen Drucks getröstet und beseligt weiß durch den vertrauend auf ihn geri</w:t>
      </w:r>
      <w:r>
        <w:t xml:space="preserve">chteten Blick eines Kindes, so ist er </w:t>
      </w:r>
      <w:proofErr w:type="spellStart"/>
      <w:r>
        <w:t>gewiß</w:t>
      </w:r>
      <w:proofErr w:type="spellEnd"/>
      <w:r>
        <w:t xml:space="preserve">, </w:t>
      </w:r>
      <w:proofErr w:type="spellStart"/>
      <w:r>
        <w:t>daß</w:t>
      </w:r>
      <w:proofErr w:type="spellEnd"/>
      <w:r>
        <w:t xml:space="preserve"> nicht bloß Naturliebe, sondern „ein Höheres“ ihn mit dem andern verbindet.</w:t>
      </w:r>
    </w:p>
    <w:p w:rsidR="006675EE" w:rsidRDefault="00031318">
      <w:pPr>
        <w:pStyle w:val="Bodytext20"/>
        <w:framePr w:w="4733" w:h="7377" w:hRule="exact" w:wrap="none" w:vAnchor="page" w:hAnchor="page" w:x="871" w:y="1408"/>
        <w:shd w:val="clear" w:color="auto" w:fill="auto"/>
        <w:ind w:firstLine="260"/>
        <w:jc w:val="both"/>
      </w:pPr>
      <w:r>
        <w:t xml:space="preserve">Diese Tiefenschau und </w:t>
      </w:r>
      <w:proofErr w:type="spellStart"/>
      <w:r>
        <w:t>Ineinsschau</w:t>
      </w:r>
      <w:proofErr w:type="spellEnd"/>
      <w:r>
        <w:t xml:space="preserve"> quillt aus dem Grundgefühl, </w:t>
      </w:r>
      <w:proofErr w:type="spellStart"/>
      <w:r>
        <w:t>daß</w:t>
      </w:r>
      <w:proofErr w:type="spellEnd"/>
      <w:r>
        <w:t xml:space="preserve"> alles Leben geschwisterlich verwandt ist: „Eines Knechtes Größe is</w:t>
      </w:r>
      <w:r>
        <w:t xml:space="preserve">t auch Menschengröße!“ Und </w:t>
      </w:r>
      <w:proofErr w:type="spellStart"/>
      <w:r>
        <w:t>daß</w:t>
      </w:r>
      <w:proofErr w:type="spellEnd"/>
      <w:r>
        <w:t xml:space="preserve"> dieses Lebendige aus einem Urgrund und Schöpferwillen emporsteigt, der das </w:t>
      </w:r>
      <w:r>
        <w:rPr>
          <w:rStyle w:val="Bodytext2Spacing1pt"/>
        </w:rPr>
        <w:t>göttliche Eben</w:t>
      </w:r>
      <w:r>
        <w:rPr>
          <w:rStyle w:val="Bodytext2Spacing1pt"/>
        </w:rPr>
        <w:softHyphen/>
        <w:t>bild</w:t>
      </w:r>
      <w:r>
        <w:t xml:space="preserve"> im Menschen nicht umkommen lassen will: „Nein wahrlich! Wir sind dem Ebenbild Gottes im Menschen, unseren Brüdern, mehr schuldig! </w:t>
      </w:r>
      <w:r>
        <w:t>Der Sohn des Elen</w:t>
      </w:r>
      <w:r>
        <w:softHyphen/>
        <w:t xml:space="preserve">den, Unglücklichen ist nicht da, bloß um ein Rad zu treiben, dessen Gang einen stolzen Bürger emporhebt! Nein! dafür ist er nicht da! </w:t>
      </w:r>
      <w:proofErr w:type="spellStart"/>
      <w:r>
        <w:t>Mißbrauch</w:t>
      </w:r>
      <w:proofErr w:type="spellEnd"/>
      <w:r>
        <w:t xml:space="preserve"> der Menschheit, wie empört sich mein Herz!“ Dieses Herz fordert das gleiche Recht auf Menschse</w:t>
      </w:r>
      <w:r>
        <w:t xml:space="preserve">in und Menschenwürde für den Sohn des Bettlers und den Sohn des Fürsten; sein Glaube an den Adel der menschlichen Persönlichkeit liebt auch in dem </w:t>
      </w:r>
      <w:proofErr w:type="spellStart"/>
      <w:r>
        <w:t>Verkommensten</w:t>
      </w:r>
      <w:proofErr w:type="spellEnd"/>
      <w:r>
        <w:t xml:space="preserve"> das Gottesbild, das im Menschen gar nicht umgebracht werden </w:t>
      </w:r>
      <w:r>
        <w:rPr>
          <w:rStyle w:val="Bodytext2Spacing1pt"/>
        </w:rPr>
        <w:t>kann</w:t>
      </w:r>
      <w:r>
        <w:t xml:space="preserve"> durch irgendwelche Umstände äu</w:t>
      </w:r>
      <w:r>
        <w:t>ßerer Art, und seine Liebe</w:t>
      </w:r>
    </w:p>
    <w:p w:rsidR="006675EE" w:rsidRDefault="00031318">
      <w:pPr>
        <w:pStyle w:val="Headerorfooter0"/>
        <w:framePr w:wrap="none" w:vAnchor="page" w:hAnchor="page" w:x="881" w:y="8988"/>
        <w:shd w:val="clear" w:color="auto" w:fill="auto"/>
        <w:spacing w:line="160" w:lineRule="exact"/>
      </w:pPr>
      <w:r>
        <w:t>20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04" w:h="7862" w:hRule="exact" w:wrap="none" w:vAnchor="page" w:hAnchor="page" w:x="886" w:y="961"/>
        <w:shd w:val="clear" w:color="auto" w:fill="auto"/>
        <w:jc w:val="both"/>
      </w:pPr>
      <w:r>
        <w:t xml:space="preserve">glaubt an den göttlichen Funken der Seele bei allem, „was Menschenantlitz trägt“. „Nicht mir, sondern den Brüdern! — Nicht der eigenen </w:t>
      </w:r>
      <w:proofErr w:type="spellStart"/>
      <w:r>
        <w:t>Ichheit</w:t>
      </w:r>
      <w:proofErr w:type="spellEnd"/>
      <w:r>
        <w:t>, sondern dem Geschlechte! — Dies ist der unbedingte Ausspruch</w:t>
      </w:r>
      <w:r>
        <w:t xml:space="preserve"> der göttlichen Stimme im Innern; in deren Vernehmen und Befolgen liegt der einzige Adel der menschlichen Natur.“</w:t>
      </w:r>
    </w:p>
    <w:p w:rsidR="006675EE" w:rsidRDefault="00031318">
      <w:pPr>
        <w:pStyle w:val="Bodytext20"/>
        <w:framePr w:w="4704" w:h="7862" w:hRule="exact" w:wrap="none" w:vAnchor="page" w:hAnchor="page" w:x="886" w:y="961"/>
        <w:shd w:val="clear" w:color="auto" w:fill="auto"/>
        <w:ind w:firstLine="220"/>
        <w:jc w:val="both"/>
      </w:pPr>
      <w:proofErr w:type="spellStart"/>
      <w:r>
        <w:t>Daß</w:t>
      </w:r>
      <w:proofErr w:type="spellEnd"/>
      <w:r>
        <w:t xml:space="preserve"> zu dem sozialen Einschlag dieses </w:t>
      </w:r>
      <w:proofErr w:type="spellStart"/>
      <w:r>
        <w:t>Menschheits</w:t>
      </w:r>
      <w:r>
        <w:softHyphen/>
        <w:t>erziehers</w:t>
      </w:r>
      <w:proofErr w:type="spellEnd"/>
      <w:r>
        <w:t xml:space="preserve"> eine starke </w:t>
      </w:r>
      <w:r>
        <w:rPr>
          <w:rStyle w:val="Bodytext2Spacing1pt"/>
        </w:rPr>
        <w:t>religiöse</w:t>
      </w:r>
      <w:r>
        <w:t xml:space="preserve"> Lebendigkeit hinzu</w:t>
      </w:r>
      <w:r>
        <w:softHyphen/>
        <w:t xml:space="preserve">kommt, kann füglich nicht mehr bezweifelt </w:t>
      </w:r>
      <w:r>
        <w:t xml:space="preserve">werden; beide Lebensformen geben in ihrer Verschmelzung mit der Durchdringung von </w:t>
      </w:r>
      <w:proofErr w:type="spellStart"/>
      <w:r>
        <w:t>Hingabesittlichheit</w:t>
      </w:r>
      <w:proofErr w:type="spellEnd"/>
      <w:r>
        <w:t xml:space="preserve"> an die Welt und Glaubensaufgeschlossenheit gegen Gott den unver</w:t>
      </w:r>
      <w:r>
        <w:softHyphen/>
        <w:t xml:space="preserve">wüstlichen und unerschöpflichen Boden quellenden Er- </w:t>
      </w:r>
      <w:proofErr w:type="spellStart"/>
      <w:r>
        <w:t>ziehertums</w:t>
      </w:r>
      <w:proofErr w:type="spellEnd"/>
      <w:r>
        <w:t xml:space="preserve"> ab. In Pestalozzi verkörpe</w:t>
      </w:r>
      <w:r>
        <w:t>rt sich „der religi</w:t>
      </w:r>
      <w:r>
        <w:softHyphen/>
        <w:t xml:space="preserve">öse Mensch“; aber war er </w:t>
      </w:r>
      <w:r>
        <w:rPr>
          <w:rStyle w:val="Bodytext2Spacing1pt"/>
        </w:rPr>
        <w:t>auch ein Christ?</w:t>
      </w:r>
    </w:p>
    <w:p w:rsidR="006675EE" w:rsidRDefault="00031318">
      <w:pPr>
        <w:pStyle w:val="Bodytext20"/>
        <w:framePr w:w="4704" w:h="7862" w:hRule="exact" w:wrap="none" w:vAnchor="page" w:hAnchor="page" w:x="886" w:y="961"/>
        <w:shd w:val="clear" w:color="auto" w:fill="auto"/>
        <w:ind w:firstLine="220"/>
        <w:jc w:val="both"/>
      </w:pPr>
      <w:r>
        <w:t>Pestalozzi redet vom „Menschen“ und von Menschen</w:t>
      </w:r>
      <w:r>
        <w:softHyphen/>
        <w:t>würde viel mehr als von Gott und Christus, denn die „</w:t>
      </w:r>
      <w:proofErr w:type="spellStart"/>
      <w:r>
        <w:t>Bildungs“tendenz</w:t>
      </w:r>
      <w:proofErr w:type="spellEnd"/>
      <w:r>
        <w:t xml:space="preserve"> ist das ihn bestimmende Anliegen, und „der Mensch“ in seinem Wesen und sein</w:t>
      </w:r>
      <w:r>
        <w:t>er Bestim</w:t>
      </w:r>
      <w:r>
        <w:softHyphen/>
        <w:t>mung ist das Thema seiner Zeit, die von der Geistes</w:t>
      </w:r>
      <w:r>
        <w:softHyphen/>
        <w:t>richtung des Neuhumanismus ihr Gepräge hat. So zollt er seiner Zeit den Tribut, und doch, wie anders erklingt bei ihm die Melodie von der „reinen Menschlichkeit“ als bei den Geistesfürsten seine</w:t>
      </w:r>
      <w:r>
        <w:t>r Zeit! Ihnen gilt das Menschheitsideal nur für einen Bruchteil der Gesell</w:t>
      </w:r>
      <w:r>
        <w:softHyphen/>
        <w:t>schaft, für jene Schicht der „Gebildeten“, die durch Lebenslage und Begabung aus der Masse herausgehoben ist, und: „Bildung in Kunst und Wissenschaft“ heißt hier die Losung. Der Men</w:t>
      </w:r>
      <w:r>
        <w:t>sch unsrer großen Klassiker ist aristokratisch gefärbt, seine Wurzeln stecken in der Antike, und je mehr dieser Mensch zum Maß aller Din</w:t>
      </w:r>
      <w:r>
        <w:softHyphen/>
        <w:t>ge sich macht oder gemacht wird, desto mehr wächst die Gefahr, alles über ihn Hinausweisende zu vergessen oder gar abzu</w:t>
      </w:r>
      <w:r>
        <w:t>leugnen.</w:t>
      </w:r>
    </w:p>
    <w:p w:rsidR="006675EE" w:rsidRDefault="00031318">
      <w:pPr>
        <w:pStyle w:val="Bodytext20"/>
        <w:framePr w:w="4704" w:h="7862" w:hRule="exact" w:wrap="none" w:vAnchor="page" w:hAnchor="page" w:x="886" w:y="961"/>
        <w:shd w:val="clear" w:color="auto" w:fill="auto"/>
        <w:ind w:firstLine="220"/>
        <w:jc w:val="both"/>
      </w:pPr>
      <w:r>
        <w:t>Dieser „Ansicht der Welt“ stellt Pestalozzi, der An</w:t>
      </w:r>
      <w:r>
        <w:softHyphen/>
        <w:t xml:space="preserve">staltsleiter, in seiner </w:t>
      </w:r>
      <w:proofErr w:type="spellStart"/>
      <w:r>
        <w:t>Pflngstrede</w:t>
      </w:r>
      <w:proofErr w:type="spellEnd"/>
      <w:r>
        <w:t xml:space="preserve"> von 1811 sein Idealbild</w:t>
      </w:r>
    </w:p>
    <w:p w:rsidR="006675EE" w:rsidRDefault="00031318">
      <w:pPr>
        <w:pStyle w:val="Headerorfooter0"/>
        <w:framePr w:wrap="none" w:vAnchor="page" w:hAnchor="page" w:x="5345" w:y="8988"/>
        <w:shd w:val="clear" w:color="auto" w:fill="auto"/>
        <w:spacing w:line="160" w:lineRule="exact"/>
      </w:pPr>
      <w:r>
        <w:t>21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814" w:hRule="exact" w:wrap="none" w:vAnchor="page" w:hAnchor="page" w:x="902" w:y="975"/>
        <w:shd w:val="clear" w:color="auto" w:fill="auto"/>
        <w:spacing w:line="211" w:lineRule="exact"/>
        <w:jc w:val="both"/>
      </w:pPr>
      <w:r>
        <w:t>wahrer Volksführung entgegen: „Ihr nicht also!“ wen</w:t>
      </w:r>
      <w:r>
        <w:softHyphen/>
        <w:t>det er sich an Lehrer und Schüler. „Suchet, wie Jesus Chri</w:t>
      </w:r>
      <w:r>
        <w:t xml:space="preserve">stus, in der </w:t>
      </w:r>
      <w:r>
        <w:rPr>
          <w:rStyle w:val="Bodytext2Spacing1pt"/>
        </w:rPr>
        <w:t>Näherung</w:t>
      </w:r>
      <w:r>
        <w:t xml:space="preserve"> gegen die Niederen eure Höhe.... Fern sei es von euch, den Himmel zu erfor</w:t>
      </w:r>
      <w:r>
        <w:softHyphen/>
        <w:t>schen, damit die andern sich desto besser auf der Erde orientieren können, — erforschet den Himmel, damit die andern mit euch darein kommen; erforschet ihn, da</w:t>
      </w:r>
      <w:r>
        <w:t xml:space="preserve">mit ihr lernt, euch zu </w:t>
      </w:r>
      <w:r>
        <w:rPr>
          <w:rStyle w:val="Bodytext2Spacing1pt"/>
        </w:rPr>
        <w:t>opfern,</w:t>
      </w:r>
      <w:r>
        <w:t xml:space="preserve"> wie Jesus Christus sich geopfert hat für die Wahrheit.... Werdet Priester der Wahrheit und kraftvoll gegen den </w:t>
      </w:r>
      <w:r>
        <w:rPr>
          <w:rStyle w:val="Bodytext2Spacing1pt"/>
        </w:rPr>
        <w:t>unchrist</w:t>
      </w:r>
      <w:r>
        <w:rPr>
          <w:rStyle w:val="Bodytext2Spacing1pt"/>
        </w:rPr>
        <w:softHyphen/>
        <w:t>lichen</w:t>
      </w:r>
      <w:r>
        <w:t xml:space="preserve"> Sinn, das Göttliche und Ewige der </w:t>
      </w:r>
      <w:proofErr w:type="spellStart"/>
      <w:r>
        <w:t>Menschen</w:t>
      </w:r>
      <w:r>
        <w:softHyphen/>
        <w:t>natur</w:t>
      </w:r>
      <w:proofErr w:type="spellEnd"/>
      <w:r>
        <w:t xml:space="preserve"> nur in glänzender Menschengestalt zu erkennen und</w:t>
      </w:r>
      <w:r>
        <w:t xml:space="preserve"> es da, wo es nicht glänzt und auffällt, in den Ban</w:t>
      </w:r>
      <w:r>
        <w:softHyphen/>
        <w:t xml:space="preserve">den des Körpers gefesselt zu lassen. Lernet es sehen und finden, wo es im Verborgenen liegt! ... Werdet Priester der Wahrheit durch die </w:t>
      </w:r>
      <w:r>
        <w:rPr>
          <w:rStyle w:val="Bodytext2Spacing1pt"/>
        </w:rPr>
        <w:t>Liebe</w:t>
      </w:r>
      <w:r>
        <w:t xml:space="preserve"> und besieget die Anmaßung der Lieblosigkeit durch </w:t>
      </w:r>
      <w:r>
        <w:rPr>
          <w:rStyle w:val="Bodytext2Spacing1pt"/>
        </w:rPr>
        <w:t>Demut.</w:t>
      </w:r>
      <w:r>
        <w:t xml:space="preserve"> Er</w:t>
      </w:r>
      <w:r>
        <w:softHyphen/>
      </w:r>
      <w:r>
        <w:t xml:space="preserve">hebt euch auf dem Wege des Glaubens zur Liebe und Demut, zu der inneren Höhe, die zu besitzen es weder Gelehrsamkeit noch </w:t>
      </w:r>
      <w:proofErr w:type="gramStart"/>
      <w:r>
        <w:t>irgend eine</w:t>
      </w:r>
      <w:proofErr w:type="gramEnd"/>
      <w:r>
        <w:t xml:space="preserve"> menschliche Kunst braucht, sondern bloße Hingebung an Gottes innere heilige Leitung“.</w:t>
      </w:r>
    </w:p>
    <w:p w:rsidR="006675EE" w:rsidRDefault="00031318">
      <w:pPr>
        <w:pStyle w:val="Bodytext20"/>
        <w:framePr w:w="4670" w:h="7814" w:hRule="exact" w:wrap="none" w:vAnchor="page" w:hAnchor="page" w:x="902" w:y="975"/>
        <w:shd w:val="clear" w:color="auto" w:fill="auto"/>
        <w:spacing w:line="211" w:lineRule="exact"/>
        <w:ind w:firstLine="220"/>
        <w:jc w:val="both"/>
      </w:pPr>
      <w:r>
        <w:t>Hier spricht ein Gewissensernst sozi</w:t>
      </w:r>
      <w:r>
        <w:t>aler Verpflich</w:t>
      </w:r>
      <w:r>
        <w:softHyphen/>
        <w:t>tung, dessen Quelle nicht im Griechentum fließt, dessen Inhalt auch nicht im Idealismus auf geht; die Pfahlwur</w:t>
      </w:r>
      <w:r>
        <w:softHyphen/>
        <w:t>zel dieses Menschheitsgewissens steckt in der christ</w:t>
      </w:r>
      <w:r>
        <w:softHyphen/>
        <w:t xml:space="preserve">lichen Kultur und zieht ihren Saft aus der Lebenswelt Jesu Christi. Und auf </w:t>
      </w:r>
      <w:r>
        <w:rPr>
          <w:rStyle w:val="Bodytext2Spacing1pt"/>
        </w:rPr>
        <w:t>d</w:t>
      </w:r>
      <w:r>
        <w:rPr>
          <w:rStyle w:val="Bodytext2Spacing1pt"/>
        </w:rPr>
        <w:t>iesem</w:t>
      </w:r>
      <w:r>
        <w:t xml:space="preserve"> Grunde erwächst das </w:t>
      </w:r>
      <w:r>
        <w:rPr>
          <w:rStyle w:val="Bodytext2Spacing1pt"/>
        </w:rPr>
        <w:t>christliche Bildungsideal</w:t>
      </w:r>
      <w:r>
        <w:t xml:space="preserve"> mit seiner Spannweite des Menschlichen: </w:t>
      </w:r>
      <w:r>
        <w:rPr>
          <w:rStyle w:val="Bodytext2Spacing1pt"/>
        </w:rPr>
        <w:t>allgemeine</w:t>
      </w:r>
      <w:r>
        <w:t xml:space="preserve"> Menschenbildung, und mit seiner Senktiefe des Göttlichen: Bildung zu reiner Weisheit, Unschuld und Kraft, Entfaltung der Kräfte des Herzens in </w:t>
      </w:r>
      <w:r>
        <w:rPr>
          <w:rStyle w:val="Bodytext2Spacing1pt"/>
        </w:rPr>
        <w:t>Glauben un</w:t>
      </w:r>
      <w:r>
        <w:rPr>
          <w:rStyle w:val="Bodytext2Spacing1pt"/>
        </w:rPr>
        <w:t>d Liebe.</w:t>
      </w:r>
    </w:p>
    <w:p w:rsidR="006675EE" w:rsidRDefault="00031318">
      <w:pPr>
        <w:pStyle w:val="Bodytext20"/>
        <w:framePr w:w="4670" w:h="7814" w:hRule="exact" w:wrap="none" w:vAnchor="page" w:hAnchor="page" w:x="902" w:y="975"/>
        <w:shd w:val="clear" w:color="auto" w:fill="auto"/>
        <w:spacing w:line="211" w:lineRule="exact"/>
        <w:ind w:firstLine="220"/>
        <w:jc w:val="both"/>
      </w:pPr>
      <w:r>
        <w:t>„Die Kräfte des Herzens, Glaube und Liebe, sind für den Menschen als ein zu bildendes und zu erziehendes göttliches ewiges Wesen, was die Wurzel für das Wachs</w:t>
      </w:r>
      <w:r>
        <w:softHyphen/>
      </w:r>
    </w:p>
    <w:p w:rsidR="006675EE" w:rsidRDefault="00031318">
      <w:pPr>
        <w:pStyle w:val="Headerorfooter0"/>
        <w:framePr w:wrap="none" w:vAnchor="page" w:hAnchor="page" w:x="902" w:y="8988"/>
        <w:shd w:val="clear" w:color="auto" w:fill="auto"/>
        <w:spacing w:line="160" w:lineRule="exact"/>
      </w:pPr>
      <w:r>
        <w:t>22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14" w:hRule="exact" w:wrap="none" w:vAnchor="page" w:hAnchor="page" w:x="890" w:y="975"/>
        <w:shd w:val="clear" w:color="auto" w:fill="auto"/>
        <w:spacing w:line="211" w:lineRule="exact"/>
        <w:jc w:val="both"/>
      </w:pPr>
      <w:proofErr w:type="spellStart"/>
      <w:r>
        <w:t>tum</w:t>
      </w:r>
      <w:proofErr w:type="spellEnd"/>
      <w:r>
        <w:t xml:space="preserve"> des Baumes“. </w:t>
      </w:r>
      <w:r>
        <w:rPr>
          <w:rStyle w:val="Bodytext2Spacing1pt"/>
        </w:rPr>
        <w:t xml:space="preserve">„Des Menschen eigentliche Kraft liegt in </w:t>
      </w:r>
      <w:r>
        <w:rPr>
          <w:rStyle w:val="Bodytext2Spacing1pt"/>
        </w:rPr>
        <w:t>seinem Glauben und in seiner Liebe.“</w:t>
      </w:r>
      <w:r>
        <w:t xml:space="preserve"> „Glaube und Liebe sind das A und O der na</w:t>
      </w:r>
      <w:r>
        <w:softHyphen/>
        <w:t>turgemäßen, folglich der elementarischen Bildung zur Menschlichkeit“, die dadurch ihren tiefsten Sinn be</w:t>
      </w:r>
      <w:r>
        <w:softHyphen/>
        <w:t>kommt. So lehrt es und lebt es der Meister, und wer bei der Würdigung di</w:t>
      </w:r>
      <w:r>
        <w:t xml:space="preserve">eses Großen etwa nur nach seiner „Methode“ fragt und nicht nach seinem Glauben und seiner Liebe, der verkennt den Mann ganz gründlich und zerstört den innersten Sinn seines Werks. </w:t>
      </w:r>
      <w:r>
        <w:rPr>
          <w:rStyle w:val="Bodytext2Spacing1pt"/>
        </w:rPr>
        <w:t>Alle echte Menschenbildung geht aus Glauben und Liebe und zielt wieder auf G</w:t>
      </w:r>
      <w:r>
        <w:rPr>
          <w:rStyle w:val="Bodytext2Spacing1pt"/>
        </w:rPr>
        <w:t>lauben und Liebe.</w:t>
      </w:r>
      <w:r>
        <w:t xml:space="preserve"> Und die beiden Schwestern sind ihm gar nicht zu trennen, man soll nicht etwa Pestalozzis über</w:t>
      </w:r>
      <w:r>
        <w:softHyphen/>
        <w:t>strömende Liebe preisen wollen, aber seinen Glauben anzweifeln. „Der Glaube ist Liebe“, bekennt er aus tief</w:t>
      </w:r>
      <w:r>
        <w:softHyphen/>
        <w:t>stem Wesensgrunde, „und wo Liebe ist</w:t>
      </w:r>
      <w:r>
        <w:t>, da hat Gott sein Heiligtum“. So führt das Bildungsanliegen Pe</w:t>
      </w:r>
      <w:r>
        <w:softHyphen/>
        <w:t>stalozzis, indem er alle wirkliche Erziehungskraft in Glauben und Liebe setzt, nicht, wie es die Religion des Idealismus leicht mit sich bringt, zur Verdrängung des Gottesgedankens, sondern di</w:t>
      </w:r>
      <w:r>
        <w:t xml:space="preserve">eser spiegelt sich in der schöpfungsmäßigen Anlage des Menschen bei allem, was Menschenantlitz trägt. Damit sichert das Auge des Sehers den Satz: Zur </w:t>
      </w:r>
      <w:r>
        <w:rPr>
          <w:rStyle w:val="Bodytext2Spacing1pt"/>
        </w:rPr>
        <w:t xml:space="preserve">Vollkraft des Erziehens gehört das </w:t>
      </w:r>
      <w:proofErr w:type="spellStart"/>
      <w:r>
        <w:rPr>
          <w:rStyle w:val="Bodytext2Spacing1pt"/>
        </w:rPr>
        <w:t>Gottesbewußtsein</w:t>
      </w:r>
      <w:proofErr w:type="spellEnd"/>
      <w:r>
        <w:rPr>
          <w:rStyle w:val="Bodytext2Spacing1pt"/>
        </w:rPr>
        <w:t>, und Voll</w:t>
      </w:r>
      <w:r>
        <w:rPr>
          <w:rStyle w:val="Bodytext2Spacing1pt"/>
        </w:rPr>
        <w:softHyphen/>
        <w:t>macht bekommt der Erzieher erst aus dem in d</w:t>
      </w:r>
      <w:r>
        <w:rPr>
          <w:rStyle w:val="Bodytext2Spacing1pt"/>
        </w:rPr>
        <w:t>er Liebe tätigen Glauben.</w:t>
      </w:r>
      <w:r>
        <w:t xml:space="preserve"> Wobei freilich nicht übersehen werden kann, </w:t>
      </w:r>
      <w:proofErr w:type="spellStart"/>
      <w:r>
        <w:t>daß</w:t>
      </w:r>
      <w:proofErr w:type="spellEnd"/>
      <w:r>
        <w:t xml:space="preserve"> Pestalozzis Glaube aus dem Geist seines Humanitätszeitalters zunächst als auf den Menschen gerichtet zu denken ist, und </w:t>
      </w:r>
      <w:proofErr w:type="spellStart"/>
      <w:r>
        <w:t>daß</w:t>
      </w:r>
      <w:proofErr w:type="spellEnd"/>
      <w:r>
        <w:t xml:space="preserve"> er auf dem Weg der Selbsterkenntnis zur </w:t>
      </w:r>
      <w:proofErr w:type="spellStart"/>
      <w:r>
        <w:t>Gotteser</w:t>
      </w:r>
      <w:r>
        <w:softHyphen/>
        <w:t>kenntnis</w:t>
      </w:r>
      <w:proofErr w:type="spellEnd"/>
      <w:r>
        <w:t xml:space="preserve"> </w:t>
      </w:r>
      <w:r>
        <w:t>gelangt. Sein Gottesglaube gründet im sitt</w:t>
      </w:r>
      <w:r>
        <w:softHyphen/>
        <w:t>lichen Wesen des Menschen, anfangs vorwiegend im Gefühl, in der Unmittelbarkeit des Herzens; hernach in dem guten Willen, der Tat. „Der Mensch kennt Gott</w:t>
      </w:r>
    </w:p>
    <w:p w:rsidR="006675EE" w:rsidRDefault="00031318">
      <w:pPr>
        <w:pStyle w:val="Headerorfooter0"/>
        <w:framePr w:wrap="none" w:vAnchor="page" w:hAnchor="page" w:x="5359" w:y="8998"/>
        <w:shd w:val="clear" w:color="auto" w:fill="auto"/>
        <w:spacing w:line="160" w:lineRule="exact"/>
      </w:pPr>
      <w:r>
        <w:t>23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14" w:h="7862" w:hRule="exact" w:wrap="none" w:vAnchor="page" w:hAnchor="page" w:x="881" w:y="971"/>
        <w:shd w:val="clear" w:color="auto" w:fill="auto"/>
        <w:jc w:val="both"/>
      </w:pPr>
      <w:r>
        <w:t>nur, insofern er den Menschen, das</w:t>
      </w:r>
      <w:r>
        <w:t xml:space="preserve"> ist sich selber, kennt.“</w:t>
      </w:r>
    </w:p>
    <w:p w:rsidR="006675EE" w:rsidRDefault="00031318">
      <w:pPr>
        <w:pStyle w:val="Bodytext20"/>
        <w:framePr w:w="4714" w:h="7862" w:hRule="exact" w:wrap="none" w:vAnchor="page" w:hAnchor="page" w:x="881" w:y="971"/>
        <w:shd w:val="clear" w:color="auto" w:fill="auto"/>
        <w:ind w:firstLine="220"/>
        <w:jc w:val="both"/>
      </w:pPr>
      <w:r>
        <w:t xml:space="preserve">Es ist ein ungeheurer </w:t>
      </w:r>
      <w:r>
        <w:rPr>
          <w:rStyle w:val="Bodytext2Spacing1pt"/>
        </w:rPr>
        <w:t>Idealismus,</w:t>
      </w:r>
      <w:r>
        <w:t xml:space="preserve"> der Pestalozzis Sein und Leben durchpulst, und dieser zukunftsfrohe Menschheitsglaube kommt notwendig an seine </w:t>
      </w:r>
      <w:r>
        <w:rPr>
          <w:rStyle w:val="Bodytext2Spacing1pt"/>
        </w:rPr>
        <w:t xml:space="preserve">Grenzen, </w:t>
      </w:r>
      <w:r>
        <w:t xml:space="preserve">wenn er daran geht, die Welt der Offenbarung von unten her zu durchleuchten </w:t>
      </w:r>
      <w:r>
        <w:t>und den Gottesglauben vom Menschen und seiner Sittlichkeit aus zu begrün</w:t>
      </w:r>
      <w:r>
        <w:softHyphen/>
        <w:t>den. Aber dieser Idealismus ist, wie bei keinem seiner großen Klassiker, von den Gegebenheiten des christ</w:t>
      </w:r>
      <w:r>
        <w:softHyphen/>
        <w:t>lichen Geistes durchdrungen. Denn Pestalozzi weiß um das Verderben, durch das</w:t>
      </w:r>
      <w:r>
        <w:t xml:space="preserve"> aus „Gottes erster Schöp</w:t>
      </w:r>
      <w:r>
        <w:softHyphen/>
        <w:t>fung“ eine Welt der Ungerechtigkeit geworden und die unheimliche Gewaltmacht des Bösen erwachsen ist. Er teilt nicht den Köhlerglauben der Naturapostel an die unbedingte Güte der menschlichen Natur und an diese Welt als „die beste</w:t>
      </w:r>
      <w:r>
        <w:t>“ aller Welten. Aber er hält diesen Tatsachen der Wirklichkeit gegenüber, die ihm die Erfahrung in sich und um sich bitter genug aufdrückte, dennoch an dem Glauben fest — und be</w:t>
      </w:r>
      <w:r>
        <w:softHyphen/>
        <w:t xml:space="preserve">währt darin seine Glaubensstärke — </w:t>
      </w:r>
      <w:proofErr w:type="spellStart"/>
      <w:r>
        <w:t>daß</w:t>
      </w:r>
      <w:proofErr w:type="spellEnd"/>
      <w:r>
        <w:t xml:space="preserve"> die Welt trotz allem Gottes Schöpfung u</w:t>
      </w:r>
      <w:r>
        <w:t>nd die Menschennatur trotz allem zu Gottes Ebenbild bestimmt und mit gött</w:t>
      </w:r>
      <w:r>
        <w:softHyphen/>
        <w:t>lichen Kräften begnadet ist. Die Summe Pestalozzischer Lebensarbeit ist christlich ausgerichtet und geht nicht einfach in die Rechnung des Idealismus auf.</w:t>
      </w:r>
    </w:p>
    <w:p w:rsidR="006675EE" w:rsidRDefault="00031318">
      <w:pPr>
        <w:pStyle w:val="Bodytext20"/>
        <w:framePr w:w="4714" w:h="7862" w:hRule="exact" w:wrap="none" w:vAnchor="page" w:hAnchor="page" w:x="881" w:y="971"/>
        <w:shd w:val="clear" w:color="auto" w:fill="auto"/>
        <w:ind w:firstLine="220"/>
        <w:jc w:val="both"/>
      </w:pPr>
      <w:r>
        <w:t>Das Christentum als „rechtg</w:t>
      </w:r>
      <w:r>
        <w:t>läubige“ Lehre oder als „vernunftgläubig“ gefärbtes System liegt ihm fern. Er hat keine Fühlung mit der kirchlich geprägten Fröm</w:t>
      </w:r>
      <w:r>
        <w:softHyphen/>
        <w:t>migkeit seines Zeitalters, die er in diesen beiden Aus</w:t>
      </w:r>
      <w:r>
        <w:softHyphen/>
        <w:t xml:space="preserve">prägungen den gleichen Gefahren des „rüstigen </w:t>
      </w:r>
      <w:proofErr w:type="spellStart"/>
      <w:r>
        <w:t>Rä</w:t>
      </w:r>
      <w:proofErr w:type="spellEnd"/>
      <w:r>
        <w:t xml:space="preserve">- </w:t>
      </w:r>
      <w:proofErr w:type="spellStart"/>
      <w:r>
        <w:t>sonniergeistes</w:t>
      </w:r>
      <w:proofErr w:type="spellEnd"/>
      <w:r>
        <w:t xml:space="preserve"> über al</w:t>
      </w:r>
      <w:r>
        <w:t>les Göttliche und Heilige“ erlie</w:t>
      </w:r>
      <w:r>
        <w:softHyphen/>
        <w:t xml:space="preserve">gen sieht. Das „Scheinchristentum“ der Aufklärung mit seiner „kalten Worte-Religion und dem </w:t>
      </w:r>
      <w:proofErr w:type="spellStart"/>
      <w:r>
        <w:t>Lirilariwesen</w:t>
      </w:r>
      <w:proofErr w:type="spellEnd"/>
      <w:r>
        <w:t xml:space="preserve">, hinter dem keine Kraft steht“, und das </w:t>
      </w:r>
      <w:proofErr w:type="spellStart"/>
      <w:r>
        <w:t>Kirchentum</w:t>
      </w:r>
      <w:proofErr w:type="spellEnd"/>
      <w:r>
        <w:t>, das er den Herrschaftsgelüsten der Mächtigen dienst</w:t>
      </w:r>
      <w:r>
        <w:softHyphen/>
      </w:r>
    </w:p>
    <w:p w:rsidR="006675EE" w:rsidRDefault="00031318">
      <w:pPr>
        <w:pStyle w:val="Headerorfooter0"/>
        <w:framePr w:wrap="none" w:vAnchor="page" w:hAnchor="page" w:x="890" w:y="8988"/>
        <w:shd w:val="clear" w:color="auto" w:fill="auto"/>
        <w:spacing w:line="160" w:lineRule="exact"/>
      </w:pPr>
      <w:r>
        <w:t>24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47" w:hRule="exact" w:wrap="none" w:vAnchor="page" w:hAnchor="page" w:x="890" w:y="971"/>
        <w:shd w:val="clear" w:color="auto" w:fill="auto"/>
        <w:jc w:val="both"/>
      </w:pPr>
      <w:r>
        <w:t>bar erfindet, vermögen ihn sogar in eine gegnerische Stellung zu drängen, die umso schärfere Urteile zeugte, je mehr das Herz dadurch verödet wurde und das Le</w:t>
      </w:r>
      <w:r>
        <w:softHyphen/>
        <w:t xml:space="preserve">ben an Glauben und Liebe versagte. Der </w:t>
      </w:r>
      <w:r>
        <w:rPr>
          <w:rStyle w:val="Bodytext2Spacing1pt"/>
        </w:rPr>
        <w:t xml:space="preserve">Glaube </w:t>
      </w:r>
      <w:r>
        <w:t xml:space="preserve">ist ihm nicht ein „apartes“, abgezogenes Ding, sondern er </w:t>
      </w:r>
      <w:proofErr w:type="spellStart"/>
      <w:r>
        <w:rPr>
          <w:rStyle w:val="Bodytext2Spacing1pt"/>
        </w:rPr>
        <w:t>umfaßt</w:t>
      </w:r>
      <w:proofErr w:type="spellEnd"/>
      <w:r>
        <w:rPr>
          <w:rStyle w:val="Bodytext2Spacing1pt"/>
        </w:rPr>
        <w:t xml:space="preserve"> die Fülle des Lebens.</w:t>
      </w:r>
      <w:r>
        <w:t xml:space="preserve"> Er zieht ihn nicht von der Erde ab, sondern als eine Wirkkraft des Lebens verhaftet er sein Tun an die </w:t>
      </w:r>
      <w:proofErr w:type="spellStart"/>
      <w:r>
        <w:t>Gewißheit</w:t>
      </w:r>
      <w:proofErr w:type="spellEnd"/>
      <w:r>
        <w:t xml:space="preserve">, </w:t>
      </w:r>
      <w:proofErr w:type="spellStart"/>
      <w:r>
        <w:t>daß</w:t>
      </w:r>
      <w:proofErr w:type="spellEnd"/>
      <w:r>
        <w:t xml:space="preserve"> gerade der Dienst im Leben und das Ausharren in die</w:t>
      </w:r>
      <w:r>
        <w:softHyphen/>
        <w:t xml:space="preserve">sem Lebensdienst wahrhaft Gottesdienst sei. Und weil ihm die Hebung des Volkes das Leben ist, so bettet Pestalozzi die christliche Religion ganz in das Lager seiner volkserzieherischen Ideen und fragt, welche </w:t>
      </w:r>
      <w:r>
        <w:rPr>
          <w:rStyle w:val="Bodytext2Spacing1pt"/>
        </w:rPr>
        <w:t>praktische</w:t>
      </w:r>
      <w:r>
        <w:t xml:space="preserve"> Wirkung sie in ihrer Anwendung auf </w:t>
      </w:r>
      <w:r>
        <w:t xml:space="preserve">das Werk der allgemeinen Menschenbildung zeitige. Aus dieser Richtung auf Volkswohlfahrt und soziale Neugestaltung bekommt für ihn die Religiosität den Charakter der </w:t>
      </w:r>
      <w:r>
        <w:rPr>
          <w:rStyle w:val="Bodytext2Spacing1pt"/>
        </w:rPr>
        <w:t>handelnden</w:t>
      </w:r>
      <w:r>
        <w:t xml:space="preserve"> Frömmigkeit und die Religion das Gepräge eines gewissen Moralismus, das Christe</w:t>
      </w:r>
      <w:r>
        <w:t xml:space="preserve">ntum erscheint ihm als die soziale Religion schlechthin. Aus den Tiefen frommer </w:t>
      </w:r>
      <w:proofErr w:type="spellStart"/>
      <w:r>
        <w:t>Hingegebenheit</w:t>
      </w:r>
      <w:proofErr w:type="spellEnd"/>
      <w:r>
        <w:t xml:space="preserve"> auftauchend, verweilt sein </w:t>
      </w:r>
      <w:proofErr w:type="spellStart"/>
      <w:r>
        <w:t>Sein</w:t>
      </w:r>
      <w:proofErr w:type="spellEnd"/>
      <w:r>
        <w:t xml:space="preserve"> und Sinn nicht in spekulativen Femen oder in theologischen Begrifflich- </w:t>
      </w:r>
      <w:proofErr w:type="spellStart"/>
      <w:r>
        <w:t>keiten</w:t>
      </w:r>
      <w:proofErr w:type="spellEnd"/>
      <w:r>
        <w:t>, sondern setzt sich unmittelbar in lebendiges Hand</w:t>
      </w:r>
      <w:r>
        <w:t>eln um, das der Wirklichkeit ihr Gesetz aufzu</w:t>
      </w:r>
      <w:r>
        <w:softHyphen/>
        <w:t>prägen versucht. Religion ist durch Glauben erhöhte Sittlichkeit, und religiös ist, wer als „Werk seiner selbst“ in der vollen Kraft seines sittlichen Wesens nach dem Edelsten strebt und insbesondere den Neben</w:t>
      </w:r>
      <w:r>
        <w:softHyphen/>
      </w:r>
      <w:r>
        <w:t>menschen in Liebe als gleichberechtigt neben sich aner</w:t>
      </w:r>
      <w:r>
        <w:softHyphen/>
        <w:t xml:space="preserve">kennt. Dabei </w:t>
      </w:r>
      <w:proofErr w:type="spellStart"/>
      <w:r>
        <w:t>läßt</w:t>
      </w:r>
      <w:proofErr w:type="spellEnd"/>
      <w:r>
        <w:t xml:space="preserve"> sich aus der </w:t>
      </w:r>
      <w:proofErr w:type="spellStart"/>
      <w:r>
        <w:t>Pestalozzischen</w:t>
      </w:r>
      <w:proofErr w:type="spellEnd"/>
      <w:r>
        <w:t xml:space="preserve"> </w:t>
      </w:r>
      <w:proofErr w:type="spellStart"/>
      <w:r>
        <w:t>Dop</w:t>
      </w:r>
      <w:r>
        <w:softHyphen/>
        <w:t>pelhaltung</w:t>
      </w:r>
      <w:proofErr w:type="spellEnd"/>
      <w:r>
        <w:t xml:space="preserve"> beides vertreten, weil es sich in ihm selber verschmilzt: Der reine Gottesglaube führt zum sitt</w:t>
      </w:r>
      <w:r>
        <w:softHyphen/>
        <w:t xml:space="preserve">lichen Tun, und das sittliche Tun führt zu </w:t>
      </w:r>
      <w:r>
        <w:t>immer rei</w:t>
      </w:r>
      <w:r>
        <w:softHyphen/>
        <w:t>nerer Gotteserkenntnis.</w:t>
      </w:r>
    </w:p>
    <w:p w:rsidR="006675EE" w:rsidRDefault="00031318">
      <w:pPr>
        <w:pStyle w:val="Bodytext20"/>
        <w:framePr w:w="4694" w:h="7847" w:hRule="exact" w:wrap="none" w:vAnchor="page" w:hAnchor="page" w:x="890" w:y="971"/>
        <w:shd w:val="clear" w:color="auto" w:fill="auto"/>
        <w:ind w:left="200"/>
        <w:jc w:val="left"/>
      </w:pPr>
      <w:r>
        <w:t>Das ist die Wertung der Religion im Rahmen des</w:t>
      </w:r>
    </w:p>
    <w:p w:rsidR="006675EE" w:rsidRDefault="00031318">
      <w:pPr>
        <w:pStyle w:val="Headerorfooter0"/>
        <w:framePr w:wrap="none" w:vAnchor="page" w:hAnchor="page" w:x="5345" w:y="8988"/>
        <w:shd w:val="clear" w:color="auto" w:fill="auto"/>
        <w:spacing w:line="160" w:lineRule="exact"/>
      </w:pPr>
      <w:r>
        <w:t>25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09" w:h="7814" w:hRule="exact" w:wrap="none" w:vAnchor="page" w:hAnchor="page" w:x="883" w:y="975"/>
        <w:shd w:val="clear" w:color="auto" w:fill="auto"/>
        <w:spacing w:line="211" w:lineRule="exact"/>
        <w:jc w:val="both"/>
      </w:pPr>
      <w:r>
        <w:rPr>
          <w:rStyle w:val="Bodytext2Spacing1pt"/>
        </w:rPr>
        <w:t>Werkes;</w:t>
      </w:r>
      <w:r>
        <w:t xml:space="preserve"> sie verharrt ganz wesentlich in den Gren</w:t>
      </w:r>
      <w:r>
        <w:softHyphen/>
        <w:t xml:space="preserve">zen des ersten Psalms und des ersten Artikels. Tiefer dringen wir in die </w:t>
      </w:r>
      <w:proofErr w:type="spellStart"/>
      <w:r>
        <w:t>Pestalozzische</w:t>
      </w:r>
      <w:proofErr w:type="spellEnd"/>
      <w:r>
        <w:t xml:space="preserve"> Glaubenshaltu</w:t>
      </w:r>
      <w:r>
        <w:t>ng, wenn wir den Erzieher von Gottes Gnaden nach sei</w:t>
      </w:r>
      <w:r>
        <w:softHyphen/>
        <w:t xml:space="preserve">ner </w:t>
      </w:r>
      <w:r>
        <w:rPr>
          <w:rStyle w:val="Bodytext2Spacing1pt"/>
        </w:rPr>
        <w:t>persönlichen Frömmigkeit</w:t>
      </w:r>
      <w:r>
        <w:t xml:space="preserve"> fragen und in das Licht vor Gottes Angesicht rücken.</w:t>
      </w:r>
    </w:p>
    <w:p w:rsidR="006675EE" w:rsidRDefault="00031318">
      <w:pPr>
        <w:pStyle w:val="Bodytext20"/>
        <w:framePr w:w="4709" w:h="7814" w:hRule="exact" w:wrap="none" w:vAnchor="page" w:hAnchor="page" w:x="883" w:y="975"/>
        <w:shd w:val="clear" w:color="auto" w:fill="auto"/>
        <w:spacing w:line="211" w:lineRule="exact"/>
        <w:ind w:firstLine="220"/>
        <w:jc w:val="both"/>
      </w:pPr>
      <w:r>
        <w:t xml:space="preserve">Widerspruchsvoll umschwirren uns da die Urteile der Zeitgenossen von jenem überschwänglichen Satz </w:t>
      </w:r>
      <w:proofErr w:type="spellStart"/>
      <w:r>
        <w:rPr>
          <w:rStyle w:val="Bodytext2Spacing1pt"/>
        </w:rPr>
        <w:t>Lavaters</w:t>
      </w:r>
      <w:proofErr w:type="spellEnd"/>
      <w:r>
        <w:rPr>
          <w:rStyle w:val="Bodytext2Spacing1pt"/>
        </w:rPr>
        <w:t>:</w:t>
      </w:r>
      <w:r>
        <w:t xml:space="preserve"> „Einen besser</w:t>
      </w:r>
      <w:r>
        <w:t>en Jünger hatte Christus selbst zu seinen Lebzeiten nicht“ bis zu den aus per</w:t>
      </w:r>
      <w:r>
        <w:softHyphen/>
        <w:t>sönlicher Feindschaft entsprungenen Äußerungen sei</w:t>
      </w:r>
      <w:r>
        <w:softHyphen/>
        <w:t xml:space="preserve">nes Mitarbeiters </w:t>
      </w:r>
      <w:r>
        <w:rPr>
          <w:rStyle w:val="Bodytext2Spacing1pt"/>
        </w:rPr>
        <w:t>Niederer</w:t>
      </w:r>
      <w:r>
        <w:t xml:space="preserve"> über den „antichristlichen“ Charakter seiner Vorstellungen und Begriffe. Aber selbst Niederer </w:t>
      </w:r>
      <w:proofErr w:type="spellStart"/>
      <w:r>
        <w:t>muß</w:t>
      </w:r>
      <w:proofErr w:type="spellEnd"/>
      <w:r>
        <w:t xml:space="preserve"> in </w:t>
      </w:r>
      <w:r>
        <w:t>jener Schmähschrift, die dem greisen Pestalozzi an das Leben ging, aus der lang</w:t>
      </w:r>
      <w:r>
        <w:softHyphen/>
        <w:t>jährigen Kenntnis seines Meisters unterscheiden zwi</w:t>
      </w:r>
      <w:r>
        <w:softHyphen/>
        <w:t xml:space="preserve">schen Pestalozzis theoretisch-religiöser </w:t>
      </w:r>
      <w:proofErr w:type="spellStart"/>
      <w:r>
        <w:t>Weltbetrach</w:t>
      </w:r>
      <w:r>
        <w:softHyphen/>
        <w:t>tung</w:t>
      </w:r>
      <w:proofErr w:type="spellEnd"/>
      <w:r>
        <w:t xml:space="preserve">, die mit dem kirchlich geformten Christentum nicht übereinstimmt, </w:t>
      </w:r>
      <w:r>
        <w:t>und seiner unmittelbaren Gemütslage, die er „tief religiös“ nennt. — Pestalozzi selbst hat sich mit der Zeit als „ein Kind Gottes gefühlt.“</w:t>
      </w:r>
    </w:p>
    <w:p w:rsidR="006675EE" w:rsidRDefault="00031318">
      <w:pPr>
        <w:pStyle w:val="Bodytext20"/>
        <w:framePr w:w="4709" w:h="7814" w:hRule="exact" w:wrap="none" w:vAnchor="page" w:hAnchor="page" w:x="883" w:y="975"/>
        <w:shd w:val="clear" w:color="auto" w:fill="auto"/>
        <w:spacing w:line="211" w:lineRule="exact"/>
        <w:ind w:firstLine="220"/>
        <w:jc w:val="both"/>
      </w:pPr>
      <w:r>
        <w:t>Tieffromm ist letztlich jene Selbstbeurteilung und Selbstverurteilung des „Menschen“ Pestalozzi, die auch vor Lehrer</w:t>
      </w:r>
      <w:r>
        <w:t>n und Schülern nicht Halt machte aus ei</w:t>
      </w:r>
      <w:r>
        <w:softHyphen/>
        <w:t>nem letzten Wahrheitsernst und einem schmerzlichen Ringen um Vollendung. Tieffromm auch die Beicht- und Bußstimmung, mit der er fast jedes seiner Bücher beginnt, gleich als ob er mitschuldig wäre für alles so</w:t>
      </w:r>
      <w:r>
        <w:softHyphen/>
        <w:t>ziale U</w:t>
      </w:r>
      <w:r>
        <w:t>nrecht, das in der Welt geschieht. Diese Selbst</w:t>
      </w:r>
      <w:r>
        <w:softHyphen/>
        <w:t xml:space="preserve">anklagen erreichen in dem berühmten Brief an </w:t>
      </w:r>
      <w:r>
        <w:rPr>
          <w:rStyle w:val="Bodytext2Spacing1pt"/>
        </w:rPr>
        <w:t>Lud</w:t>
      </w:r>
      <w:r>
        <w:rPr>
          <w:rStyle w:val="Bodytext2Spacing1pt"/>
        </w:rPr>
        <w:softHyphen/>
        <w:t xml:space="preserve">wig </w:t>
      </w:r>
      <w:proofErr w:type="spellStart"/>
      <w:r>
        <w:rPr>
          <w:rStyle w:val="Bodytext2Spacing1pt"/>
        </w:rPr>
        <w:t>Nicolovius</w:t>
      </w:r>
      <w:proofErr w:type="spellEnd"/>
      <w:r>
        <w:rPr>
          <w:rStyle w:val="Bodytext2Spacing1pt"/>
        </w:rPr>
        <w:t>,</w:t>
      </w:r>
      <w:r>
        <w:t xml:space="preserve"> den späteren preußischen Staats</w:t>
      </w:r>
      <w:r>
        <w:softHyphen/>
        <w:t>rat, Pestalozzis jungen Freund und Verehrer, ihren Gipfelpunkt. Die ganze Zeit zwischen 1780 und 1798, jene ach</w:t>
      </w:r>
      <w:r>
        <w:t xml:space="preserve">tzehn kummervollen, inhaltleeren Jahre auf dem </w:t>
      </w:r>
      <w:r>
        <w:rPr>
          <w:rStyle w:val="Bodytext2Spacing1pt"/>
        </w:rPr>
        <w:t>Neuhof,</w:t>
      </w:r>
      <w:r>
        <w:t xml:space="preserve"> ist mit der Lebenskrise zugleich eine Glaubenskrise, die den Vereinsamten in trostlose </w:t>
      </w:r>
      <w:proofErr w:type="spellStart"/>
      <w:r>
        <w:t>Tie</w:t>
      </w:r>
      <w:proofErr w:type="spellEnd"/>
      <w:r>
        <w:softHyphen/>
      </w:r>
    </w:p>
    <w:p w:rsidR="006675EE" w:rsidRDefault="00031318">
      <w:pPr>
        <w:pStyle w:val="Headerorfooter0"/>
        <w:framePr w:wrap="none" w:vAnchor="page" w:hAnchor="page" w:x="883" w:y="8993"/>
        <w:shd w:val="clear" w:color="auto" w:fill="auto"/>
        <w:spacing w:line="160" w:lineRule="exact"/>
      </w:pPr>
      <w:r>
        <w:t>26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04" w:hRule="exact" w:wrap="none" w:vAnchor="page" w:hAnchor="page" w:x="888" w:y="975"/>
        <w:shd w:val="clear" w:color="auto" w:fill="auto"/>
        <w:spacing w:line="211" w:lineRule="exact"/>
        <w:jc w:val="both"/>
      </w:pPr>
      <w:proofErr w:type="spellStart"/>
      <w:r>
        <w:t>fen</w:t>
      </w:r>
      <w:proofErr w:type="spellEnd"/>
      <w:r>
        <w:t xml:space="preserve"> stürzt, aber ihn „in seinem Elend gleichsam aus</w:t>
      </w:r>
      <w:r>
        <w:softHyphen/>
        <w:t xml:space="preserve">reifen“ macht und endlich auf </w:t>
      </w:r>
      <w:r>
        <w:t>den Felsen führt, auf dem „die Wahrheit als auf ihrem eigenen Grunde ruht“.</w:t>
      </w:r>
    </w:p>
    <w:p w:rsidR="006675EE" w:rsidRDefault="00031318">
      <w:pPr>
        <w:pStyle w:val="Bodytext20"/>
        <w:framePr w:w="4699" w:h="7804" w:hRule="exact" w:wrap="none" w:vAnchor="page" w:hAnchor="page" w:x="888" w:y="975"/>
        <w:shd w:val="clear" w:color="auto" w:fill="auto"/>
        <w:spacing w:line="211" w:lineRule="exact"/>
        <w:ind w:firstLine="200"/>
        <w:jc w:val="both"/>
      </w:pPr>
      <w:r>
        <w:t xml:space="preserve">In diesem Brief vom 1. Oktober 1793 spricht er sich über seine Stellung zum Christentum aus. Er klagt, </w:t>
      </w:r>
      <w:proofErr w:type="spellStart"/>
      <w:r>
        <w:t>daß</w:t>
      </w:r>
      <w:proofErr w:type="spellEnd"/>
      <w:r>
        <w:t xml:space="preserve"> er im Gedränge seines Lebens wenig aus den rei</w:t>
      </w:r>
      <w:r>
        <w:softHyphen/>
        <w:t>nen Quellen getrunken habe</w:t>
      </w:r>
      <w:r>
        <w:t xml:space="preserve">, aus denen die Besten und Weisesten hohe Kräfte schöpften, indem sie die innere Heiligung ihres Wesens zum ersten Geschäft ihres Lebens machten. Er klagt sich der Selbstsucht (!) und gemeiner Neigungen an. Er klagt, </w:t>
      </w:r>
      <w:proofErr w:type="spellStart"/>
      <w:r>
        <w:t>daß</w:t>
      </w:r>
      <w:proofErr w:type="spellEnd"/>
      <w:r>
        <w:t xml:space="preserve"> er die „Schale“ der Gottesverehrung</w:t>
      </w:r>
      <w:r>
        <w:t xml:space="preserve"> (d. i. die Erscheinungsform der Kirche) „nirgends des Aufhebens gewürdigt habe“, aber gerade dadurch sei er jener „wesentlichen Kraft, die die wahre Gottesverehrung dem Stillen und Edlen erteilt, verlustig gegangen“. Verwirrt durch die dürf</w:t>
      </w:r>
      <w:r>
        <w:softHyphen/>
        <w:t>tige Erscheinu</w:t>
      </w:r>
      <w:r>
        <w:t>ng einer toten Rechtgläubigkeit, und die „Papierwissenschaft von den Verhältnissen zwischen Gott und den Menschen verachtend“, ging er schwan</w:t>
      </w:r>
      <w:r>
        <w:softHyphen/>
        <w:t>kend zwischen Gefühlen, die ihn zur Religion hinzo</w:t>
      </w:r>
      <w:r>
        <w:softHyphen/>
        <w:t>gen, und Urteilen, die ihn von ihr weglenkten, den toten Weg se</w:t>
      </w:r>
      <w:r>
        <w:t>ines Zeitalters. „Ich kann und soll also nicht verhehlen: Meine Wahrheit ist an das Kot der Erde (d. i. an die „andere Ordnung“, die herzlosen und oft gottlosen Mächte dieses Erdenlebens) gebunden und also tief unter dem Engelgang (dem Reiche der Wahr</w:t>
      </w:r>
      <w:r>
        <w:softHyphen/>
        <w:t>heit</w:t>
      </w:r>
      <w:r>
        <w:t xml:space="preserve"> und Reinheit), zu welchem Glauben und Liebe die Menschheit zu erheben </w:t>
      </w:r>
      <w:r>
        <w:rPr>
          <w:rStyle w:val="Bodytext2Spacing1pt"/>
        </w:rPr>
        <w:t>vermag...</w:t>
      </w:r>
      <w:r>
        <w:t xml:space="preserve"> Ich bin ungläubig, nicht weil ich den Unglauben für Wahrheit achte, son</w:t>
      </w:r>
      <w:r>
        <w:softHyphen/>
        <w:t>dern weil die Summe meiner Lebenseindrücke den Segen des Glaubens vielseitig aus meiner innersten Stimm</w:t>
      </w:r>
      <w:r>
        <w:t>ung verschoben.“</w:t>
      </w:r>
    </w:p>
    <w:p w:rsidR="006675EE" w:rsidRDefault="00031318">
      <w:pPr>
        <w:pStyle w:val="Bodytext20"/>
        <w:framePr w:w="4699" w:h="7804" w:hRule="exact" w:wrap="none" w:vAnchor="page" w:hAnchor="page" w:x="888" w:y="975"/>
        <w:shd w:val="clear" w:color="auto" w:fill="auto"/>
        <w:spacing w:line="211" w:lineRule="exact"/>
        <w:ind w:firstLine="200"/>
        <w:jc w:val="both"/>
      </w:pPr>
      <w:r>
        <w:t>Das ist das, was Pestalozzi sein „Nichtchristentum“ nennt, aber war er wirklich in solchen dunkelsten Stunden seiner ganz und gar menschlichen Existenz</w:t>
      </w:r>
    </w:p>
    <w:p w:rsidR="006675EE" w:rsidRDefault="00031318">
      <w:pPr>
        <w:pStyle w:val="Headerorfooter0"/>
        <w:framePr w:wrap="none" w:vAnchor="page" w:hAnchor="page" w:x="5362" w:y="8993"/>
        <w:shd w:val="clear" w:color="auto" w:fill="auto"/>
        <w:spacing w:line="160" w:lineRule="exact"/>
      </w:pPr>
      <w:r>
        <w:t>27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19" w:hRule="exact" w:wrap="none" w:vAnchor="page" w:hAnchor="page" w:x="888" w:y="975"/>
        <w:shd w:val="clear" w:color="auto" w:fill="auto"/>
        <w:spacing w:line="211" w:lineRule="exact"/>
        <w:jc w:val="both"/>
      </w:pPr>
      <w:r>
        <w:t>Gott so fern, und nicht vielmehr nah? Hier spricht ein „</w:t>
      </w:r>
      <w:proofErr w:type="spellStart"/>
      <w:r>
        <w:t>durcii</w:t>
      </w:r>
      <w:proofErr w:type="spellEnd"/>
      <w:r>
        <w:t xml:space="preserve"> die Höllenfahrt der Selbsterkenntnis geläuter</w:t>
      </w:r>
      <w:r>
        <w:softHyphen/>
        <w:t>ter Mann“ (</w:t>
      </w:r>
      <w:proofErr w:type="spellStart"/>
      <w:r>
        <w:t>Nicolovius</w:t>
      </w:r>
      <w:proofErr w:type="spellEnd"/>
      <w:r>
        <w:t>), der wenigstens nach Seiten des „Ob bei uns ist der Sünde viel“ es aufnehmen kann mit jedem oft nur zu sicheren „Inhaber des Evangeliums“. Im Angesicht letzter Wahrheit voll</w:t>
      </w:r>
      <w:r>
        <w:softHyphen/>
        <w:t>zieht er sch</w:t>
      </w:r>
      <w:r>
        <w:t>onungslos das Selbstgericht: er schaut den beschränkten Ort, an dem er im Gefüge der Welt steht, er nimmt seine Unreinheit und Unzulänglichkeit, aber auch Not und Zwiespalt seines vernunftsüchtigen Zeit</w:t>
      </w:r>
      <w:r>
        <w:softHyphen/>
        <w:t xml:space="preserve">alters auf sich und </w:t>
      </w:r>
      <w:proofErr w:type="spellStart"/>
      <w:r>
        <w:t>läßt</w:t>
      </w:r>
      <w:proofErr w:type="spellEnd"/>
      <w:r>
        <w:t xml:space="preserve"> sich in allem das Gericht de</w:t>
      </w:r>
      <w:r>
        <w:t xml:space="preserve">r Wahrheit gefallen. Aber gleichzeitig weiß der </w:t>
      </w:r>
      <w:proofErr w:type="spellStart"/>
      <w:r>
        <w:t>Gede</w:t>
      </w:r>
      <w:proofErr w:type="spellEnd"/>
      <w:r>
        <w:t xml:space="preserve">- </w:t>
      </w:r>
      <w:proofErr w:type="spellStart"/>
      <w:r>
        <w:t>mütigte</w:t>
      </w:r>
      <w:proofErr w:type="spellEnd"/>
      <w:r>
        <w:t xml:space="preserve"> sich durchdrungen von seiner Sendung und im Dienst einer höheren Notwendigkeit. Denn indem er seinen Platz nimmt und seine Aufgabe erfüllt in der Ordnung der Dinge dieser Welt, „ahnt“ ihm doch —</w:t>
      </w:r>
      <w:r>
        <w:t xml:space="preserve"> und dieses „Ahndungsvermögen“ führt aus dem Dunkel des Dranges und der Belebtheit der Gefühle zum Tun —• „Meine Stimme sei wie die Stimme eines Rufenden in der Wüste, einem andern, der nach mir kommt, den Weg zu bereiten; es ist mir oft nicht anders, als </w:t>
      </w:r>
      <w:proofErr w:type="spellStart"/>
      <w:r>
        <w:t>wüßte</w:t>
      </w:r>
      <w:proofErr w:type="spellEnd"/>
      <w:r>
        <w:t xml:space="preserve"> ich selbst nicht, was ich tue und wohin ich gehe.“ „So stehe ich ferne von der Vollendung meiner selbst, und kenne die Höhen nicht, von denen mir </w:t>
      </w:r>
      <w:proofErr w:type="gramStart"/>
      <w:r>
        <w:t>ahnet</w:t>
      </w:r>
      <w:proofErr w:type="gramEnd"/>
      <w:r>
        <w:t xml:space="preserve">, </w:t>
      </w:r>
      <w:proofErr w:type="spellStart"/>
      <w:r>
        <w:t>daß</w:t>
      </w:r>
      <w:proofErr w:type="spellEnd"/>
      <w:r>
        <w:t xml:space="preserve"> die vollendete Menschheit zu ihnen </w:t>
      </w:r>
      <w:proofErr w:type="spellStart"/>
      <w:r>
        <w:t>hinanzuklimmen</w:t>
      </w:r>
      <w:proofErr w:type="spellEnd"/>
      <w:r>
        <w:t xml:space="preserve"> vermag.“</w:t>
      </w:r>
    </w:p>
    <w:p w:rsidR="006675EE" w:rsidRDefault="00031318">
      <w:pPr>
        <w:pStyle w:val="Bodytext20"/>
        <w:framePr w:w="4699" w:h="7819" w:hRule="exact" w:wrap="none" w:vAnchor="page" w:hAnchor="page" w:x="888" w:y="975"/>
        <w:shd w:val="clear" w:color="auto" w:fill="auto"/>
        <w:spacing w:line="211" w:lineRule="exact"/>
        <w:ind w:firstLine="200"/>
        <w:jc w:val="both"/>
      </w:pPr>
      <w:r>
        <w:t xml:space="preserve">Auf schmalem </w:t>
      </w:r>
      <w:proofErr w:type="spellStart"/>
      <w:r>
        <w:t>Felsgrat</w:t>
      </w:r>
      <w:proofErr w:type="spellEnd"/>
      <w:r>
        <w:t xml:space="preserve"> sehen wir </w:t>
      </w:r>
      <w:r>
        <w:t>ihn kämpfen und klettern, dem Absturz drohend nah, aber sein Auge ist nach der Höhe gerichtet, aus dem Reiche der Voll</w:t>
      </w:r>
      <w:r>
        <w:softHyphen/>
        <w:t>endung Rettung erwartend. Dem Schiffbrüchigen ver</w:t>
      </w:r>
      <w:r>
        <w:softHyphen/>
        <w:t>gleicht er sich einmal, der, wenn er nach langen ban</w:t>
      </w:r>
      <w:r>
        <w:softHyphen/>
        <w:t>gen Nächten Land sehend und Hoffnu</w:t>
      </w:r>
      <w:r>
        <w:t xml:space="preserve">ng des Lebens atmend von einem unglücklichen Winde wieder aufs </w:t>
      </w:r>
      <w:proofErr w:type="spellStart"/>
      <w:r>
        <w:t>unermeßliche</w:t>
      </w:r>
      <w:proofErr w:type="spellEnd"/>
      <w:r>
        <w:t xml:space="preserve"> Meer hinausgeschleudert wird, in seiner zitternden Seele wohl tausendmal fragt: warum kann ich nicht sterben? Und der sich dann doch nicht in den</w:t>
      </w:r>
    </w:p>
    <w:p w:rsidR="006675EE" w:rsidRDefault="00031318">
      <w:pPr>
        <w:pStyle w:val="Headerorfooter0"/>
        <w:framePr w:wrap="none" w:vAnchor="page" w:hAnchor="page" w:x="893" w:y="8988"/>
        <w:shd w:val="clear" w:color="auto" w:fill="auto"/>
        <w:spacing w:line="160" w:lineRule="exact"/>
      </w:pPr>
      <w:r>
        <w:t>28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6" w:h="7828" w:hRule="exact" w:wrap="none" w:vAnchor="page" w:hAnchor="page" w:x="905" w:y="946"/>
        <w:shd w:val="clear" w:color="auto" w:fill="auto"/>
        <w:spacing w:line="211" w:lineRule="exact"/>
        <w:jc w:val="both"/>
      </w:pPr>
      <w:r>
        <w:t xml:space="preserve">Abgrund </w:t>
      </w:r>
      <w:r>
        <w:t xml:space="preserve">stürzt, sondern die müden Augen </w:t>
      </w:r>
      <w:proofErr w:type="gramStart"/>
      <w:r>
        <w:t>aufzwingt</w:t>
      </w:r>
      <w:proofErr w:type="gramEnd"/>
      <w:r>
        <w:t xml:space="preserve"> und ein neues Ufer sucht und, wenn er es sieht, alle Glieder wieder bis zum Erstarren darnach anstrengt. „Also sieht ein Schiffer im Süden und Norden eine glänzende Stelle hinter den Wolken, indessen er auf seinem </w:t>
      </w:r>
      <w:r>
        <w:t>Schiff vom Sturm des Meeres und des Himmels bis zum Versinken herumgetrieben wird.“</w:t>
      </w:r>
    </w:p>
    <w:p w:rsidR="006675EE" w:rsidRDefault="00031318">
      <w:pPr>
        <w:pStyle w:val="Bodytext20"/>
        <w:framePr w:w="4666" w:h="7828" w:hRule="exact" w:wrap="none" w:vAnchor="page" w:hAnchor="page" w:x="905" w:y="946"/>
        <w:shd w:val="clear" w:color="auto" w:fill="auto"/>
        <w:spacing w:line="211" w:lineRule="exact"/>
        <w:ind w:firstLine="200"/>
        <w:jc w:val="both"/>
      </w:pPr>
      <w:r>
        <w:t xml:space="preserve">Allein vom </w:t>
      </w:r>
      <w:r>
        <w:rPr>
          <w:rStyle w:val="Bodytext2Spacing1pt"/>
        </w:rPr>
        <w:t>Gottes</w:t>
      </w:r>
      <w:r>
        <w:t xml:space="preserve"> </w:t>
      </w:r>
      <w:proofErr w:type="spellStart"/>
      <w:r>
        <w:t>gedanken</w:t>
      </w:r>
      <w:proofErr w:type="spellEnd"/>
      <w:r>
        <w:t xml:space="preserve"> her leuchtet ihm Hoff</w:t>
      </w:r>
      <w:r>
        <w:softHyphen/>
        <w:t xml:space="preserve">nung. Es liegt eine </w:t>
      </w:r>
      <w:proofErr w:type="spellStart"/>
      <w:r>
        <w:t>unermeßliche</w:t>
      </w:r>
      <w:proofErr w:type="spellEnd"/>
      <w:r>
        <w:t xml:space="preserve"> Tragik in diesen Seelenergüssen des Suchenden und Ringenden, aber es steckt auch eine ganz</w:t>
      </w:r>
      <w:r>
        <w:t xml:space="preserve"> gewaltige </w:t>
      </w:r>
      <w:r>
        <w:rPr>
          <w:rStyle w:val="Bodytext2Spacing1pt"/>
        </w:rPr>
        <w:t>Glaubens</w:t>
      </w:r>
      <w:r>
        <w:t xml:space="preserve"> kraft da</w:t>
      </w:r>
      <w:r>
        <w:softHyphen/>
        <w:t>hinter, die ähnlich den Glaubenshelden des Hebräer</w:t>
      </w:r>
      <w:r>
        <w:softHyphen/>
        <w:t xml:space="preserve">briefs (Kap. 11) „hofft auf das, was man nicht sieht, und nimmt, da nichts zu nehmen ist“. Dies Gefühl der Geborgenheit im Ewigen wird ihm ganz sicher, als er im November 1804 </w:t>
      </w:r>
      <w:r>
        <w:t xml:space="preserve">wie durch ein Wunder dem Tod unter den Hufen der Pferde entgeht: „Gott hat mir bisher geholfen“, so schreibt er an eine Freundin, „und er wird mir ferner helfen, ich soll mich nicht fürchten, ob ich wisse oder nicht wisse, was mir </w:t>
      </w:r>
      <w:proofErr w:type="spellStart"/>
      <w:r>
        <w:t>gefahret</w:t>
      </w:r>
      <w:proofErr w:type="spellEnd"/>
      <w:r>
        <w:t>. Es soll mich ni</w:t>
      </w:r>
      <w:r>
        <w:t>chts kümmern, es soll mich nichts von der Bahn ablenken, die mir meine Liebe zur Wahrheit und zum Recht zur Pflicht und mein Vertrauen auf eine ob mir waltende Vorsehung zur Freude macht. Ich werde leben, und Gott wird durch mich wirken. Ich will jetzt nic</w:t>
      </w:r>
      <w:r>
        <w:t xml:space="preserve">hts mehr; ich will kein Institut, kein Seminar, keinen Ort, keinen Menschen — ich will jetzt nur, was Gott will, und das, was er will, wird sich von selbst geben. Ich kenne mich selbst nicht mehr. Es ist eine Ruhe über mein ganzes Sein verbreitet, die ich </w:t>
      </w:r>
      <w:r>
        <w:t>durch mein Leben nicht kannte, und die mich so glücklich macht, als ich durch mein Leben nie war.“ „Gott, Mut, Demut“, dieser Dreiklang begleitet Pesta</w:t>
      </w:r>
      <w:r>
        <w:softHyphen/>
        <w:t>lozzis Leben bis ans Ende seiner Tage. An den Mini</w:t>
      </w:r>
      <w:r>
        <w:softHyphen/>
        <w:t xml:space="preserve">ster </w:t>
      </w:r>
      <w:r>
        <w:rPr>
          <w:rStyle w:val="Bodytext2Spacing1pt"/>
        </w:rPr>
        <w:t>Stapf</w:t>
      </w:r>
      <w:r>
        <w:t xml:space="preserve"> </w:t>
      </w:r>
      <w:r>
        <w:rPr>
          <w:rStyle w:val="Bodytext2Spacing1pt"/>
        </w:rPr>
        <w:t>er</w:t>
      </w:r>
      <w:r>
        <w:t xml:space="preserve"> schreibt er auf den Höhen seines </w:t>
      </w:r>
      <w:proofErr w:type="spellStart"/>
      <w:r>
        <w:t>Glük</w:t>
      </w:r>
      <w:proofErr w:type="spellEnd"/>
      <w:r>
        <w:t xml:space="preserve">- </w:t>
      </w:r>
      <w:proofErr w:type="spellStart"/>
      <w:r>
        <w:t>kes</w:t>
      </w:r>
      <w:proofErr w:type="spellEnd"/>
      <w:r>
        <w:t xml:space="preserve">: „Es ist </w:t>
      </w:r>
      <w:r>
        <w:rPr>
          <w:rStyle w:val="Bodytext2Spacing1pt"/>
        </w:rPr>
        <w:t>nicht mein Werk, es ist Gottes</w:t>
      </w:r>
    </w:p>
    <w:p w:rsidR="006675EE" w:rsidRDefault="00031318">
      <w:pPr>
        <w:pStyle w:val="Headerorfooter0"/>
        <w:framePr w:wrap="none" w:vAnchor="page" w:hAnchor="page" w:x="5350" w:y="8988"/>
        <w:shd w:val="clear" w:color="auto" w:fill="auto"/>
        <w:spacing w:line="160" w:lineRule="exact"/>
      </w:pPr>
      <w:r>
        <w:t>29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8005" w:hRule="exact" w:wrap="none" w:vAnchor="page" w:hAnchor="page" w:x="898" w:y="933"/>
        <w:shd w:val="clear" w:color="auto" w:fill="auto"/>
        <w:spacing w:line="211" w:lineRule="exact"/>
        <w:jc w:val="both"/>
      </w:pPr>
      <w:r>
        <w:rPr>
          <w:rStyle w:val="Bodytext2Spacing1pt"/>
        </w:rPr>
        <w:t>Werk.</w:t>
      </w:r>
      <w:r>
        <w:t xml:space="preserve"> Mein war die Liebe, mit der ich suchte, was ich nicht kannte, und der Glaube, mit dem ich hoffte, was ich nicht sah.“ Und seinen „Schwanengesang“ </w:t>
      </w:r>
      <w:proofErr w:type="spellStart"/>
      <w:r>
        <w:t>läßt</w:t>
      </w:r>
      <w:proofErr w:type="spellEnd"/>
      <w:r>
        <w:t xml:space="preserve"> er ausklingen in die den </w:t>
      </w:r>
      <w:proofErr w:type="spellStart"/>
      <w:r>
        <w:t>Schlu</w:t>
      </w:r>
      <w:r>
        <w:t>ßstrich</w:t>
      </w:r>
      <w:proofErr w:type="spellEnd"/>
      <w:r>
        <w:t xml:space="preserve"> seines Lebens ziehenden Worte: „Ich habe das, was hinter mir ist, in mir selbst überwunden. Der Herr hat geholfen; er, der das </w:t>
      </w:r>
      <w:proofErr w:type="spellStart"/>
      <w:r>
        <w:t>zerkleckte</w:t>
      </w:r>
      <w:proofErr w:type="spellEnd"/>
      <w:r>
        <w:t xml:space="preserve"> Rohr nicht zerbricht und den glim</w:t>
      </w:r>
      <w:r>
        <w:softHyphen/>
        <w:t>menden Docht nicht auslöscht, wird ferner helfen. Ein Gefühl innerer Erhebun</w:t>
      </w:r>
      <w:r>
        <w:t>g ergreift mich. Gerührt wie in der Stunde der erhebendsten Andacht spreche ich aus und danke es Gott: Der Zweck meines Lebens ist nicht verloren gegangen.“</w:t>
      </w:r>
    </w:p>
    <w:p w:rsidR="006675EE" w:rsidRDefault="00031318">
      <w:pPr>
        <w:pStyle w:val="Bodytext20"/>
        <w:framePr w:w="4680" w:h="8005" w:hRule="exact" w:wrap="none" w:vAnchor="page" w:hAnchor="page" w:x="898" w:y="933"/>
        <w:shd w:val="clear" w:color="auto" w:fill="auto"/>
        <w:spacing w:line="211" w:lineRule="exact"/>
        <w:ind w:firstLine="240"/>
        <w:jc w:val="both"/>
      </w:pPr>
      <w:r>
        <w:t>Das Bibelwort von dem zerknickten Rohr und dem glimmenden Docht kehrt in seinen Schriften häufig wi</w:t>
      </w:r>
      <w:r>
        <w:t>eder, es ward ihm aus den Erfahrungen seines Le</w:t>
      </w:r>
      <w:r>
        <w:softHyphen/>
        <w:t>bens je länger je lieber. Fraglos hat zu dieser Bindung an die biblische Gedankenwelt das Vollgewicht des Offenbarungsgehaltes beigetragen, den die besten Überlieferungen altreformierten Christentums von eine</w:t>
      </w:r>
      <w:r>
        <w:t xml:space="preserve">r herzensfrommen </w:t>
      </w:r>
      <w:r>
        <w:rPr>
          <w:rStyle w:val="Bodytext2Spacing1pt"/>
        </w:rPr>
        <w:t>Mutter</w:t>
      </w:r>
      <w:r>
        <w:t xml:space="preserve"> seinen Kinderjahren eingepflanzt hatten — dieses Erbe zeigt sich auch in seinen ergreifenden, ganz von christlichem Geist durch</w:t>
      </w:r>
      <w:r>
        <w:softHyphen/>
        <w:t>tränkten Gebeten*, in die die Schulfeierreden und Hausandachten oft ausmünden, und in dem von bibli</w:t>
      </w:r>
      <w:r>
        <w:softHyphen/>
        <w:t>sche</w:t>
      </w:r>
      <w:r>
        <w:t>r Spruchweisheit und Sprachkraft gesättigten Schrifttum. Aber befruchtet und bereichert wird dies Erbe durch die Summe seines Lebens, die den Leid</w:t>
      </w:r>
      <w:r>
        <w:softHyphen/>
        <w:t xml:space="preserve">geprüften in einer </w:t>
      </w:r>
      <w:proofErr w:type="spellStart"/>
      <w:r>
        <w:t>unvergeßlichen</w:t>
      </w:r>
      <w:proofErr w:type="spellEnd"/>
      <w:r>
        <w:t xml:space="preserve"> Stunde, da die sterb</w:t>
      </w:r>
      <w:r>
        <w:softHyphen/>
        <w:t>liche Hülle seines Weibes in dem Betsaal der Anstalt a</w:t>
      </w:r>
      <w:r>
        <w:t>ufgebahrt war, im Rückblick auf die Kette gemein</w:t>
      </w:r>
      <w:r>
        <w:softHyphen/>
        <w:t xml:space="preserve">samer Leiden und Prüfungen bekennen </w:t>
      </w:r>
      <w:proofErr w:type="spellStart"/>
      <w:r>
        <w:t>läßt</w:t>
      </w:r>
      <w:proofErr w:type="spellEnd"/>
      <w:r>
        <w:t>: „Aus dieser Quelle“ — und dabei drückte er der Entschla</w:t>
      </w:r>
      <w:r>
        <w:softHyphen/>
        <w:t xml:space="preserve">fenen die </w:t>
      </w:r>
      <w:r>
        <w:rPr>
          <w:rStyle w:val="Bodytext2Spacing1pt"/>
        </w:rPr>
        <w:t>Bibel</w:t>
      </w:r>
      <w:r>
        <w:t xml:space="preserve"> an die Brust — „schöpften du und ich in den Tagen der Verlassenheit und Armut Kraft auszudaue</w:t>
      </w:r>
      <w:r>
        <w:t>rn, und Mut, Stärke und Frieden.“</w:t>
      </w:r>
    </w:p>
    <w:p w:rsidR="006675EE" w:rsidRDefault="00031318">
      <w:pPr>
        <w:pStyle w:val="Bodytext80"/>
        <w:framePr w:w="4680" w:h="8005" w:hRule="exact" w:wrap="none" w:vAnchor="page" w:hAnchor="page" w:x="898" w:y="933"/>
        <w:shd w:val="clear" w:color="auto" w:fill="auto"/>
        <w:spacing w:before="0" w:line="134" w:lineRule="exact"/>
        <w:ind w:firstLine="240"/>
      </w:pPr>
      <w:r>
        <w:t>* „Es hat wenig Menschen gegeben, die so innig beten konnten und gebetet haben wie Pestalozzi" (H. Schönebaum, Pestalozzi Bd. IV, 529).</w:t>
      </w:r>
    </w:p>
    <w:p w:rsidR="006675EE" w:rsidRDefault="00031318">
      <w:pPr>
        <w:pStyle w:val="Headerorfooter0"/>
        <w:framePr w:w="4680" w:h="189" w:hRule="exact" w:wrap="none" w:vAnchor="page" w:hAnchor="page" w:x="898" w:y="9023"/>
        <w:shd w:val="clear" w:color="auto" w:fill="auto"/>
        <w:spacing w:line="160" w:lineRule="exact"/>
      </w:pPr>
      <w:r>
        <w:t>30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7987" w:hRule="exact" w:wrap="none" w:vAnchor="page" w:hAnchor="page" w:x="898" w:y="951"/>
        <w:shd w:val="clear" w:color="auto" w:fill="auto"/>
        <w:spacing w:line="211" w:lineRule="exact"/>
        <w:ind w:firstLine="200"/>
        <w:jc w:val="both"/>
      </w:pPr>
      <w:r>
        <w:t xml:space="preserve">Am Leiden ist unser Held genesen. Weil er sich nicht genügen konnte, wie Rousseau ein Reich der Träume aufzubauen, sondern mit ganzem Ernst in die </w:t>
      </w:r>
      <w:r>
        <w:rPr>
          <w:rStyle w:val="Bodytext2Spacing1pt"/>
        </w:rPr>
        <w:t>Wirk</w:t>
      </w:r>
      <w:r>
        <w:rPr>
          <w:rStyle w:val="Bodytext2Spacing1pt"/>
        </w:rPr>
        <w:softHyphen/>
        <w:t>lichkeit</w:t>
      </w:r>
      <w:r>
        <w:t xml:space="preserve"> einging, darum </w:t>
      </w:r>
      <w:proofErr w:type="spellStart"/>
      <w:r>
        <w:t>mußte</w:t>
      </w:r>
      <w:proofErr w:type="spellEnd"/>
      <w:r>
        <w:t xml:space="preserve"> er leiden, denn Wirk</w:t>
      </w:r>
      <w:r>
        <w:softHyphen/>
        <w:t>lichkeit ist hier auf Erden immer nur in der Beschrän</w:t>
      </w:r>
      <w:r>
        <w:softHyphen/>
        <w:t>kung zu haben. Aber wie er leidet und mit dem Lei</w:t>
      </w:r>
      <w:r>
        <w:softHyphen/>
        <w:t>den fertig wird, das rückt ihn wieder aus der Linie heroischen Menschentums in das Licht der christlichen Kulturwelt, in den Kraftbereich des Glaubens. Wäh</w:t>
      </w:r>
      <w:r>
        <w:softHyphen/>
        <w:t>rend ein „Goethe in seiner Kraft“ eine kaum ver</w:t>
      </w:r>
      <w:r>
        <w:softHyphen/>
        <w:t>h</w:t>
      </w:r>
      <w:r>
        <w:t>üllte Leidensscheu zur Schau trägt, die ihn der vor</w:t>
      </w:r>
      <w:r>
        <w:softHyphen/>
        <w:t xml:space="preserve">christlichen Antike nahe rückt, gemahnt Pestalozzis Triumphruf „Heil mir, </w:t>
      </w:r>
      <w:proofErr w:type="spellStart"/>
      <w:r>
        <w:t>daß</w:t>
      </w:r>
      <w:proofErr w:type="spellEnd"/>
      <w:r>
        <w:t xml:space="preserve"> ich leide!“ an den </w:t>
      </w:r>
      <w:proofErr w:type="spellStart"/>
      <w:r>
        <w:t>Hoch</w:t>
      </w:r>
      <w:r>
        <w:softHyphen/>
        <w:t>gesang</w:t>
      </w:r>
      <w:proofErr w:type="spellEnd"/>
      <w:r>
        <w:t xml:space="preserve"> des Apostels (Römer 5, 3—5). Er weiß wie je</w:t>
      </w:r>
      <w:r>
        <w:softHyphen/>
        <w:t>ner: „Alles Leiden des Menschen, der seinen Gott un</w:t>
      </w:r>
      <w:r>
        <w:t>d seinen Nächsten aufrichtig liebt, macht ihn nicht wahrhaft unglücklich, sondern stärkt und bildet seine inneren Kräfte und hebt ihn selbst über alles Elend empor.“ So fragt er: „Soll mein Herz die Prüfungen scheuen? O Gott, sollte ich mich dem, was du vo</w:t>
      </w:r>
      <w:r>
        <w:t xml:space="preserve">n Ewigkeit zu meiner Vervollkommnung gut gefunden, entziehen </w:t>
      </w:r>
      <w:proofErr w:type="gramStart"/>
      <w:r>
        <w:t>wollen</w:t>
      </w:r>
      <w:proofErr w:type="gramEnd"/>
      <w:r>
        <w:t xml:space="preserve">? Nein, ich freue mich der Leiden, die du, mein Gott, mir zuschickst. Sie sind mein Glück.“ — Je größer Kreuz, je stärker Glaube; die Palme </w:t>
      </w:r>
      <w:proofErr w:type="spellStart"/>
      <w:r>
        <w:t>wächset</w:t>
      </w:r>
      <w:proofErr w:type="spellEnd"/>
      <w:r>
        <w:t xml:space="preserve"> ob der Last.</w:t>
      </w:r>
    </w:p>
    <w:p w:rsidR="006675EE" w:rsidRDefault="00031318">
      <w:pPr>
        <w:pStyle w:val="Bodytext20"/>
        <w:framePr w:w="4680" w:h="7987" w:hRule="exact" w:wrap="none" w:vAnchor="page" w:hAnchor="page" w:x="898" w:y="951"/>
        <w:shd w:val="clear" w:color="auto" w:fill="auto"/>
        <w:spacing w:line="211" w:lineRule="exact"/>
        <w:ind w:firstLine="200"/>
        <w:jc w:val="both"/>
      </w:pPr>
      <w:r>
        <w:t>Wie bitterschwer die ihm mit</w:t>
      </w:r>
      <w:r>
        <w:t xml:space="preserve"> den gewaltsamen Hem</w:t>
      </w:r>
      <w:r>
        <w:softHyphen/>
        <w:t xml:space="preserve">mungen seines Tatendranges auferlegte Last war, </w:t>
      </w:r>
      <w:proofErr w:type="spellStart"/>
      <w:r>
        <w:t>läßt</w:t>
      </w:r>
      <w:proofErr w:type="spellEnd"/>
      <w:r>
        <w:t xml:space="preserve"> die Schrift ahnen, für die jener Brief an </w:t>
      </w:r>
      <w:proofErr w:type="spellStart"/>
      <w:r>
        <w:t>Nicolovius</w:t>
      </w:r>
      <w:proofErr w:type="spellEnd"/>
      <w:r>
        <w:t xml:space="preserve"> gleichsam der Auftakt ist: „Nachforschungen über den Gang der Natur in der Entwicklung des Menschen</w:t>
      </w:r>
      <w:r>
        <w:softHyphen/>
        <w:t xml:space="preserve">geschlechts.“ Es ist mit all </w:t>
      </w:r>
      <w:r>
        <w:t>ihrem Grimm und ihrer Bitternis vielleicht die mächtigste und tiefsinnigste Schrift aus seiner Feder, deren geschichtsphilosophische Menschenansicht seltsam mit der biblischen Anschau</w:t>
      </w:r>
      <w:r>
        <w:softHyphen/>
        <w:t>ung von Paradies und Sündenfall übereinstimmt, wie</w:t>
      </w:r>
      <w:r>
        <w:softHyphen/>
        <w:t xml:space="preserve">wohl sie völlig frei </w:t>
      </w:r>
      <w:r>
        <w:t>und undogmatisch den „Todes</w:t>
      </w:r>
      <w:r>
        <w:softHyphen/>
        <w:t>sprung“ von dem tierischen zum sittlichen Menschen</w:t>
      </w:r>
    </w:p>
    <w:p w:rsidR="006675EE" w:rsidRDefault="00031318">
      <w:pPr>
        <w:pStyle w:val="Headerorfooter0"/>
        <w:framePr w:wrap="none" w:vAnchor="page" w:hAnchor="page" w:x="5366" w:y="8993"/>
        <w:shd w:val="clear" w:color="auto" w:fill="auto"/>
        <w:spacing w:line="160" w:lineRule="exact"/>
      </w:pPr>
      <w:r>
        <w:t>31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14" w:h="7814" w:hRule="exact" w:wrap="none" w:vAnchor="page" w:hAnchor="page" w:x="881" w:y="975"/>
        <w:shd w:val="clear" w:color="auto" w:fill="auto"/>
        <w:spacing w:line="211" w:lineRule="exact"/>
        <w:jc w:val="both"/>
      </w:pPr>
      <w:r>
        <w:t>wagt. Ein „</w:t>
      </w:r>
      <w:proofErr w:type="spellStart"/>
      <w:r>
        <w:t>Müdling</w:t>
      </w:r>
      <w:proofErr w:type="spellEnd"/>
      <w:r>
        <w:t>“ hat sie geschrieben, einer der mehr wollte als die „Tausende, die dahingehen im Verderben des Sinnengenusses und wollen nichts mehr“</w:t>
      </w:r>
      <w:r>
        <w:t xml:space="preserve">; einer, der mehr wollte als die „Zehntausende, die unter der Last ihres Hammers, ihrer Elle oder ihrer Krone erliegen und wollen nichts mehr“. „In ihm </w:t>
      </w:r>
      <w:proofErr w:type="gramStart"/>
      <w:r>
        <w:t>lag</w:t>
      </w:r>
      <w:proofErr w:type="gramEnd"/>
      <w:r>
        <w:t xml:space="preserve"> die Wonne der Unschuld und ein </w:t>
      </w:r>
      <w:r>
        <w:rPr>
          <w:rStyle w:val="Bodytext2Spacing1pt"/>
        </w:rPr>
        <w:t>Glaube</w:t>
      </w:r>
      <w:r>
        <w:t xml:space="preserve"> an die Menschen, den wenige Sterbliche kennen; </w:t>
      </w:r>
      <w:r>
        <w:rPr>
          <w:rStyle w:val="Bodytext2Spacing1pt"/>
        </w:rPr>
        <w:t xml:space="preserve">Liebe </w:t>
      </w:r>
      <w:r>
        <w:t>war seine</w:t>
      </w:r>
      <w:r>
        <w:t xml:space="preserve"> Natur, und </w:t>
      </w:r>
      <w:r>
        <w:rPr>
          <w:rStyle w:val="Bodytext2Spacing1pt"/>
        </w:rPr>
        <w:t>Treue</w:t>
      </w:r>
      <w:r>
        <w:t xml:space="preserve"> seine innigste Neigung. Aber er war kein Werk der Welt, er </w:t>
      </w:r>
      <w:proofErr w:type="spellStart"/>
      <w:r>
        <w:t>paßte</w:t>
      </w:r>
      <w:proofErr w:type="spellEnd"/>
      <w:r>
        <w:t xml:space="preserve"> in keine Ecke derselben. Und die Welt, die ihn also fand und nicht fragte, ob durch seine Schuld oder durch die eines andern, zerschlug ihn mit eisernem Hammer, wie die Maur</w:t>
      </w:r>
      <w:r>
        <w:t xml:space="preserve">er einen unbrauchbaren Stein zum </w:t>
      </w:r>
      <w:proofErr w:type="spellStart"/>
      <w:r>
        <w:t>Lücken</w:t>
      </w:r>
      <w:r>
        <w:softHyphen/>
        <w:t>füllen</w:t>
      </w:r>
      <w:proofErr w:type="spellEnd"/>
      <w:r>
        <w:t xml:space="preserve"> zwischen den schlechtesten Brocken. Er ist nicht mehr, du kennst ihn nicht mehr; was von ihm übrig ist, sind zerrüttete Spuren eines zertretenen Daseins. Er fiel; so fällt eine Frucht, wenn der Nordwind sie in</w:t>
      </w:r>
      <w:r>
        <w:t xml:space="preserve"> ihrer Blüte verletzt und nagende Würmer ihre Ein</w:t>
      </w:r>
      <w:r>
        <w:softHyphen/>
        <w:t>geweide zerfressen, unreif vom Baum.“</w:t>
      </w:r>
    </w:p>
    <w:p w:rsidR="006675EE" w:rsidRDefault="00031318">
      <w:pPr>
        <w:pStyle w:val="Bodytext20"/>
        <w:framePr w:w="4714" w:h="7814" w:hRule="exact" w:wrap="none" w:vAnchor="page" w:hAnchor="page" w:x="881" w:y="975"/>
        <w:shd w:val="clear" w:color="auto" w:fill="auto"/>
        <w:spacing w:line="211" w:lineRule="exact"/>
        <w:ind w:firstLine="220"/>
        <w:jc w:val="both"/>
      </w:pPr>
      <w:r>
        <w:t>Frau Pestalozzi vermerkte diesen Abschnitt aus den „Nachforschungen“ 1795 in ihr Tagebuch und setzt zwei traurige Worte hinzu: „</w:t>
      </w:r>
      <w:proofErr w:type="spellStart"/>
      <w:r>
        <w:t>probatum</w:t>
      </w:r>
      <w:proofErr w:type="spellEnd"/>
      <w:r>
        <w:t xml:space="preserve"> </w:t>
      </w:r>
      <w:proofErr w:type="spellStart"/>
      <w:r>
        <w:t>est</w:t>
      </w:r>
      <w:proofErr w:type="spellEnd"/>
      <w:r>
        <w:t xml:space="preserve">“. Aber der sich hier seine </w:t>
      </w:r>
      <w:r>
        <w:t>eigne Grabschrift schrieb, der setzt 26 Jahre später, als das Werk in der Neuausgabe von Cotta erscheint, eine Anmerkung hinzu: „Der Mann, der damals dieses Klagelied angestimmt, lebt noch, und die Leiden, über die er klagte, dauerten in ver</w:t>
      </w:r>
      <w:r>
        <w:softHyphen/>
        <w:t>schiedenen Ges</w:t>
      </w:r>
      <w:r>
        <w:t>talten noch lange fort. Aber sie sind ihm zum hohen Segen geworden, und er schreitet jetzt erheitert dem Ziel seiner Lebensbestrebungen entge</w:t>
      </w:r>
      <w:r>
        <w:softHyphen/>
        <w:t>gen ... Glaube vermochte es, — Glaube vermag es noch heute. — Es sind dem Glauben alle Dinge mög</w:t>
      </w:r>
      <w:r>
        <w:softHyphen/>
        <w:t xml:space="preserve">lich </w:t>
      </w:r>
      <w:r>
        <w:rPr>
          <w:rStyle w:val="Bodytext2Spacing1pt"/>
        </w:rPr>
        <w:t>...“</w:t>
      </w:r>
      <w:r>
        <w:t xml:space="preserve"> Was ihm</w:t>
      </w:r>
      <w:r>
        <w:t xml:space="preserve"> in Zeiten tiefsten </w:t>
      </w:r>
      <w:proofErr w:type="spellStart"/>
      <w:r>
        <w:t>Seelendunkels</w:t>
      </w:r>
      <w:proofErr w:type="spellEnd"/>
      <w:r>
        <w:t xml:space="preserve"> ein</w:t>
      </w:r>
      <w:r>
        <w:softHyphen/>
        <w:t xml:space="preserve">mal die edle Freundin, </w:t>
      </w:r>
      <w:r>
        <w:rPr>
          <w:rStyle w:val="Bodytext2Spacing1pt"/>
        </w:rPr>
        <w:t xml:space="preserve">Frau von </w:t>
      </w:r>
      <w:proofErr w:type="spellStart"/>
      <w:r>
        <w:rPr>
          <w:rStyle w:val="Bodytext2Spacing1pt"/>
        </w:rPr>
        <w:t>Hallwyl</w:t>
      </w:r>
      <w:proofErr w:type="spellEnd"/>
      <w:r>
        <w:rPr>
          <w:rStyle w:val="Bodytext2Spacing1pt"/>
        </w:rPr>
        <w:t>,</w:t>
      </w:r>
      <w:r>
        <w:t xml:space="preserve"> auf das Wort seiner Verwirrung geantwortet hatte: „O </w:t>
      </w:r>
      <w:proofErr w:type="spellStart"/>
      <w:r>
        <w:t>Pesta</w:t>
      </w:r>
      <w:proofErr w:type="spellEnd"/>
      <w:r>
        <w:t>-</w:t>
      </w:r>
    </w:p>
    <w:p w:rsidR="006675EE" w:rsidRDefault="00031318">
      <w:pPr>
        <w:pStyle w:val="Headerorfooter0"/>
        <w:framePr w:wrap="none" w:vAnchor="page" w:hAnchor="page" w:x="876" w:y="8993"/>
        <w:shd w:val="clear" w:color="auto" w:fill="auto"/>
        <w:spacing w:line="160" w:lineRule="exact"/>
      </w:pPr>
      <w:r>
        <w:t>32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6974" w:hRule="exact" w:wrap="none" w:vAnchor="page" w:hAnchor="page" w:x="881" w:y="972"/>
        <w:shd w:val="clear" w:color="auto" w:fill="auto"/>
        <w:spacing w:line="211" w:lineRule="exact"/>
        <w:jc w:val="both"/>
      </w:pPr>
      <w:proofErr w:type="spellStart"/>
      <w:r>
        <w:t>lozzi</w:t>
      </w:r>
      <w:proofErr w:type="spellEnd"/>
      <w:r>
        <w:t>, wenn der Mensch, einmal dahin kommt, dieses Wort der Verzweiflung („</w:t>
      </w:r>
      <w:proofErr w:type="spellStart"/>
      <w:r>
        <w:t>Wegwerfung</w:t>
      </w:r>
      <w:proofErr w:type="spellEnd"/>
      <w:r>
        <w:t xml:space="preserve"> seiner selbst“) auszusprechen, so </w:t>
      </w:r>
      <w:proofErr w:type="spellStart"/>
      <w:r>
        <w:t>helf</w:t>
      </w:r>
      <w:proofErr w:type="spellEnd"/>
      <w:r>
        <w:t>’ ihm denn Gott, er kann sich selbst nicht mehr helfen“, das durfte der trotz allem Gottgläubige und Gottinnige erfahren: „Du, o Her</w:t>
      </w:r>
      <w:r>
        <w:t xml:space="preserve">r, hast Großes an mir getan, du hast mir meine Sünden verziehen... du hast Ruh’ und Frieden ins Innerste meiner Seele </w:t>
      </w:r>
      <w:r>
        <w:rPr>
          <w:rStyle w:val="Bodytext2Spacing1pt"/>
        </w:rPr>
        <w:t>gelegt...</w:t>
      </w:r>
      <w:r>
        <w:t xml:space="preserve"> wo ist ein Mensch, der wie ich aus Elend und Gefahren errettet ward?“ — Wie sagt doch </w:t>
      </w:r>
      <w:r>
        <w:rPr>
          <w:rStyle w:val="Bodytext2Spacing1pt"/>
        </w:rPr>
        <w:t>Luther</w:t>
      </w:r>
      <w:r>
        <w:t xml:space="preserve"> in der Auslegung des 50. Psalms? „D</w:t>
      </w:r>
      <w:r>
        <w:t xml:space="preserve">enn Gott pflegt also zu handeln, </w:t>
      </w:r>
      <w:proofErr w:type="spellStart"/>
      <w:r>
        <w:t>daß</w:t>
      </w:r>
      <w:proofErr w:type="spellEnd"/>
      <w:r>
        <w:t xml:space="preserve"> er schlägt, ehe er heilet, tötet, ehe er lebendig macht, stößt in die Hölle, ehe er gen Himmel hilft.“</w:t>
      </w:r>
    </w:p>
    <w:p w:rsidR="006675EE" w:rsidRDefault="00031318">
      <w:pPr>
        <w:pStyle w:val="Bodytext20"/>
        <w:framePr w:w="4699" w:h="6974" w:hRule="exact" w:wrap="none" w:vAnchor="page" w:hAnchor="page" w:x="881" w:y="972"/>
        <w:shd w:val="clear" w:color="auto" w:fill="auto"/>
        <w:spacing w:line="211" w:lineRule="exact"/>
        <w:ind w:firstLine="220"/>
        <w:jc w:val="both"/>
      </w:pPr>
      <w:r>
        <w:t>Von den Höllentiefen der Verzweiflung und der Höllenfahrt der Selbsterkenntnis weiß Pestalozzi in einer am Evangeliu</w:t>
      </w:r>
      <w:r>
        <w:t xml:space="preserve">m genährten Form zu reden; ob auch von der Himmelfahrt der </w:t>
      </w:r>
      <w:proofErr w:type="spellStart"/>
      <w:r>
        <w:t>Heilandströstung</w:t>
      </w:r>
      <w:proofErr w:type="spellEnd"/>
      <w:r>
        <w:t>, die das „Viel der Sünde bei uns“ überbietet durch das: „Bei Gott ist viel mehr Gnade“?</w:t>
      </w:r>
    </w:p>
    <w:p w:rsidR="006675EE" w:rsidRDefault="00031318">
      <w:pPr>
        <w:pStyle w:val="Bodytext20"/>
        <w:framePr w:w="4699" w:h="6974" w:hRule="exact" w:wrap="none" w:vAnchor="page" w:hAnchor="page" w:x="881" w:y="972"/>
        <w:shd w:val="clear" w:color="auto" w:fill="auto"/>
        <w:spacing w:line="211" w:lineRule="exact"/>
        <w:ind w:firstLine="220"/>
        <w:jc w:val="both"/>
      </w:pPr>
      <w:r>
        <w:t xml:space="preserve">Der Gedanke an </w:t>
      </w:r>
      <w:r>
        <w:rPr>
          <w:rStyle w:val="Bodytext2Spacing1pt"/>
        </w:rPr>
        <w:t>Christus</w:t>
      </w:r>
      <w:r>
        <w:t xml:space="preserve"> hat Pestalozzi durch sein ganzes Leben, Schaffen und Denken begleite</w:t>
      </w:r>
      <w:r>
        <w:t>t. Er nennt die gereiften religiösen Ansichten der „Nach</w:t>
      </w:r>
      <w:r>
        <w:softHyphen/>
        <w:t>forschungen“ ein „aufrichtiges Opfer auf dem Altar Jesu Christi“, obwohl er in diesen Jahren der Krise mit dem Namen Christi sehr spärlich umgeht. Aber seine Schriften sind voll von Bezugnahme auf ih</w:t>
      </w:r>
      <w:r>
        <w:t>n, und in seinen Ansprachen und Gebeten fanden wir Chri</w:t>
      </w:r>
      <w:r>
        <w:softHyphen/>
        <w:t>stus schon als den Vorbilds- und Richtpunkt (vgl. S. 22). Er fühlt sich als Christ* und will Christus die</w:t>
      </w:r>
      <w:r>
        <w:softHyphen/>
        <w:t>nen und sein Jünger sein, ein Wegbereiter und Rufer in der Wüste. Das ist nur natürlich bei de</w:t>
      </w:r>
      <w:r>
        <w:t xml:space="preserve">r </w:t>
      </w:r>
      <w:proofErr w:type="spellStart"/>
      <w:r>
        <w:t>herzmäßi</w:t>
      </w:r>
      <w:r>
        <w:softHyphen/>
        <w:t>gen</w:t>
      </w:r>
      <w:proofErr w:type="spellEnd"/>
      <w:r>
        <w:t xml:space="preserve"> Aufgeschlossenheit und dem Erbarmen dieses</w:t>
      </w:r>
    </w:p>
    <w:p w:rsidR="006675EE" w:rsidRDefault="00031318">
      <w:pPr>
        <w:pStyle w:val="Footnote0"/>
        <w:framePr w:w="4642" w:h="581" w:hRule="exact" w:wrap="none" w:vAnchor="page" w:hAnchor="page" w:x="938" w:y="8218"/>
        <w:shd w:val="clear" w:color="auto" w:fill="auto"/>
        <w:ind w:firstLine="300"/>
      </w:pPr>
      <w:r>
        <w:t>* „Ich habe den Ewigen in mir selbst erkannt: ich habe die Wege des Herrn gesehen, ich habe die Gesetze seiner All</w:t>
      </w:r>
      <w:r>
        <w:softHyphen/>
        <w:t>macht im Staube gelesen, ich habe die Gesetze seiner Liebe in meinem Herzen erforsc</w:t>
      </w:r>
      <w:r>
        <w:t>ht — ich weiß, an wen ich glaube“.</w:t>
      </w:r>
    </w:p>
    <w:p w:rsidR="006675EE" w:rsidRDefault="00031318">
      <w:pPr>
        <w:pStyle w:val="Footnote0"/>
        <w:framePr w:wrap="none" w:vAnchor="page" w:hAnchor="page" w:x="948" w:y="9079"/>
        <w:shd w:val="clear" w:color="auto" w:fill="auto"/>
        <w:spacing w:line="140" w:lineRule="exact"/>
        <w:ind w:firstLine="0"/>
        <w:jc w:val="left"/>
      </w:pPr>
      <w:r>
        <w:t>3 J. H. Pestalozzi</w:t>
      </w:r>
    </w:p>
    <w:p w:rsidR="006675EE" w:rsidRDefault="00031318">
      <w:pPr>
        <w:pStyle w:val="Bodytext20"/>
        <w:framePr w:wrap="none" w:vAnchor="page" w:hAnchor="page" w:x="5383" w:y="9016"/>
        <w:shd w:val="clear" w:color="auto" w:fill="auto"/>
        <w:spacing w:line="170" w:lineRule="exact"/>
        <w:jc w:val="left"/>
      </w:pPr>
      <w:r>
        <w:t>33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987" w:hRule="exact" w:wrap="none" w:vAnchor="page" w:hAnchor="page" w:x="902" w:y="968"/>
        <w:shd w:val="clear" w:color="auto" w:fill="auto"/>
        <w:spacing w:line="211" w:lineRule="exact"/>
        <w:jc w:val="both"/>
      </w:pPr>
      <w:r>
        <w:t xml:space="preserve">Mannes, der die Menschen verschmachtet und ohne Hirten sah wie einst Jesus. Aber ebenso natürlich ist bei seiner Ausgerichtetheit auf Volksbeglückung und Erziehung, </w:t>
      </w:r>
      <w:proofErr w:type="spellStart"/>
      <w:r>
        <w:t>daß</w:t>
      </w:r>
      <w:proofErr w:type="spellEnd"/>
      <w:r>
        <w:t xml:space="preserve"> er diese</w:t>
      </w:r>
      <w:r>
        <w:t>n Christus vornehmlich und immer wieder im Sinne seiner Ideen und Ideale deutet. Er ist ihm der große Lehrer und Erzieher der Mensch</w:t>
      </w:r>
      <w:r>
        <w:softHyphen/>
        <w:t>heit, der „die Ansicht des Menschen als einer göttlichen Natur wiederum in ihrer höchsten Kraft und Herrlich</w:t>
      </w:r>
      <w:r>
        <w:softHyphen/>
        <w:t>keit zurückfüh</w:t>
      </w:r>
      <w:r>
        <w:t>rte“. Christus ist der Wiederhersteller des verlorenen Kindersinns der Menschheit gegen Gott und ist soweit Menschheitserlöser, soweit er Erzieher des Menschengeschlechts und Lehrer des Volkes gewe</w:t>
      </w:r>
      <w:r>
        <w:softHyphen/>
        <w:t>sen ist.</w:t>
      </w:r>
    </w:p>
    <w:p w:rsidR="006675EE" w:rsidRDefault="00031318">
      <w:pPr>
        <w:pStyle w:val="Bodytext20"/>
        <w:framePr w:w="4670" w:h="7987" w:hRule="exact" w:wrap="none" w:vAnchor="page" w:hAnchor="page" w:x="902" w:y="968"/>
        <w:shd w:val="clear" w:color="auto" w:fill="auto"/>
        <w:spacing w:line="211" w:lineRule="exact"/>
        <w:ind w:firstLine="220"/>
        <w:jc w:val="both"/>
      </w:pPr>
      <w:r>
        <w:t xml:space="preserve">Pestalozzis Jünger </w:t>
      </w:r>
      <w:proofErr w:type="spellStart"/>
      <w:r>
        <w:t>Blochmann</w:t>
      </w:r>
      <w:proofErr w:type="spellEnd"/>
      <w:r>
        <w:t>, ein deutscher Theo</w:t>
      </w:r>
      <w:r>
        <w:softHyphen/>
      </w:r>
      <w:r>
        <w:t xml:space="preserve">loge, meint, </w:t>
      </w:r>
      <w:proofErr w:type="spellStart"/>
      <w:r>
        <w:t>daß</w:t>
      </w:r>
      <w:proofErr w:type="spellEnd"/>
      <w:r>
        <w:t xml:space="preserve"> die </w:t>
      </w:r>
      <w:proofErr w:type="spellStart"/>
      <w:r>
        <w:t>Dunkelheiten</w:t>
      </w:r>
      <w:proofErr w:type="spellEnd"/>
      <w:r>
        <w:t xml:space="preserve"> in des Meisters Le</w:t>
      </w:r>
      <w:r>
        <w:softHyphen/>
        <w:t xml:space="preserve">ben und der Zusammenbruch seiner Anstalt darin ihren Grund hätten, </w:t>
      </w:r>
      <w:proofErr w:type="spellStart"/>
      <w:r>
        <w:t>daß</w:t>
      </w:r>
      <w:proofErr w:type="spellEnd"/>
      <w:r>
        <w:t xml:space="preserve"> er Christus nicht in </w:t>
      </w:r>
      <w:r>
        <w:rPr>
          <w:rStyle w:val="Bodytext2Spacing1pt"/>
        </w:rPr>
        <w:t xml:space="preserve">allen </w:t>
      </w:r>
      <w:r>
        <w:t xml:space="preserve">Dingen als Lehrer und Herrn anerkannt habe. </w:t>
      </w:r>
      <w:proofErr w:type="spellStart"/>
      <w:r>
        <w:t>Gewiß</w:t>
      </w:r>
      <w:proofErr w:type="spellEnd"/>
      <w:r>
        <w:t xml:space="preserve"> mag man fragen, ob Pestalozzi als Jünger Jesu mit seine</w:t>
      </w:r>
      <w:r>
        <w:t>m Humanitätsstreben in die volle Tiefe und völ</w:t>
      </w:r>
      <w:r>
        <w:softHyphen/>
        <w:t xml:space="preserve">lige Fülle des zweiten Artikels hineingewachsen ist, aber auch so hat er reichen Anteil an Jesus Christus und ragt in seiner Zugehörigkeit zu ihm turmhoch über die Aufklärung hinaus. Er weiß, </w:t>
      </w:r>
      <w:proofErr w:type="spellStart"/>
      <w:r>
        <w:t>daß</w:t>
      </w:r>
      <w:proofErr w:type="spellEnd"/>
      <w:r>
        <w:t xml:space="preserve"> das Reich des</w:t>
      </w:r>
      <w:r>
        <w:t xml:space="preserve"> Satans, des Irrtums, der Leidenschaften durch die Anerkennung Christi als des Gottessohnes und Ver</w:t>
      </w:r>
      <w:r>
        <w:softHyphen/>
        <w:t xml:space="preserve">künders unsrer Gotteskindschaft seiner Macht beraubt ist. Er kann seinen Gehilfen in andringendem Ernst sagen: „In Jesu Christo erkenne ich den einzigen </w:t>
      </w:r>
      <w:proofErr w:type="spellStart"/>
      <w:r>
        <w:t>Ho</w:t>
      </w:r>
      <w:r>
        <w:softHyphen/>
      </w:r>
      <w:r>
        <w:t>henpriester</w:t>
      </w:r>
      <w:proofErr w:type="spellEnd"/>
      <w:r>
        <w:t xml:space="preserve"> der Menschheit. In seiner Anbetung wird der Zweck unsrer Vereinigung erreicht; in seiner Nachfolge wird der Geist unsrer Methode ein reiner, erhabener Geist, darum betet — betet um den Sinn Jesu Christi, um die Kraft seines Geistes, damit unser</w:t>
      </w:r>
      <w:r>
        <w:t xml:space="preserve"> Werk durch ihn geheiligt werde.“ Aber </w:t>
      </w:r>
      <w:r>
        <w:rPr>
          <w:rStyle w:val="Bodytext2Spacing1pt"/>
        </w:rPr>
        <w:t>erfüllt</w:t>
      </w:r>
      <w:r>
        <w:t xml:space="preserve"> sich darin der Sinn des Wortes: „Ohne mich könnt ihr nichts tun“ (Joh. 15, 5)?</w:t>
      </w:r>
    </w:p>
    <w:p w:rsidR="006675EE" w:rsidRDefault="00031318">
      <w:pPr>
        <w:pStyle w:val="Headerorfooter0"/>
        <w:framePr w:wrap="none" w:vAnchor="page" w:hAnchor="page" w:x="898" w:y="9020"/>
        <w:shd w:val="clear" w:color="auto" w:fill="auto"/>
        <w:spacing w:line="160" w:lineRule="exact"/>
      </w:pPr>
      <w:r>
        <w:t>34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5" w:h="7771" w:hRule="exact" w:wrap="none" w:vAnchor="page" w:hAnchor="page" w:x="895" w:y="997"/>
        <w:shd w:val="clear" w:color="auto" w:fill="auto"/>
        <w:spacing w:line="211" w:lineRule="exact"/>
        <w:ind w:firstLine="200"/>
        <w:jc w:val="both"/>
      </w:pPr>
      <w:r>
        <w:t xml:space="preserve">Die Voraussetzung der Nachfolge ist das Gefühl der menschlichen Ohnmacht und Schwäche, ist der </w:t>
      </w:r>
      <w:proofErr w:type="spellStart"/>
      <w:r>
        <w:t>Ent</w:t>
      </w:r>
      <w:r>
        <w:softHyphen/>
      </w:r>
      <w:r>
        <w:t>schluß</w:t>
      </w:r>
      <w:proofErr w:type="spellEnd"/>
      <w:r>
        <w:t xml:space="preserve">, auf den eignen Willen zu verzichten und sich ganz in Gottes Willen zu fügen. Denn — so legt es Pestalozzi seinem englischen Freunde </w:t>
      </w:r>
      <w:proofErr w:type="spellStart"/>
      <w:r>
        <w:t>Greaves</w:t>
      </w:r>
      <w:proofErr w:type="spellEnd"/>
      <w:r>
        <w:t xml:space="preserve"> in den Erziehungsbriefen über das Kleinkind dar, die die christlich-religiöse Grundlage seines Strebens beso</w:t>
      </w:r>
      <w:r>
        <w:t>n</w:t>
      </w:r>
      <w:r>
        <w:softHyphen/>
        <w:t>ders herausarbeiten, weil in England das Vorurteil ging, die neuen Erziehungsgrundsätze seien mit denen des positiven Christentums unvereinbar — „die Er</w:t>
      </w:r>
      <w:r>
        <w:softHyphen/>
        <w:t>lösung liegt nicht in des Menschen, sondern in Gottes Macht“, und: „Auch das Kind würde den Weg zum H</w:t>
      </w:r>
      <w:r>
        <w:t>immel nie finden, noch wäre irgend ein anderer Sterblicher imstande, ihm den Weg zu weisen, wenn ihm nicht göttliche Gnade denselben offenbaren wür</w:t>
      </w:r>
      <w:r>
        <w:softHyphen/>
        <w:t>de.“ So urteilt Pestalozzi auf der Höhe seiner Reife in einem das Wesentliche seiner Weisheit zusammenfas</w:t>
      </w:r>
      <w:r>
        <w:softHyphen/>
        <w:t>se</w:t>
      </w:r>
      <w:r>
        <w:t xml:space="preserve">nden </w:t>
      </w:r>
      <w:proofErr w:type="spellStart"/>
      <w:r>
        <w:t>Abriß</w:t>
      </w:r>
      <w:proofErr w:type="spellEnd"/>
      <w:r>
        <w:t xml:space="preserve"> (1818/19). Aber auch in seinem Erstlings</w:t>
      </w:r>
      <w:r>
        <w:softHyphen/>
        <w:t xml:space="preserve">werk, der „Abendstunde eines Einsiedlers“ (1779/80) kann er am </w:t>
      </w:r>
      <w:proofErr w:type="spellStart"/>
      <w:r>
        <w:t>Schluß</w:t>
      </w:r>
      <w:proofErr w:type="spellEnd"/>
      <w:r>
        <w:t xml:space="preserve"> schon von Christus schreiben: Er „ist der Erlöser der Welt, der geopferte Priester des Herrn, er ist der Mittler zwischen Gott und der</w:t>
      </w:r>
      <w:r>
        <w:t xml:space="preserve"> gott</w:t>
      </w:r>
      <w:r>
        <w:softHyphen/>
        <w:t xml:space="preserve">vergessenen Menschheit; seine Lehre </w:t>
      </w:r>
      <w:r>
        <w:rPr>
          <w:rStyle w:val="Bodytext2Spacing1pt"/>
        </w:rPr>
        <w:t>ist...</w:t>
      </w:r>
      <w:r>
        <w:t xml:space="preserve"> Offenba</w:t>
      </w:r>
      <w:r>
        <w:softHyphen/>
        <w:t>rung des Vaters an das verlorene Geschlecht seiner Kinder“. Denn es drängt ihn, der „allgemeinen Wahr</w:t>
      </w:r>
      <w:r>
        <w:softHyphen/>
        <w:t>heit“ von dem Glaubensbedürfnis des Menschenher</w:t>
      </w:r>
      <w:r>
        <w:softHyphen/>
        <w:t>zens, wovon die „Abendstunde“ handelt, die „Anwen</w:t>
      </w:r>
      <w:r>
        <w:softHyphen/>
        <w:t xml:space="preserve">dung auf das Verdienst der Lehre Jesu“ beizufügen, und er bittet in jenem Brief an Freund </w:t>
      </w:r>
      <w:proofErr w:type="spellStart"/>
      <w:r>
        <w:t>Iselin</w:t>
      </w:r>
      <w:proofErr w:type="spellEnd"/>
      <w:r>
        <w:t xml:space="preserve"> vom Juni 1779, den er selbst als den seinem Herzen wich</w:t>
      </w:r>
      <w:r>
        <w:softHyphen/>
        <w:t xml:space="preserve">tigsten Brief seines Lebens bezeichnet: „Ich wünsche dieses Zeugnis meiner Verehrung Jesu in den (von </w:t>
      </w:r>
      <w:proofErr w:type="spellStart"/>
      <w:r>
        <w:t>Ise</w:t>
      </w:r>
      <w:r>
        <w:softHyphen/>
        <w:t>lin</w:t>
      </w:r>
      <w:proofErr w:type="spellEnd"/>
      <w:r>
        <w:t xml:space="preserve"> herausgegebenen) ,Ephemeriden‘ (veröffentlicht, als Anhang zu dem Abdruck der „Abendstunde“), weil das Jahrhundert sich vor dem Namen des weisen Jesu allgemein schämt.“</w:t>
      </w:r>
    </w:p>
    <w:p w:rsidR="006675EE" w:rsidRDefault="00031318">
      <w:pPr>
        <w:pStyle w:val="Headerorfooter0"/>
        <w:framePr w:wrap="none" w:vAnchor="page" w:hAnchor="page" w:x="5374" w:y="9015"/>
        <w:shd w:val="clear" w:color="auto" w:fill="auto"/>
        <w:spacing w:line="160" w:lineRule="exact"/>
      </w:pPr>
      <w:r>
        <w:t>35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781" w:hRule="exact" w:wrap="none" w:vAnchor="page" w:hAnchor="page" w:x="888" w:y="996"/>
        <w:shd w:val="clear" w:color="auto" w:fill="auto"/>
        <w:spacing w:line="211" w:lineRule="exact"/>
        <w:ind w:firstLine="220"/>
        <w:jc w:val="both"/>
      </w:pPr>
      <w:r>
        <w:t xml:space="preserve">Und diese Wertung der </w:t>
      </w:r>
      <w:proofErr w:type="spellStart"/>
      <w:r>
        <w:t>Heilandsperson</w:t>
      </w:r>
      <w:proofErr w:type="spellEnd"/>
      <w:r>
        <w:t>, die hier als Nac</w:t>
      </w:r>
      <w:r>
        <w:t>htrag zu ganz andern Gedankengängen erscheint, findet — nach starken Abstandsgefühlen in den mitt</w:t>
      </w:r>
      <w:r>
        <w:softHyphen/>
        <w:t>leren Jahren — zentrale Krönung in dem großen Werk des reifen Mannesalters „Die Epochen“ („Pestalozzi an sein Zeitalter“) und in andern Bruchstücken dieser Ze</w:t>
      </w:r>
      <w:r>
        <w:t>it (um 1802), die fast alle um die geschichtliche und religiöse Bedeutung der Persönlichkeit Jesu kreisen. In dem Fragment „Noch etwas über Jesus Christus“ entquillt seinem Herzen in leidenschaftlicher Abwehr der Angriffe, die seine „Methode“ (d. i. die Id</w:t>
      </w:r>
      <w:r>
        <w:t>ee der sittlichen Elementarbildung, um die er zeitlebens ringt und die er mit dem sittlichen Geist des Christentums gleichsetzt) als unchristlich hinstellten und seine Be</w:t>
      </w:r>
      <w:r>
        <w:softHyphen/>
        <w:t>strebungen um reine und wahre Menschenbildung in Gegensatz zu Jesus rückten, der Hymn</w:t>
      </w:r>
      <w:r>
        <w:t>us: „Jesus Chri</w:t>
      </w:r>
      <w:r>
        <w:softHyphen/>
        <w:t>stus, ich werfe mich anbetend vor dir mit der hohen menschlichen Einfachheit deiner Lehre in den Staub. In dir allein finde ich Geist und Leben; in dir allein finde ich Erlösung vom Tod, in welchen alles Wissen der Erde und selbst alles Str</w:t>
      </w:r>
      <w:r>
        <w:t xml:space="preserve">eben meines Herzens ohne deinen Sinn und deinen Geist hineinstürzte.“ Und dann klagt er, in der geistigen Einsamkeit seines Inneren und gleichsam aus dem </w:t>
      </w:r>
      <w:proofErr w:type="spellStart"/>
      <w:r>
        <w:t>Bewußtsein</w:t>
      </w:r>
      <w:proofErr w:type="spellEnd"/>
      <w:r>
        <w:t xml:space="preserve"> der trö</w:t>
      </w:r>
      <w:r>
        <w:softHyphen/>
        <w:t xml:space="preserve">stenden Geistesgemeinschaft mit Jesus, in herben Worten darüber, </w:t>
      </w:r>
      <w:proofErr w:type="spellStart"/>
      <w:r>
        <w:t>daß</w:t>
      </w:r>
      <w:proofErr w:type="spellEnd"/>
      <w:r>
        <w:t xml:space="preserve"> der Geist dies</w:t>
      </w:r>
      <w:r>
        <w:t xml:space="preserve">es Göttlichen von der Erde gewichen und die Weisheit seiner Lehre durch das machtlüsterne </w:t>
      </w:r>
      <w:proofErr w:type="spellStart"/>
      <w:r>
        <w:t>Kirchentum</w:t>
      </w:r>
      <w:proofErr w:type="spellEnd"/>
      <w:r>
        <w:t xml:space="preserve"> seiner Zeit in Götzen</w:t>
      </w:r>
      <w:r>
        <w:softHyphen/>
        <w:t xml:space="preserve">dienst der Welt verderbt worden sei. Pestalozzi hat die Person Christi neu entdeckt, und in der neuen Einstellung zu dem Kämpfer für </w:t>
      </w:r>
      <w:r>
        <w:t xml:space="preserve">Wahrheit und Recht, in dessen Anschauung auch das Bild des </w:t>
      </w:r>
      <w:proofErr w:type="spellStart"/>
      <w:r>
        <w:t>Hohenprie</w:t>
      </w:r>
      <w:r>
        <w:softHyphen/>
        <w:t>sters</w:t>
      </w:r>
      <w:proofErr w:type="spellEnd"/>
      <w:r>
        <w:t xml:space="preserve"> wieder Gewalt über ihn gewinnt, finden die be</w:t>
      </w:r>
      <w:r>
        <w:softHyphen/>
        <w:t>sten Pestalozziforscher zum mindesten einen Tropfen echter Christusmystik.</w:t>
      </w:r>
    </w:p>
    <w:p w:rsidR="006675EE" w:rsidRDefault="00031318">
      <w:pPr>
        <w:pStyle w:val="Bodytext20"/>
        <w:framePr w:w="4699" w:h="7781" w:hRule="exact" w:wrap="none" w:vAnchor="page" w:hAnchor="page" w:x="888" w:y="996"/>
        <w:shd w:val="clear" w:color="auto" w:fill="auto"/>
        <w:spacing w:line="211" w:lineRule="exact"/>
        <w:ind w:firstLine="220"/>
        <w:jc w:val="both"/>
      </w:pPr>
      <w:r>
        <w:t>Die frühe „Abendstunde“ hat in sich — wir er</w:t>
      </w:r>
      <w:r>
        <w:softHyphen/>
      </w:r>
    </w:p>
    <w:p w:rsidR="006675EE" w:rsidRDefault="00031318">
      <w:pPr>
        <w:pStyle w:val="Headerorfooter0"/>
        <w:framePr w:wrap="none" w:vAnchor="page" w:hAnchor="page" w:x="888" w:y="9015"/>
        <w:shd w:val="clear" w:color="auto" w:fill="auto"/>
        <w:spacing w:line="160" w:lineRule="exact"/>
      </w:pPr>
      <w:r>
        <w:t>36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23" w:hRule="exact" w:wrap="none" w:vAnchor="page" w:hAnchor="page" w:x="890" w:y="959"/>
        <w:shd w:val="clear" w:color="auto" w:fill="auto"/>
        <w:jc w:val="both"/>
      </w:pPr>
      <w:r>
        <w:t>wähnten es schon — keinen Raum für das erlösende Leiden und Sterben des Herrn; sie handelt in moni</w:t>
      </w:r>
      <w:r>
        <w:softHyphen/>
        <w:t xml:space="preserve">stischen Gedankengängen von der </w:t>
      </w:r>
      <w:proofErr w:type="spellStart"/>
      <w:r>
        <w:t>beata</w:t>
      </w:r>
      <w:proofErr w:type="spellEnd"/>
      <w:r>
        <w:t xml:space="preserve"> </w:t>
      </w:r>
      <w:proofErr w:type="spellStart"/>
      <w:r>
        <w:t>vita</w:t>
      </w:r>
      <w:proofErr w:type="spellEnd"/>
      <w:r>
        <w:t>, dem „se</w:t>
      </w:r>
      <w:r>
        <w:softHyphen/>
        <w:t>ligen Leben“.</w:t>
      </w:r>
    </w:p>
    <w:p w:rsidR="006675EE" w:rsidRDefault="00031318">
      <w:pPr>
        <w:pStyle w:val="Bodytext20"/>
        <w:framePr w:w="4694" w:h="7823" w:hRule="exact" w:wrap="none" w:vAnchor="page" w:hAnchor="page" w:x="890" w:y="959"/>
        <w:shd w:val="clear" w:color="auto" w:fill="auto"/>
        <w:spacing w:line="211" w:lineRule="exact"/>
        <w:ind w:firstLine="220"/>
        <w:jc w:val="both"/>
      </w:pPr>
      <w:r>
        <w:t xml:space="preserve">Einer ihrer Hauptbegriffe ist die Ruhe, </w:t>
      </w:r>
      <w:r>
        <w:rPr>
          <w:rStyle w:val="Bodytext2Spacing1pt"/>
        </w:rPr>
        <w:t>„innere Ruhe“</w:t>
      </w:r>
      <w:r>
        <w:t xml:space="preserve"> als Ziel des Lebens und Endzweck der bilden</w:t>
      </w:r>
      <w:r>
        <w:softHyphen/>
        <w:t xml:space="preserve">den Tätigkeit — in dieser Anfangsstellung seines Schaffens </w:t>
      </w:r>
      <w:proofErr w:type="spellStart"/>
      <w:r>
        <w:t>gewiß</w:t>
      </w:r>
      <w:proofErr w:type="spellEnd"/>
      <w:r>
        <w:t xml:space="preserve"> ein ungeahntes und ungewolltes Be</w:t>
      </w:r>
      <w:r>
        <w:softHyphen/>
        <w:t>kenntnis des zeitlebens Ruhe Suchenden und ruhelos zu Tode Gehetzten, der noch am Abend seines Lebens, in dem „S</w:t>
      </w:r>
      <w:r>
        <w:t>chwanengesang“, von der Seelenruhe rühmt: Ohne sie entfaltet sich nicht das Wesen der Mensch</w:t>
      </w:r>
      <w:r>
        <w:softHyphen/>
        <w:t>lichkeit, ohne sie verliert die Liebe alle Kraft ihrer Wahrheit und ihres Herzens. „Die Erhebung zu wah</w:t>
      </w:r>
      <w:r>
        <w:softHyphen/>
        <w:t>rer Seelenruhe und innerer Würde im Geist des Chri</w:t>
      </w:r>
      <w:r>
        <w:softHyphen/>
        <w:t>stentums</w:t>
      </w:r>
      <w:r>
        <w:t xml:space="preserve"> ist der Grundstein aller Erziehungsweise.“ Aber diese Ruhe der „Abendstunde“ vermag sich noch nicht in die Tiefe vollchristlicher Lebenshaltung zu versenken, weil sie noch nicht mit ihrem Segen und </w:t>
      </w:r>
      <w:proofErr w:type="spellStart"/>
      <w:r>
        <w:t>Genuß</w:t>
      </w:r>
      <w:proofErr w:type="spellEnd"/>
      <w:r>
        <w:t xml:space="preserve"> im harten Glaubenskampf errungen und er</w:t>
      </w:r>
      <w:r>
        <w:softHyphen/>
        <w:t>probt ist (</w:t>
      </w:r>
      <w:r>
        <w:t xml:space="preserve">vgl. die „Ruhe“ S. 29 Mitte). </w:t>
      </w:r>
      <w:proofErr w:type="spellStart"/>
      <w:r>
        <w:t>Gewiß</w:t>
      </w:r>
      <w:proofErr w:type="spellEnd"/>
      <w:r>
        <w:t xml:space="preserve"> kennt auch der Dreiunddreißigjährige, der diese </w:t>
      </w:r>
      <w:proofErr w:type="spellStart"/>
      <w:r>
        <w:t>Programm</w:t>
      </w:r>
      <w:r>
        <w:softHyphen/>
        <w:t>schrift</w:t>
      </w:r>
      <w:proofErr w:type="spellEnd"/>
      <w:r>
        <w:t xml:space="preserve"> </w:t>
      </w:r>
      <w:proofErr w:type="spellStart"/>
      <w:r>
        <w:t>verfaßt</w:t>
      </w:r>
      <w:proofErr w:type="spellEnd"/>
      <w:r>
        <w:t xml:space="preserve">, die finstern Mächte: „Gewalt und Grab und Tod ohne Gott“, sie hindern, </w:t>
      </w:r>
      <w:proofErr w:type="spellStart"/>
      <w:r>
        <w:t>daß</w:t>
      </w:r>
      <w:proofErr w:type="spellEnd"/>
      <w:r>
        <w:t xml:space="preserve"> der Mensch im Innersten seines Wesens oder in den nächsten Ver</w:t>
      </w:r>
      <w:r>
        <w:softHyphen/>
        <w:t>hältniss</w:t>
      </w:r>
      <w:r>
        <w:t xml:space="preserve">en des häuslichen Lebens letzte Ruhe findet. Der Mensch </w:t>
      </w:r>
      <w:proofErr w:type="spellStart"/>
      <w:r>
        <w:t>muß</w:t>
      </w:r>
      <w:proofErr w:type="spellEnd"/>
      <w:r>
        <w:t xml:space="preserve"> aber zu innerer Ruhe gebildet wer</w:t>
      </w:r>
      <w:r>
        <w:softHyphen/>
        <w:t>den; „ohne innere Ruhe wallt der Mensch auf wilden Wegen“, „in ferne Weiten wallet die irrende Mensch</w:t>
      </w:r>
      <w:r>
        <w:softHyphen/>
        <w:t xml:space="preserve">heit“. So kommt der im Prophetenton </w:t>
      </w:r>
      <w:proofErr w:type="spellStart"/>
      <w:r>
        <w:t>Daherschrei</w:t>
      </w:r>
      <w:r>
        <w:softHyphen/>
        <w:t>tende</w:t>
      </w:r>
      <w:proofErr w:type="spellEnd"/>
      <w:r>
        <w:t xml:space="preserve"> zu ein</w:t>
      </w:r>
      <w:r>
        <w:t xml:space="preserve">er Glaubenshaltung, die die Ruhe an Gott bindet: „Gott dein Vater, in diesem Glauben findest du Ruhe und Kraft und Weisheit, die keine Gewalt und kein Grab in dir erschüttert.“ Aber diese </w:t>
      </w:r>
      <w:proofErr w:type="spellStart"/>
      <w:r>
        <w:t>Glau</w:t>
      </w:r>
      <w:r>
        <w:softHyphen/>
        <w:t>benseinstellung</w:t>
      </w:r>
      <w:proofErr w:type="spellEnd"/>
      <w:r>
        <w:t xml:space="preserve">, „die einzige sichere Stütze der </w:t>
      </w:r>
      <w:proofErr w:type="spellStart"/>
      <w:r>
        <w:t>Le</w:t>
      </w:r>
      <w:r>
        <w:softHyphen/>
        <w:t>bensruh</w:t>
      </w:r>
      <w:proofErr w:type="spellEnd"/>
      <w:r>
        <w:t xml:space="preserve">“, </w:t>
      </w:r>
      <w:proofErr w:type="spellStart"/>
      <w:r>
        <w:t>l</w:t>
      </w:r>
      <w:r>
        <w:t>äßt</w:t>
      </w:r>
      <w:proofErr w:type="spellEnd"/>
      <w:r>
        <w:t xml:space="preserve"> Gott und Mensch nur </w:t>
      </w:r>
      <w:proofErr w:type="spellStart"/>
      <w:r>
        <w:t>allzunah</w:t>
      </w:r>
      <w:proofErr w:type="spellEnd"/>
      <w:r>
        <w:t xml:space="preserve"> </w:t>
      </w:r>
      <w:proofErr w:type="spellStart"/>
      <w:r>
        <w:t>zusam</w:t>
      </w:r>
      <w:proofErr w:type="spellEnd"/>
      <w:r>
        <w:softHyphen/>
      </w:r>
    </w:p>
    <w:p w:rsidR="006675EE" w:rsidRDefault="00031318">
      <w:pPr>
        <w:pStyle w:val="Headerorfooter0"/>
        <w:framePr w:wrap="none" w:vAnchor="page" w:hAnchor="page" w:x="5369" w:y="9020"/>
        <w:shd w:val="clear" w:color="auto" w:fill="auto"/>
        <w:spacing w:line="160" w:lineRule="exact"/>
      </w:pPr>
      <w:r>
        <w:t>37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23" w:hRule="exact" w:wrap="none" w:vAnchor="page" w:hAnchor="page" w:x="900" w:y="992"/>
        <w:shd w:val="clear" w:color="auto" w:fill="auto"/>
        <w:spacing w:line="211" w:lineRule="exact"/>
        <w:jc w:val="both"/>
      </w:pPr>
      <w:proofErr w:type="spellStart"/>
      <w:r>
        <w:t>menfließen</w:t>
      </w:r>
      <w:proofErr w:type="spellEnd"/>
      <w:r>
        <w:t xml:space="preserve"> und die Wesenhaftigkeit des Bösen ins Wesenlose verblassen: Gott ist die „</w:t>
      </w:r>
      <w:proofErr w:type="spellStart"/>
      <w:r>
        <w:t>näheste</w:t>
      </w:r>
      <w:proofErr w:type="spellEnd"/>
      <w:r>
        <w:t xml:space="preserve"> Beziehung der Menschheit“; „Gott, Vater der Menschheit, Mensch, Kind der Gottheit, das ist der rei</w:t>
      </w:r>
      <w:r>
        <w:t>ne Vorwurf des Glaubens“. Dieser Glaube an Gott als den liebenden Allvater ist eine unmittelbare Gegebenheit im Geiste des Menschen — Pestalozzi wagt in den „Nachfor</w:t>
      </w:r>
      <w:r>
        <w:softHyphen/>
        <w:t>schungen“ einmal den Satz: „Glaube an dich selbst, Mensch, glaube an den inneren Sinn dein</w:t>
      </w:r>
      <w:r>
        <w:t>es Wesens, so glaubst du an Gott und an die Unsterblichkeit —, darum gehört der Glaube an Gott schon in den Anfang der Erziehung, im Kindergefühl für Vater und Mutter findest du Gott.“ Der innere Zusammenhang zwischen Pestalozzis Gottesglauben und seinen e</w:t>
      </w:r>
      <w:r>
        <w:t>rzieherischen Absichten wird wieder ganz deutlich.</w:t>
      </w:r>
    </w:p>
    <w:p w:rsidR="006675EE" w:rsidRDefault="00031318">
      <w:pPr>
        <w:pStyle w:val="Bodytext20"/>
        <w:framePr w:w="4675" w:h="7823" w:hRule="exact" w:wrap="none" w:vAnchor="page" w:hAnchor="page" w:x="900" w:y="992"/>
        <w:shd w:val="clear" w:color="auto" w:fill="auto"/>
        <w:spacing w:line="211" w:lineRule="exact"/>
        <w:ind w:firstLine="220"/>
        <w:jc w:val="both"/>
      </w:pPr>
      <w:r>
        <w:t xml:space="preserve">Den </w:t>
      </w:r>
      <w:proofErr w:type="spellStart"/>
      <w:r>
        <w:t>beredtesten</w:t>
      </w:r>
      <w:proofErr w:type="spellEnd"/>
      <w:r>
        <w:t xml:space="preserve"> Ausdruck gibt Pestalozzi den sein Leben leitenden Überzeugungen in seinen Volksbü</w:t>
      </w:r>
      <w:r>
        <w:softHyphen/>
        <w:t>chern. „Ich habe keinen Teil an allem Streit der Men</w:t>
      </w:r>
      <w:r>
        <w:softHyphen/>
        <w:t xml:space="preserve">schen über ihre Meinungen“, so eröffnet er sein </w:t>
      </w:r>
      <w:proofErr w:type="spellStart"/>
      <w:r>
        <w:t>Hei</w:t>
      </w:r>
      <w:r>
        <w:softHyphen/>
        <w:t>ma</w:t>
      </w:r>
      <w:r>
        <w:t>tbuch</w:t>
      </w:r>
      <w:proofErr w:type="spellEnd"/>
      <w:r>
        <w:t xml:space="preserve"> „Lienhard und Gertrud“, „aber das, was sie fromm und brav und treu und bieder machen kann, was Liebe Gottes und Liebe des Nächsten in ihr Herz, und was Glück und Segen in ihr Haus bringen kann, das, meine ich, sei außer allem Streit, uns allen und fü</w:t>
      </w:r>
      <w:r>
        <w:t>r uns alle in unser Herz gelegt“. Immer von neuem kommt er in seinen kulturkritisch-anthropologischen Schriften auf die hier zugrunde liegende Wahrheit zu</w:t>
      </w:r>
      <w:r>
        <w:softHyphen/>
        <w:t xml:space="preserve">rück, </w:t>
      </w:r>
      <w:proofErr w:type="spellStart"/>
      <w:r>
        <w:t>daß</w:t>
      </w:r>
      <w:proofErr w:type="spellEnd"/>
      <w:r>
        <w:t xml:space="preserve"> das </w:t>
      </w:r>
      <w:r>
        <w:rPr>
          <w:rStyle w:val="Bodytext2Spacing1pt"/>
        </w:rPr>
        <w:t>Christentum nicht nur eine Lehre, sondern auch eine Übung</w:t>
      </w:r>
      <w:r>
        <w:t xml:space="preserve"> ist — die </w:t>
      </w:r>
      <w:proofErr w:type="spellStart"/>
      <w:r>
        <w:t>voll</w:t>
      </w:r>
      <w:r>
        <w:softHyphen/>
        <w:t>endetste</w:t>
      </w:r>
      <w:proofErr w:type="spellEnd"/>
      <w:r>
        <w:t xml:space="preserve"> </w:t>
      </w:r>
      <w:r>
        <w:rPr>
          <w:rStyle w:val="Bodytext2Spacing1pt"/>
        </w:rPr>
        <w:t>Leben</w:t>
      </w:r>
      <w:r>
        <w:rPr>
          <w:rStyle w:val="Bodytext2Spacing1pt"/>
        </w:rPr>
        <w:t>ssache,</w:t>
      </w:r>
      <w:r>
        <w:t xml:space="preserve"> die die Welt aufzuweisen vermag“.</w:t>
      </w:r>
    </w:p>
    <w:p w:rsidR="006675EE" w:rsidRDefault="00031318">
      <w:pPr>
        <w:pStyle w:val="Bodytext20"/>
        <w:framePr w:w="4675" w:h="7823" w:hRule="exact" w:wrap="none" w:vAnchor="page" w:hAnchor="page" w:x="900" w:y="992"/>
        <w:shd w:val="clear" w:color="auto" w:fill="auto"/>
        <w:spacing w:line="211" w:lineRule="exact"/>
        <w:ind w:firstLine="220"/>
        <w:jc w:val="both"/>
      </w:pPr>
      <w:r>
        <w:t>Dieses „Tun-wollen“ des Willens Gottes (Joh.7</w:t>
      </w:r>
      <w:proofErr w:type="gramStart"/>
      <w:r>
        <w:t>,17</w:t>
      </w:r>
      <w:proofErr w:type="gramEnd"/>
      <w:r>
        <w:t xml:space="preserve">) ist und bleibt im religiösen Denken Pestalozzis das </w:t>
      </w:r>
      <w:proofErr w:type="spellStart"/>
      <w:r>
        <w:t>Mittelpunktsproblem</w:t>
      </w:r>
      <w:proofErr w:type="spellEnd"/>
      <w:r>
        <w:t>. Wenn im vierten Teil von „Lien</w:t>
      </w:r>
      <w:r>
        <w:softHyphen/>
        <w:t>hard und Gertrud“ der Geistliche, der vor dem Her</w:t>
      </w:r>
      <w:r>
        <w:softHyphen/>
        <w:t>zog des La</w:t>
      </w:r>
      <w:r>
        <w:t xml:space="preserve">ndes gegen den Junker </w:t>
      </w:r>
      <w:proofErr w:type="spellStart"/>
      <w:r>
        <w:t>Arner</w:t>
      </w:r>
      <w:proofErr w:type="spellEnd"/>
      <w:r>
        <w:t xml:space="preserve"> auftritt, ein</w:t>
      </w:r>
      <w:r>
        <w:softHyphen/>
      </w:r>
    </w:p>
    <w:p w:rsidR="006675EE" w:rsidRDefault="00031318">
      <w:pPr>
        <w:pStyle w:val="Headerorfooter0"/>
        <w:framePr w:wrap="none" w:vAnchor="page" w:hAnchor="page" w:x="905" w:y="9025"/>
        <w:shd w:val="clear" w:color="auto" w:fill="auto"/>
        <w:spacing w:line="160" w:lineRule="exact"/>
      </w:pPr>
      <w:r>
        <w:t>38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7804" w:hRule="exact" w:wrap="none" w:vAnchor="page" w:hAnchor="page" w:x="898" w:y="997"/>
        <w:shd w:val="clear" w:color="auto" w:fill="auto"/>
        <w:spacing w:line="211" w:lineRule="exact"/>
        <w:jc w:val="both"/>
      </w:pPr>
      <w:r>
        <w:t>wendet: „Durchlaucht, er hat die Christenlehre kürzer gemacht“, und der Herzog antwortet: „Das mag nicht übel sein“, so kennzeichnet damit Pestalozzi seine Stel</w:t>
      </w:r>
      <w:r>
        <w:softHyphen/>
        <w:t xml:space="preserve">lung gegen das Wort- und </w:t>
      </w:r>
      <w:r>
        <w:t>Meinungschristentum und erklärt sich für das „tätliche Christentum“. Dies Chri</w:t>
      </w:r>
      <w:r>
        <w:softHyphen/>
        <w:t xml:space="preserve">stentum der Tat oder der Worte zu erproben, geben ihm die Sterbeszenen seiner Volksbücher reichen </w:t>
      </w:r>
      <w:proofErr w:type="spellStart"/>
      <w:r>
        <w:t>An</w:t>
      </w:r>
      <w:r>
        <w:softHyphen/>
        <w:t>laß</w:t>
      </w:r>
      <w:proofErr w:type="spellEnd"/>
      <w:r>
        <w:t xml:space="preserve">, erbaulichen und </w:t>
      </w:r>
      <w:proofErr w:type="spellStart"/>
      <w:r>
        <w:t>unerbaulichen</w:t>
      </w:r>
      <w:proofErr w:type="spellEnd"/>
      <w:r>
        <w:t>. Für seine Denk</w:t>
      </w:r>
      <w:r>
        <w:softHyphen/>
        <w:t>weise ist auch kennzeichn</w:t>
      </w:r>
      <w:r>
        <w:t xml:space="preserve">end, </w:t>
      </w:r>
      <w:proofErr w:type="spellStart"/>
      <w:r>
        <w:t>daß</w:t>
      </w:r>
      <w:proofErr w:type="spellEnd"/>
      <w:r>
        <w:t xml:space="preserve"> der Pfarrer Ernst, der treffliche Bauernpastor in </w:t>
      </w:r>
      <w:proofErr w:type="spellStart"/>
      <w:r>
        <w:t>Bonnal</w:t>
      </w:r>
      <w:proofErr w:type="spellEnd"/>
      <w:r>
        <w:t>, der ausgemachte Feind alles bloß äußerlichen frommen Redens ist. Er hält mit Kindern und großen Leuten auf seine Art Gottesdienst. „Es war ihm nichts zu klein. Ein Kind, das gegen eine Geiß</w:t>
      </w:r>
      <w:r>
        <w:t>, die es gestoßen, vernünftig oder unvernünftig gehandelt, war ebenso wie eines, das das schönste Loblied auf Gott auswendig gelernt, ein Ge</w:t>
      </w:r>
      <w:r>
        <w:softHyphen/>
        <w:t xml:space="preserve">genstand seines Religionsunterrichts, und </w:t>
      </w:r>
      <w:proofErr w:type="spellStart"/>
      <w:r>
        <w:t>mußte</w:t>
      </w:r>
      <w:proofErr w:type="spellEnd"/>
      <w:r>
        <w:t xml:space="preserve"> so gut von seiner Geiß und seiner Aufführung gegen sie mit ihm rede</w:t>
      </w:r>
      <w:r>
        <w:t xml:space="preserve">n als eines, das seinen kranken Großvater abwartete und von seiner Krankheit mit ihm reden </w:t>
      </w:r>
      <w:proofErr w:type="spellStart"/>
      <w:r>
        <w:t>mußte</w:t>
      </w:r>
      <w:proofErr w:type="spellEnd"/>
      <w:r>
        <w:t xml:space="preserve">. Er stellte Männer auf, die in Feld oder Vieh Unglück gehabt, Mütter, deren Kinder, und Kinder, deren Mütter gestorben — kurz, er nutzte die Vorfälle der Zeit </w:t>
      </w:r>
      <w:r>
        <w:t>und die Umstände, die Eindruck auf einzelne Menschen in der Gemeinde gemacht.“</w:t>
      </w:r>
    </w:p>
    <w:p w:rsidR="006675EE" w:rsidRDefault="00031318">
      <w:pPr>
        <w:pStyle w:val="Bodytext20"/>
        <w:framePr w:w="4680" w:h="7804" w:hRule="exact" w:wrap="none" w:vAnchor="page" w:hAnchor="page" w:x="898" w:y="997"/>
        <w:shd w:val="clear" w:color="auto" w:fill="auto"/>
        <w:spacing w:line="211" w:lineRule="exact"/>
        <w:ind w:firstLine="200"/>
        <w:jc w:val="both"/>
      </w:pPr>
      <w:r>
        <w:t>Es ist anschaulicher Religionsunterricht und Jakobus- Gottesdienst (Jak. 1, 27), was Pestalozzi vertritt und für allein wirksam hält. Aber trotz aller Erbitterung über den „</w:t>
      </w:r>
      <w:proofErr w:type="spellStart"/>
      <w:r>
        <w:t>Wort</w:t>
      </w:r>
      <w:r>
        <w:t>kram</w:t>
      </w:r>
      <w:proofErr w:type="spellEnd"/>
      <w:r>
        <w:t xml:space="preserve"> der Maulreligion“ mahnt er doch gelegentlich zur Vorsicht und Duldsamkeit in diesen Dingen. Denn „dem durch seinen Glauben wahrhaft veredelten Menschen wird auch die menschliche Scha</w:t>
      </w:r>
      <w:r>
        <w:softHyphen/>
        <w:t>le, in der ihm das innere Wesen seines Glaubens von Jugend auf beige</w:t>
      </w:r>
      <w:r>
        <w:t>bracht und eingeübt worden ist, an sich selbst heilig und in ihm selbst in der Ansicht ihres Heiligtums unverletzlich“. Damit stellt Pestalozzi,</w:t>
      </w:r>
    </w:p>
    <w:p w:rsidR="006675EE" w:rsidRDefault="00031318">
      <w:pPr>
        <w:pStyle w:val="Headerorfooter0"/>
        <w:framePr w:wrap="none" w:vAnchor="page" w:hAnchor="page" w:x="5323" w:y="9025"/>
        <w:shd w:val="clear" w:color="auto" w:fill="auto"/>
        <w:spacing w:line="160" w:lineRule="exact"/>
      </w:pPr>
      <w:r>
        <w:t>39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28" w:h="7353" w:hRule="exact" w:wrap="none" w:vAnchor="page" w:hAnchor="page" w:x="874" w:y="987"/>
        <w:shd w:val="clear" w:color="auto" w:fill="auto"/>
        <w:spacing w:line="211" w:lineRule="exact"/>
        <w:jc w:val="both"/>
      </w:pPr>
      <w:r>
        <w:t xml:space="preserve">obwohl er selber </w:t>
      </w:r>
      <w:proofErr w:type="spellStart"/>
      <w:r>
        <w:t>gewiß</w:t>
      </w:r>
      <w:proofErr w:type="spellEnd"/>
      <w:r>
        <w:t xml:space="preserve"> kein Kirchenchrist war und an den Frömmigkeitserscheinungen des</w:t>
      </w:r>
      <w:r>
        <w:t xml:space="preserve"> landläufigen Staatskirchentums berechtigten Anstoß nahm, auch der Kirche und ihrer „äußeren </w:t>
      </w:r>
      <w:proofErr w:type="spellStart"/>
      <w:r>
        <w:t>Handbietung</w:t>
      </w:r>
      <w:proofErr w:type="spellEnd"/>
      <w:r>
        <w:t>“ das Zeugnis ihrer Wichtigkeit aus, wie er denn auch in „Lienhard und Gertrud“ dem schneidenden Strafgericht über den Geist der „</w:t>
      </w:r>
      <w:proofErr w:type="spellStart"/>
      <w:r>
        <w:t>Pfaffheit</w:t>
      </w:r>
      <w:proofErr w:type="spellEnd"/>
      <w:r>
        <w:t>“ den Preis d</w:t>
      </w:r>
      <w:r>
        <w:t>es segnenden kirch</w:t>
      </w:r>
      <w:r>
        <w:softHyphen/>
        <w:t>lichen Einflusses gegenüberrückt.</w:t>
      </w:r>
    </w:p>
    <w:p w:rsidR="006675EE" w:rsidRDefault="00031318">
      <w:pPr>
        <w:pStyle w:val="Bodytext20"/>
        <w:framePr w:w="4728" w:h="7353" w:hRule="exact" w:wrap="none" w:vAnchor="page" w:hAnchor="page" w:x="874" w:y="987"/>
        <w:shd w:val="clear" w:color="auto" w:fill="auto"/>
        <w:spacing w:line="211" w:lineRule="exact"/>
        <w:ind w:firstLine="220"/>
        <w:jc w:val="both"/>
      </w:pPr>
      <w:r>
        <w:t>Es wäre nicht schwer, aus Pestalozzis zahlreichen Schriften, aus seiner Übung und Wertschätzung des Gebets und aus den biblischen „Wortfügungen“ seiner Morgen- und Abendandachten, die er in seiner An</w:t>
      </w:r>
      <w:r>
        <w:softHyphen/>
        <w:t>sta</w:t>
      </w:r>
      <w:r>
        <w:t>lt mit starker Wirkung an Stelle des Religions</w:t>
      </w:r>
      <w:r>
        <w:softHyphen/>
        <w:t>unterrichts hielt, ein einwandfreies rechtgläubiges Glaubensbekenntnis zusammenzustellen, wie es zum Beispiel einer der Herausgeber seiner Werke getan hat. Aber wir würden damit weder der Wirklichkeit des Mens</w:t>
      </w:r>
      <w:r>
        <w:t>chen Pestalozzi noch der geistesgeschicht</w:t>
      </w:r>
      <w:r>
        <w:softHyphen/>
        <w:t>lichen Haltung seiner Werke gerecht. Er war kein Heiliger des Protestantismus, aber auch kein ausge</w:t>
      </w:r>
      <w:r>
        <w:softHyphen/>
        <w:t>klügelt Buch des Rationalismus; er war ein „Mensch mit seinem Widerspruch“*. Aber er hat in dieser so ganz und gar</w:t>
      </w:r>
      <w:r>
        <w:t xml:space="preserve"> menschlichen Existenz etwas unendlich Ergreifendes und Eindrucksvolles, es wohnt auch </w:t>
      </w:r>
      <w:proofErr w:type="spellStart"/>
      <w:r>
        <w:t>so</w:t>
      </w:r>
      <w:r>
        <w:softHyphen/>
        <w:t>viel</w:t>
      </w:r>
      <w:proofErr w:type="spellEnd"/>
      <w:r>
        <w:t xml:space="preserve"> Christliches in seiner Seele und wird in seinem Wirken offenbar, </w:t>
      </w:r>
      <w:proofErr w:type="spellStart"/>
      <w:r>
        <w:t>daß</w:t>
      </w:r>
      <w:proofErr w:type="spellEnd"/>
      <w:r>
        <w:t xml:space="preserve"> man sich ein Herz zu ihm fassen kann und gern von seiner Menschenliebe und Selbst</w:t>
      </w:r>
      <w:r>
        <w:softHyphen/>
        <w:t>aufopferun</w:t>
      </w:r>
      <w:r>
        <w:t xml:space="preserve">g sich anreizen </w:t>
      </w:r>
      <w:proofErr w:type="spellStart"/>
      <w:r>
        <w:t>läßt</w:t>
      </w:r>
      <w:proofErr w:type="spellEnd"/>
      <w:r>
        <w:t xml:space="preserve"> zu wirklichem „tät</w:t>
      </w:r>
      <w:r>
        <w:softHyphen/>
        <w:t>lichem“ Gottes-Dienst (</w:t>
      </w:r>
      <w:proofErr w:type="spellStart"/>
      <w:r>
        <w:t>Matth</w:t>
      </w:r>
      <w:proofErr w:type="spellEnd"/>
      <w:r>
        <w:t>. 7, 21). Er stellt das Christentum als Religion des Glaubens und der Liebe in den Dienst der Erziehung und erkennt ihm damit einen überragenden, normgebenden Wert zu, aber er entwertet un</w:t>
      </w:r>
      <w:r>
        <w:t>d verkürzt es damit zugleich in die Sphäre des Menschheitlichen. „Die endliche Bestimmung des</w:t>
      </w:r>
    </w:p>
    <w:p w:rsidR="006675EE" w:rsidRDefault="00031318">
      <w:pPr>
        <w:pStyle w:val="Footnote0"/>
        <w:framePr w:w="4704" w:h="331" w:hRule="exact" w:wrap="none" w:vAnchor="page" w:hAnchor="page" w:x="874" w:y="8532"/>
        <w:shd w:val="clear" w:color="auto" w:fill="auto"/>
        <w:spacing w:line="134" w:lineRule="exact"/>
        <w:ind w:firstLine="200"/>
        <w:jc w:val="left"/>
      </w:pPr>
      <w:r>
        <w:t>• „Wer hohe Klarheit hat, darf tiefes Dunkel haben“ (Pestalozzi).</w:t>
      </w:r>
    </w:p>
    <w:p w:rsidR="006675EE" w:rsidRDefault="00031318">
      <w:pPr>
        <w:pStyle w:val="Headerorfooter0"/>
        <w:framePr w:wrap="none" w:vAnchor="page" w:hAnchor="page" w:x="864" w:y="9020"/>
        <w:shd w:val="clear" w:color="auto" w:fill="auto"/>
        <w:spacing w:line="160" w:lineRule="exact"/>
      </w:pPr>
      <w:r>
        <w:t>40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28" w:h="4555" w:hRule="exact" w:wrap="none" w:vAnchor="page" w:hAnchor="page" w:x="874" w:y="968"/>
        <w:shd w:val="clear" w:color="auto" w:fill="auto"/>
        <w:spacing w:line="211" w:lineRule="exact"/>
        <w:jc w:val="both"/>
      </w:pPr>
      <w:r>
        <w:t>Christentums, wie sie die Heilige Schrift offenbart und die Blätter der</w:t>
      </w:r>
      <w:r>
        <w:t xml:space="preserve"> Geschichte verkünden“ — so schreibt er in den wichtigen und seine Erkenntnisse abschließenden Erziehungsbriefen an </w:t>
      </w:r>
      <w:proofErr w:type="spellStart"/>
      <w:r>
        <w:t>Greaves</w:t>
      </w:r>
      <w:proofErr w:type="spellEnd"/>
      <w:r>
        <w:t xml:space="preserve"> — „scheint mir darin zu liegen, </w:t>
      </w:r>
      <w:proofErr w:type="spellStart"/>
      <w:r>
        <w:t>daß</w:t>
      </w:r>
      <w:proofErr w:type="spellEnd"/>
      <w:r>
        <w:t xml:space="preserve"> es die Aufgabe zu erfüllen hat, die Erziehung des Menschengeschlechts zu vollenden“.</w:t>
      </w:r>
    </w:p>
    <w:p w:rsidR="006675EE" w:rsidRDefault="00031318">
      <w:pPr>
        <w:pStyle w:val="Bodytext20"/>
        <w:framePr w:w="4728" w:h="4555" w:hRule="exact" w:wrap="none" w:vAnchor="page" w:hAnchor="page" w:x="874" w:y="968"/>
        <w:shd w:val="clear" w:color="auto" w:fill="auto"/>
        <w:spacing w:line="211" w:lineRule="exact"/>
        <w:ind w:firstLine="220"/>
        <w:jc w:val="both"/>
      </w:pPr>
      <w:r>
        <w:t xml:space="preserve">Mit diesem </w:t>
      </w:r>
      <w:r>
        <w:t>Bruchstückhaften seiner Welt weist Pe</w:t>
      </w:r>
      <w:r>
        <w:softHyphen/>
        <w:t>stalozzi als ein christlicher Idealist oder idealistischer Christ über sich hinaus und ruft von sich hinweg zur Sache. Theoretisch sich verzehrend in dem unmöglichen Unterfangen seines Zeitalters, Gott und seine lebend</w:t>
      </w:r>
      <w:r>
        <w:t>ige Offenbarung vom Menschen her zu deuten und zu verstehen, ist er in der praktischen Nachfolge doch ein Jünger Jesu und seinem Herzen nahe gekommen, wie wenige vor ihm und nach ihm. Den Erziehern voran, allen Menschenfreunden und Volksbrüdern ins</w:t>
      </w:r>
      <w:r>
        <w:softHyphen/>
        <w:t>gemein,</w:t>
      </w:r>
      <w:r>
        <w:t xml:space="preserve"> den besitzsicheren Christen nicht zuletzt, die sich selbst vermessen, </w:t>
      </w:r>
      <w:proofErr w:type="spellStart"/>
      <w:r>
        <w:t>daß</w:t>
      </w:r>
      <w:proofErr w:type="spellEnd"/>
      <w:r>
        <w:t xml:space="preserve"> sie fromm wären und an</w:t>
      </w:r>
      <w:r>
        <w:softHyphen/>
        <w:t>dre nach ihrer Frömmigkeit schabionisieren, ist er in dieser Haltung eine ständige „Unruhe“.</w:t>
      </w:r>
    </w:p>
    <w:p w:rsidR="006675EE" w:rsidRDefault="00031318">
      <w:pPr>
        <w:pStyle w:val="Heading30"/>
        <w:framePr w:w="4728" w:h="2877" w:hRule="exact" w:wrap="none" w:vAnchor="page" w:hAnchor="page" w:x="874" w:y="5929"/>
        <w:shd w:val="clear" w:color="auto" w:fill="auto"/>
        <w:spacing w:after="0" w:line="220" w:lineRule="exact"/>
        <w:jc w:val="both"/>
      </w:pPr>
      <w:bookmarkStart w:id="8" w:name="bookmark7"/>
      <w:r>
        <w:t>Bürger</w:t>
      </w:r>
      <w:bookmarkEnd w:id="8"/>
    </w:p>
    <w:p w:rsidR="006675EE" w:rsidRDefault="00031318">
      <w:pPr>
        <w:pStyle w:val="Bodytext70"/>
        <w:framePr w:w="4728" w:h="2877" w:hRule="exact" w:wrap="none" w:vAnchor="page" w:hAnchor="page" w:x="874" w:y="5929"/>
        <w:shd w:val="clear" w:color="auto" w:fill="auto"/>
        <w:spacing w:after="180"/>
        <w:ind w:left="1580"/>
        <w:jc w:val="left"/>
      </w:pPr>
      <w:r>
        <w:t>„Wenn ich ganz bei mir bin, so bin ich ganz bei dem andern</w:t>
      </w:r>
      <w:r>
        <w:t>.“ „Vaterland, vermehre deine Kraft!“ (Pestalozzi.)</w:t>
      </w:r>
    </w:p>
    <w:p w:rsidR="006675EE" w:rsidRDefault="00031318">
      <w:pPr>
        <w:pStyle w:val="Bodytext20"/>
        <w:framePr w:w="4728" w:h="2877" w:hRule="exact" w:wrap="none" w:vAnchor="page" w:hAnchor="page" w:x="874" w:y="5929"/>
        <w:shd w:val="clear" w:color="auto" w:fill="auto"/>
        <w:spacing w:line="211" w:lineRule="exact"/>
        <w:ind w:firstLine="220"/>
        <w:jc w:val="both"/>
      </w:pPr>
      <w:r>
        <w:t>Pestalozzi erkennt die großen Gegebenheiten des Ge</w:t>
      </w:r>
      <w:r>
        <w:softHyphen/>
        <w:t>meinschaftslebens in Volk und Staat unbedingt an, und er weiß sich als vollberechtigtes und verantwortliches Glied des Gemeinwesens. Aber er war zugleich</w:t>
      </w:r>
      <w:r>
        <w:t xml:space="preserve"> ein Kind seiner Zeit, und nach einem Wort seines großen Zeitgenossen, des königlichen Friedrich, „hängt der Mensch ganz von der Zeit ab, in der er in die Welt</w:t>
      </w:r>
    </w:p>
    <w:p w:rsidR="006675EE" w:rsidRDefault="00031318">
      <w:pPr>
        <w:pStyle w:val="Headerorfooter0"/>
        <w:framePr w:wrap="none" w:vAnchor="page" w:hAnchor="page" w:x="5342" w:y="9025"/>
        <w:shd w:val="clear" w:color="auto" w:fill="auto"/>
        <w:spacing w:line="160" w:lineRule="exact"/>
      </w:pPr>
      <w:r>
        <w:t>41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51" w:h="7824" w:hRule="exact" w:wrap="none" w:vAnchor="page" w:hAnchor="page" w:x="912" w:y="991"/>
        <w:shd w:val="clear" w:color="auto" w:fill="auto"/>
        <w:spacing w:line="211" w:lineRule="exact"/>
        <w:jc w:val="both"/>
      </w:pPr>
      <w:r>
        <w:t xml:space="preserve">kommt“. So fragen wir: Was war das für eine Zeit, da Pestalozzi in die Welt trat, und wie sah es um die </w:t>
      </w:r>
      <w:r>
        <w:rPr>
          <w:rStyle w:val="Bodytext2Spacing1pt"/>
        </w:rPr>
        <w:t>Mitte des 18. Jahrhunderts in der Schweizer Welt, in Zürich und auf dem Lande aus?</w:t>
      </w:r>
    </w:p>
    <w:p w:rsidR="006675EE" w:rsidRDefault="00031318">
      <w:pPr>
        <w:pStyle w:val="Bodytext20"/>
        <w:framePr w:w="4651" w:h="7824" w:hRule="exact" w:wrap="none" w:vAnchor="page" w:hAnchor="page" w:x="912" w:y="991"/>
        <w:shd w:val="clear" w:color="auto" w:fill="auto"/>
        <w:spacing w:line="211" w:lineRule="exact"/>
        <w:ind w:firstLine="200"/>
        <w:jc w:val="both"/>
      </w:pPr>
      <w:r>
        <w:t>Die Schweiz, ja halb Europa, war in dem Zustand der Gärung. Noch weht</w:t>
      </w:r>
      <w:r>
        <w:t>e hinter den Schweizer Bergen die Luft starrer Anhänglichkeit an das Altherge</w:t>
      </w:r>
      <w:r>
        <w:softHyphen/>
        <w:t>brachte, aber von Westen her prallten an ihren Fuß die Wogen, die am Staatsbau rüttelten und Altes und Neues durcheinanderwarfen. Politisch war der Schwei</w:t>
      </w:r>
      <w:r>
        <w:softHyphen/>
        <w:t>zer Bauer rechtlos, sei</w:t>
      </w:r>
      <w:r>
        <w:t>tdem vor Hunderten von Jah</w:t>
      </w:r>
      <w:r>
        <w:softHyphen/>
        <w:t>ren die Städte ihm seinen Freiheitsbrief abgelockt hatten — in Pestalozzis Geburtsstadt Zürich herrsch</w:t>
      </w:r>
      <w:r>
        <w:softHyphen/>
        <w:t>ten 1775 ganze 5000 Stadtbürger über ein Landvolk von 140 000 Köpfen. Wirtschaftlich vollzog sich der Übergang von der Landwir</w:t>
      </w:r>
      <w:r>
        <w:t>tschaft zur Industrie — die Welt sah den Schweizerwinkel „sich übergolden“, sagt Pestalozzi einmal davon. Aber dieser Umschwung wirkte verheerend, denn die Baumwollspinnerei hatte einerseits die Lohnsklaverei und damit eine Art länd</w:t>
      </w:r>
      <w:r>
        <w:softHyphen/>
        <w:t>lichen Proletariats, an</w:t>
      </w:r>
      <w:r>
        <w:t>drerseits durch die neu erschlos</w:t>
      </w:r>
      <w:r>
        <w:softHyphen/>
        <w:t xml:space="preserve">senen Erwerbsmöglichkeiten und den leichten </w:t>
      </w:r>
      <w:proofErr w:type="spellStart"/>
      <w:r>
        <w:t>Zufluß</w:t>
      </w:r>
      <w:proofErr w:type="spellEnd"/>
      <w:r>
        <w:t xml:space="preserve"> des Geldes Luxus und </w:t>
      </w:r>
      <w:proofErr w:type="spellStart"/>
      <w:r>
        <w:t>Genußleben</w:t>
      </w:r>
      <w:proofErr w:type="spellEnd"/>
      <w:r>
        <w:t>, und als deren Tra</w:t>
      </w:r>
      <w:r>
        <w:softHyphen/>
        <w:t>banten Verarmung und sittliches Verderben, im Ge</w:t>
      </w:r>
      <w:r>
        <w:softHyphen/>
        <w:t xml:space="preserve">folge. Bettlerscharen durchstreiften das Land, und als Heilmittel gegen </w:t>
      </w:r>
      <w:r>
        <w:t>Bettel und Verkommenheit waren die „Bettlerjagden“ im Schwang, erst viermal im Jahr, dann alle Monat einmal drei Tage lang. Die Schule auf dem Lande aber spottete aller Beschreibung, denn den machthabenden Stadtherren war natürlich wenig an einer Aufklärun</w:t>
      </w:r>
      <w:r>
        <w:t xml:space="preserve">g und Bildung des Volkes gelegen. Ein Erwachen des Volks </w:t>
      </w:r>
      <w:proofErr w:type="spellStart"/>
      <w:r>
        <w:t>mußte</w:t>
      </w:r>
      <w:proofErr w:type="spellEnd"/>
      <w:r>
        <w:t xml:space="preserve"> seelisch, geistig und wirtschaftlich hintangehalten werden.</w:t>
      </w:r>
    </w:p>
    <w:p w:rsidR="006675EE" w:rsidRDefault="00031318">
      <w:pPr>
        <w:pStyle w:val="Bodytext20"/>
        <w:framePr w:w="4651" w:h="7824" w:hRule="exact" w:wrap="none" w:vAnchor="page" w:hAnchor="page" w:x="912" w:y="991"/>
        <w:shd w:val="clear" w:color="auto" w:fill="auto"/>
        <w:spacing w:line="211" w:lineRule="exact"/>
        <w:ind w:firstLine="200"/>
        <w:jc w:val="both"/>
      </w:pPr>
      <w:r>
        <w:t>Gegen diese menschenunwürdigen Zustände in Staat und Gesellschaft empört sich die junge Schweizer Ge</w:t>
      </w:r>
      <w:r>
        <w:softHyphen/>
        <w:t>neration, die unter Führung ihre</w:t>
      </w:r>
      <w:r>
        <w:t xml:space="preserve">r Lehrer </w:t>
      </w:r>
      <w:proofErr w:type="spellStart"/>
      <w:r>
        <w:t>Bodmer</w:t>
      </w:r>
      <w:proofErr w:type="spellEnd"/>
      <w:r>
        <w:t xml:space="preserve"> und</w:t>
      </w:r>
    </w:p>
    <w:p w:rsidR="006675EE" w:rsidRDefault="00031318">
      <w:pPr>
        <w:pStyle w:val="Headerorfooter0"/>
        <w:framePr w:wrap="none" w:vAnchor="page" w:hAnchor="page" w:x="907" w:y="9015"/>
        <w:shd w:val="clear" w:color="auto" w:fill="auto"/>
        <w:spacing w:line="160" w:lineRule="exact"/>
      </w:pPr>
      <w:r>
        <w:t>42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38" w:hRule="exact" w:wrap="none" w:vAnchor="page" w:hAnchor="page" w:x="890" w:y="982"/>
        <w:shd w:val="clear" w:color="auto" w:fill="auto"/>
        <w:spacing w:line="211" w:lineRule="exact"/>
        <w:jc w:val="both"/>
      </w:pPr>
      <w:proofErr w:type="spellStart"/>
      <w:r>
        <w:t>Breitinger</w:t>
      </w:r>
      <w:proofErr w:type="spellEnd"/>
      <w:r>
        <w:t xml:space="preserve"> sich für das Evangelium der Natur, des Landlebens, der Einfachheit und der Tugend begeistert. „Patrioten“ nannte das Volk diesen Bund blutjunger Vaterlands- und Menschenfreunde, der der herrschen</w:t>
      </w:r>
      <w:r>
        <w:softHyphen/>
        <w:t xml:space="preserve">den </w:t>
      </w:r>
      <w:r>
        <w:t xml:space="preserve">Gesellschaft viel </w:t>
      </w:r>
      <w:proofErr w:type="spellStart"/>
      <w:r>
        <w:t>Verdruß</w:t>
      </w:r>
      <w:proofErr w:type="spellEnd"/>
      <w:r>
        <w:t xml:space="preserve"> und Unruhe bereitete, aber eine verlotterte Kultur reformieren wollte ohne die geeigneten Mittel, mit den Vorbildern der vergan</w:t>
      </w:r>
      <w:r>
        <w:softHyphen/>
        <w:t>genen Antike.</w:t>
      </w:r>
    </w:p>
    <w:p w:rsidR="006675EE" w:rsidRDefault="00031318">
      <w:pPr>
        <w:pStyle w:val="Bodytext20"/>
        <w:framePr w:w="4694" w:h="7838" w:hRule="exact" w:wrap="none" w:vAnchor="page" w:hAnchor="page" w:x="890" w:y="982"/>
        <w:shd w:val="clear" w:color="auto" w:fill="auto"/>
        <w:spacing w:line="211" w:lineRule="exact"/>
        <w:ind w:firstLine="220"/>
        <w:jc w:val="both"/>
      </w:pPr>
      <w:r>
        <w:t xml:space="preserve">„Selbst </w:t>
      </w:r>
      <w:proofErr w:type="spellStart"/>
      <w:r>
        <w:t>Bodmer</w:t>
      </w:r>
      <w:proofErr w:type="spellEnd"/>
      <w:r>
        <w:t>, mein Liebling und Vater (er war Professor der vaterländischen Geschichte</w:t>
      </w:r>
      <w:r>
        <w:t xml:space="preserve"> am </w:t>
      </w:r>
      <w:proofErr w:type="spellStart"/>
      <w:r>
        <w:t>Caroli</w:t>
      </w:r>
      <w:r>
        <w:softHyphen/>
        <w:t>num</w:t>
      </w:r>
      <w:proofErr w:type="spellEnd"/>
      <w:r>
        <w:t xml:space="preserve"> zu Zürich) kannte das Tun und Treiben der Ge</w:t>
      </w:r>
      <w:r>
        <w:softHyphen/>
        <w:t>genwart nicht“, urteilt Pestalozzi später einmal von dieser aufklärerisch-politischen Regsamkeit, „er gab dem Jüngling keine Kraft für das Leben der wirk</w:t>
      </w:r>
      <w:r>
        <w:softHyphen/>
        <w:t xml:space="preserve">lichen Welt, er hob ihn zu einem </w:t>
      </w:r>
      <w:proofErr w:type="spellStart"/>
      <w:r>
        <w:t>unermeßli</w:t>
      </w:r>
      <w:r>
        <w:t>chen</w:t>
      </w:r>
      <w:proofErr w:type="spellEnd"/>
      <w:r>
        <w:t xml:space="preserve"> Mut und ließ ihn entblößt von allen Mitteln“. Aber „sein idealistisches Sein reizte uns unaussprechlich... Mir machte es mein Innerstes glühen. Es konnte nicht an</w:t>
      </w:r>
      <w:r>
        <w:softHyphen/>
        <w:t xml:space="preserve">ders, es </w:t>
      </w:r>
      <w:proofErr w:type="spellStart"/>
      <w:r>
        <w:t>schloß</w:t>
      </w:r>
      <w:proofErr w:type="spellEnd"/>
      <w:r>
        <w:t xml:space="preserve"> sich an alle Träume, die in mir selbst lebten, und an mein Herz, das woh</w:t>
      </w:r>
      <w:r>
        <w:t xml:space="preserve">lwollend war und Gutes zu tun und Gutes zu stiften mit einem Feuer suchte, das unauslöschlich war.“ Der </w:t>
      </w:r>
      <w:proofErr w:type="spellStart"/>
      <w:r>
        <w:t>Heiri</w:t>
      </w:r>
      <w:proofErr w:type="spellEnd"/>
      <w:r>
        <w:t xml:space="preserve"> </w:t>
      </w:r>
      <w:proofErr w:type="spellStart"/>
      <w:r>
        <w:t>Wunderli</w:t>
      </w:r>
      <w:proofErr w:type="spellEnd"/>
      <w:r>
        <w:t xml:space="preserve"> von </w:t>
      </w:r>
      <w:proofErr w:type="spellStart"/>
      <w:r>
        <w:t>Torliken</w:t>
      </w:r>
      <w:proofErr w:type="spellEnd"/>
      <w:r>
        <w:t xml:space="preserve"> sah ja von klein auf das Elend des Vol</w:t>
      </w:r>
      <w:r>
        <w:softHyphen/>
        <w:t>kes, er spürte um sich den niedrigen, selbstsüchtigen Sinn, der zu Boden drückte, was</w:t>
      </w:r>
      <w:r>
        <w:t xml:space="preserve"> hätte emporkeimen können — was </w:t>
      </w:r>
      <w:proofErr w:type="spellStart"/>
      <w:r>
        <w:t>wunder</w:t>
      </w:r>
      <w:proofErr w:type="spellEnd"/>
      <w:r>
        <w:t xml:space="preserve">, </w:t>
      </w:r>
      <w:proofErr w:type="spellStart"/>
      <w:r>
        <w:t>daß</w:t>
      </w:r>
      <w:proofErr w:type="spellEnd"/>
      <w:r>
        <w:t xml:space="preserve"> wir den Siebzehnjährigen dieser Helvetischen „Gesellschaft zur </w:t>
      </w:r>
      <w:proofErr w:type="spellStart"/>
      <w:r>
        <w:t>Gerwe</w:t>
      </w:r>
      <w:proofErr w:type="spellEnd"/>
      <w:r>
        <w:t>“ beitreten sehen, wo er mit gleich glühenden Freunden sich er</w:t>
      </w:r>
      <w:r>
        <w:softHyphen/>
        <w:t xml:space="preserve">eifert und Arrest und Untersuchung über sich ergehen </w:t>
      </w:r>
      <w:proofErr w:type="spellStart"/>
      <w:r>
        <w:t>läßt</w:t>
      </w:r>
      <w:proofErr w:type="spellEnd"/>
      <w:r>
        <w:t>. Ja, das „Mutterkind“ h</w:t>
      </w:r>
      <w:r>
        <w:t xml:space="preserve">ungert, härtet sich ab und geißelt seinen Körper, um sich in seinem Streben nach Volksfreiheit zu Teil- und </w:t>
      </w:r>
      <w:proofErr w:type="spellStart"/>
      <w:r>
        <w:t>Brutustaten</w:t>
      </w:r>
      <w:proofErr w:type="spellEnd"/>
      <w:r>
        <w:t xml:space="preserve"> vorzubereiten!</w:t>
      </w:r>
    </w:p>
    <w:p w:rsidR="006675EE" w:rsidRDefault="00031318">
      <w:pPr>
        <w:pStyle w:val="Bodytext20"/>
        <w:framePr w:w="4694" w:h="7838" w:hRule="exact" w:wrap="none" w:vAnchor="page" w:hAnchor="page" w:x="890" w:y="982"/>
        <w:shd w:val="clear" w:color="auto" w:fill="auto"/>
        <w:spacing w:line="211" w:lineRule="exact"/>
        <w:ind w:firstLine="220"/>
        <w:jc w:val="both"/>
      </w:pPr>
      <w:r>
        <w:t>„Die Umstände machen den Menschen“, so formt Pestalozzi später das, was wir hier sehen — sie schufen den jugendbewegten S</w:t>
      </w:r>
      <w:r>
        <w:t>chwärmer und das politisierende Kind —; aber das ist nur eine Teilwahrheit, der Le</w:t>
      </w:r>
      <w:r>
        <w:softHyphen/>
      </w:r>
    </w:p>
    <w:p w:rsidR="006675EE" w:rsidRDefault="00031318">
      <w:pPr>
        <w:pStyle w:val="Headerorfooter0"/>
        <w:framePr w:wrap="none" w:vAnchor="page" w:hAnchor="page" w:x="5398" w:y="9025"/>
        <w:shd w:val="clear" w:color="auto" w:fill="auto"/>
        <w:spacing w:line="160" w:lineRule="exact"/>
      </w:pPr>
      <w:r>
        <w:t>43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6" w:h="7838" w:hRule="exact" w:wrap="none" w:vAnchor="page" w:hAnchor="page" w:x="905" w:y="978"/>
        <w:shd w:val="clear" w:color="auto" w:fill="auto"/>
        <w:spacing w:line="211" w:lineRule="exact"/>
        <w:jc w:val="both"/>
      </w:pPr>
      <w:proofErr w:type="spellStart"/>
      <w:r>
        <w:t>bensphilosoph</w:t>
      </w:r>
      <w:proofErr w:type="spellEnd"/>
      <w:r>
        <w:t xml:space="preserve"> fügt sofort das andere Wichtigere hinzu: „Der Mensch macht die Umstände“: er hat eine Kraft in sich, sie vielfältig nach seinem </w:t>
      </w:r>
      <w:r>
        <w:t>Willen zu lenken, und sobald er dies tut, erfüllt er seinen Lebenssinn.</w:t>
      </w:r>
    </w:p>
    <w:p w:rsidR="006675EE" w:rsidRDefault="00031318">
      <w:pPr>
        <w:pStyle w:val="Bodytext20"/>
        <w:framePr w:w="4666" w:h="7838" w:hRule="exact" w:wrap="none" w:vAnchor="page" w:hAnchor="page" w:x="905" w:y="978"/>
        <w:shd w:val="clear" w:color="auto" w:fill="auto"/>
        <w:spacing w:line="211" w:lineRule="exact"/>
        <w:ind w:firstLine="220"/>
        <w:jc w:val="both"/>
      </w:pPr>
      <w:r>
        <w:t xml:space="preserve">Dieser Wille des Innern aber geht auf das eine, in dem alle Strahlen der </w:t>
      </w:r>
      <w:proofErr w:type="spellStart"/>
      <w:r>
        <w:t>Volksnot</w:t>
      </w:r>
      <w:proofErr w:type="spellEnd"/>
      <w:r>
        <w:t xml:space="preserve"> sich fangen, die „Baum- woll-Einseitigkeit“ und die „Schul-Einseitigkeit“ und all die andern Verhärtun</w:t>
      </w:r>
      <w:r>
        <w:t xml:space="preserve">gen jener Aufklärungszeit: </w:t>
      </w:r>
      <w:r>
        <w:rPr>
          <w:rStyle w:val="Bodytext2Spacing1pt"/>
        </w:rPr>
        <w:t>„Liebes Volk, ich will dir aufhelfen!“</w:t>
      </w:r>
      <w:r>
        <w:t xml:space="preserve"> Und er kommt aus einem „anderen </w:t>
      </w:r>
      <w:proofErr w:type="spellStart"/>
      <w:r>
        <w:t>Centro</w:t>
      </w:r>
      <w:proofErr w:type="spellEnd"/>
      <w:r>
        <w:t xml:space="preserve">“ als der </w:t>
      </w:r>
      <w:proofErr w:type="spellStart"/>
      <w:r>
        <w:t>Reform</w:t>
      </w:r>
      <w:r>
        <w:softHyphen/>
        <w:t>wille</w:t>
      </w:r>
      <w:proofErr w:type="spellEnd"/>
      <w:r>
        <w:t xml:space="preserve"> der zeitgenössischen Weltverbesserer. Aus in</w:t>
      </w:r>
      <w:r>
        <w:softHyphen/>
        <w:t>nerem Trieb steigt er, der den Beruf eines Landpfar</w:t>
      </w:r>
      <w:r>
        <w:softHyphen/>
        <w:t xml:space="preserve">rers aufgegeben hatte, weil ihm </w:t>
      </w:r>
      <w:r>
        <w:t>die politische Lauf</w:t>
      </w:r>
      <w:r>
        <w:softHyphen/>
        <w:t>bahn größere Wirkungsmöglichkeiten für das Volk zu bieten schien, aus dem Rang einer regierungsfähigen Stadtfamilie (sein früh verstorbener Vater war in Zü</w:t>
      </w:r>
      <w:r>
        <w:softHyphen/>
        <w:t>rich Wundarzt gewesen) in den Bauernstand hinab: der politische Träumer wird zum</w:t>
      </w:r>
      <w:r>
        <w:t xml:space="preserve"> praktischen Land</w:t>
      </w:r>
      <w:r>
        <w:softHyphen/>
        <w:t>wirt, und wenn der „Armennarr“ vom Neuhof auch bald mit seiner Musterwirtschaft am Ende ist und dazu noch das Vermögen seiner jungen Frau dem dürren Boden hinopfert, so hat er doch die Wahrheit gelernt — und er bleibt zeitlebens diesem Gr</w:t>
      </w:r>
      <w:r>
        <w:t xml:space="preserve">undsatz treu —, </w:t>
      </w:r>
      <w:proofErr w:type="spellStart"/>
      <w:r>
        <w:t>daß</w:t>
      </w:r>
      <w:proofErr w:type="spellEnd"/>
      <w:r>
        <w:t xml:space="preserve"> der </w:t>
      </w:r>
      <w:r>
        <w:rPr>
          <w:rStyle w:val="Bodytext2Spacing1pt"/>
        </w:rPr>
        <w:t>Mensch mit dem Boden in Be</w:t>
      </w:r>
      <w:r>
        <w:rPr>
          <w:rStyle w:val="Bodytext2Spacing1pt"/>
        </w:rPr>
        <w:softHyphen/>
        <w:t>rührung bleiben</w:t>
      </w:r>
      <w:r>
        <w:t xml:space="preserve"> müsse, um aus ihm Kräfte der Verjüngung zu schöpfen.</w:t>
      </w:r>
    </w:p>
    <w:p w:rsidR="006675EE" w:rsidRDefault="00031318">
      <w:pPr>
        <w:pStyle w:val="Bodytext20"/>
        <w:framePr w:w="4666" w:h="7838" w:hRule="exact" w:wrap="none" w:vAnchor="page" w:hAnchor="page" w:x="905" w:y="978"/>
        <w:shd w:val="clear" w:color="auto" w:fill="auto"/>
        <w:spacing w:line="211" w:lineRule="exact"/>
        <w:ind w:firstLine="220"/>
        <w:jc w:val="both"/>
      </w:pPr>
      <w:r>
        <w:t>Gott hatte in seinem Zorn ihn Landwirt werden lassen, aber er hatte in seiner Gnade ganz etwas an</w:t>
      </w:r>
      <w:r>
        <w:softHyphen/>
        <w:t>deres mit ihm vor. Der wirtschaftliche</w:t>
      </w:r>
      <w:r>
        <w:t xml:space="preserve"> Bankerott führt ihn tiefer in die Erkenntnis seines Schicksals und hilft ihm seine Sendung enthüllen. „Ich </w:t>
      </w:r>
      <w:proofErr w:type="spellStart"/>
      <w:r>
        <w:t>mußte</w:t>
      </w:r>
      <w:proofErr w:type="spellEnd"/>
      <w:r>
        <w:t xml:space="preserve"> arm werden aus meinem Hochmut der Wohlhabenheit, ich </w:t>
      </w:r>
      <w:proofErr w:type="spellStart"/>
      <w:r>
        <w:rPr>
          <w:rStyle w:val="Bodytext2Spacing1pt"/>
        </w:rPr>
        <w:t>mußte</w:t>
      </w:r>
      <w:proofErr w:type="spellEnd"/>
      <w:r>
        <w:rPr>
          <w:rStyle w:val="Bodytext2Spacing1pt"/>
        </w:rPr>
        <w:t xml:space="preserve"> wie ein Bettler leben, um Bettler wie Men</w:t>
      </w:r>
      <w:r>
        <w:rPr>
          <w:rStyle w:val="Bodytext2Spacing1pt"/>
        </w:rPr>
        <w:softHyphen/>
        <w:t>schen leben zu machen.</w:t>
      </w:r>
      <w:r>
        <w:t xml:space="preserve"> Selber im Elend, l</w:t>
      </w:r>
      <w:r>
        <w:t>ernte ich das Elend des Volkes immer tiefer und so kennen, wie es kein Glücklicher kannte.“ Heinrich Pestalozzi</w:t>
      </w:r>
    </w:p>
    <w:p w:rsidR="006675EE" w:rsidRDefault="00031318">
      <w:pPr>
        <w:pStyle w:val="Headerorfooter0"/>
        <w:framePr w:wrap="none" w:vAnchor="page" w:hAnchor="page" w:x="910" w:y="9025"/>
        <w:shd w:val="clear" w:color="auto" w:fill="auto"/>
        <w:spacing w:line="160" w:lineRule="exact"/>
      </w:pPr>
      <w:r>
        <w:t>44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0" w:h="7838" w:hRule="exact" w:wrap="none" w:vAnchor="page" w:hAnchor="page" w:x="893" w:y="978"/>
        <w:shd w:val="clear" w:color="auto" w:fill="auto"/>
        <w:jc w:val="both"/>
      </w:pPr>
      <w:proofErr w:type="spellStart"/>
      <w:r>
        <w:t>läßt</w:t>
      </w:r>
      <w:proofErr w:type="spellEnd"/>
      <w:r>
        <w:t xml:space="preserve"> den Plan der Volksverbesserung nicht etwa fal</w:t>
      </w:r>
      <w:r>
        <w:softHyphen/>
        <w:t xml:space="preserve">len, aber er spannt ihn enger und legt die Fundamente tiefer, um in </w:t>
      </w:r>
      <w:r>
        <w:t>solcher Beschränkung die ganze mensch</w:t>
      </w:r>
      <w:r>
        <w:softHyphen/>
        <w:t>liche Gesellschaft zu erfassen: Nicht mehr die erwach</w:t>
      </w:r>
      <w:r>
        <w:softHyphen/>
        <w:t>senen Bauern und Häusler nimmt er zum Vorwurf, sondern arme verwahrloste Waisenkinder, und will sie bilden nicht durch landwirtschaftliche Maschinen und Krappanbau,</w:t>
      </w:r>
      <w:r>
        <w:t xml:space="preserve"> sondern durch eine Erziehungsanstalt und Arbeitsschule, die ihnen zur Menschlichkeit ver</w:t>
      </w:r>
      <w:r>
        <w:softHyphen/>
        <w:t xml:space="preserve">helfen sollen. Das wird jetzt seine Politik. Denn </w:t>
      </w:r>
      <w:r>
        <w:rPr>
          <w:rStyle w:val="Bodytext2Spacing1pt"/>
        </w:rPr>
        <w:t>„die Veredelung des Volkes ist kein Traum“;</w:t>
      </w:r>
      <w:r>
        <w:t xml:space="preserve"> aber „es ist hierin wahrlich mehr um Grundsätze als um Almosen, mehr um </w:t>
      </w:r>
      <w:r>
        <w:t>Rechtsgefühl als um Spitäler, mehr um Selbständigkeit als um Gnade zu tun“.</w:t>
      </w:r>
    </w:p>
    <w:p w:rsidR="006675EE" w:rsidRDefault="00031318">
      <w:pPr>
        <w:pStyle w:val="Bodytext20"/>
        <w:framePr w:w="4690" w:h="7838" w:hRule="exact" w:wrap="none" w:vAnchor="page" w:hAnchor="page" w:x="893" w:y="978"/>
        <w:shd w:val="clear" w:color="auto" w:fill="auto"/>
        <w:ind w:firstLine="240"/>
        <w:jc w:val="both"/>
      </w:pPr>
      <w:r>
        <w:t xml:space="preserve">In dem Volksroman „Lienhard und Gertrud“ gibt er seinen politisch-sozialen Ideen greifbare Gestalt, und was hier in </w:t>
      </w:r>
      <w:proofErr w:type="spellStart"/>
      <w:r>
        <w:t>faßlichen</w:t>
      </w:r>
      <w:proofErr w:type="spellEnd"/>
      <w:r>
        <w:t xml:space="preserve"> Bildern der Volksbeglückung abrollt, das griff ans Her</w:t>
      </w:r>
      <w:r>
        <w:t>z der Menschenfreunde aller</w:t>
      </w:r>
      <w:r>
        <w:softHyphen/>
        <w:t xml:space="preserve">orten: Pestalozzi wird mit einem Schlage eine </w:t>
      </w:r>
      <w:r>
        <w:rPr>
          <w:rStyle w:val="Bodytext2Spacing1pt"/>
        </w:rPr>
        <w:t>euro</w:t>
      </w:r>
      <w:r>
        <w:rPr>
          <w:rStyle w:val="Bodytext2Spacing1pt"/>
        </w:rPr>
        <w:softHyphen/>
        <w:t>päische Berühmtheit.</w:t>
      </w:r>
    </w:p>
    <w:p w:rsidR="006675EE" w:rsidRDefault="00031318">
      <w:pPr>
        <w:pStyle w:val="Bodytext20"/>
        <w:framePr w:w="4690" w:h="7838" w:hRule="exact" w:wrap="none" w:vAnchor="page" w:hAnchor="page" w:x="893" w:y="978"/>
        <w:shd w:val="clear" w:color="auto" w:fill="auto"/>
        <w:ind w:firstLine="240"/>
        <w:jc w:val="both"/>
      </w:pPr>
      <w:r>
        <w:t>Inzwischen brach das Wetter der französischen Re</w:t>
      </w:r>
      <w:r>
        <w:softHyphen/>
        <w:t>volution herein. Als es die kleine Schweizerwelt er</w:t>
      </w:r>
      <w:r>
        <w:softHyphen/>
        <w:t>schütterte, standen Pestalozzis politische Ansichten in</w:t>
      </w:r>
      <w:r>
        <w:t xml:space="preserve"> ihren Grundfesten fest. Was ihn mächtig zu der </w:t>
      </w:r>
      <w:proofErr w:type="spellStart"/>
      <w:r>
        <w:t>Ge</w:t>
      </w:r>
      <w:r>
        <w:softHyphen/>
        <w:t>sellschafts</w:t>
      </w:r>
      <w:proofErr w:type="spellEnd"/>
      <w:r>
        <w:t>- und Staatsumwälzung des Westens hinzog, war der Freiheitsgedanke; denn Freiheit dünkt ihn aus altgermanischem Denken die Voraussetzung der Mensch</w:t>
      </w:r>
      <w:r>
        <w:softHyphen/>
        <w:t xml:space="preserve">werdung. Aber was ist </w:t>
      </w:r>
      <w:r>
        <w:rPr>
          <w:rStyle w:val="Bodytext2Spacing1pt"/>
        </w:rPr>
        <w:t>wahre Freiheit?</w:t>
      </w:r>
    </w:p>
    <w:p w:rsidR="006675EE" w:rsidRDefault="00031318">
      <w:pPr>
        <w:pStyle w:val="Bodytext20"/>
        <w:framePr w:w="4690" w:h="7838" w:hRule="exact" w:wrap="none" w:vAnchor="page" w:hAnchor="page" w:x="893" w:y="978"/>
        <w:shd w:val="clear" w:color="auto" w:fill="auto"/>
        <w:tabs>
          <w:tab w:val="left" w:pos="2381"/>
        </w:tabs>
        <w:ind w:firstLine="240"/>
        <w:jc w:val="both"/>
      </w:pPr>
      <w:r>
        <w:t>Pestalozzi antwortet:</w:t>
      </w:r>
      <w:r>
        <w:tab/>
      </w:r>
      <w:r>
        <w:rPr>
          <w:rStyle w:val="Bodytext2Spacing1pt"/>
        </w:rPr>
        <w:t>„Wahre Freiheit ist</w:t>
      </w:r>
    </w:p>
    <w:p w:rsidR="006675EE" w:rsidRDefault="00031318">
      <w:pPr>
        <w:pStyle w:val="Bodytext20"/>
        <w:framePr w:w="4690" w:h="7838" w:hRule="exact" w:wrap="none" w:vAnchor="page" w:hAnchor="page" w:x="893" w:y="978"/>
        <w:shd w:val="clear" w:color="auto" w:fill="auto"/>
        <w:jc w:val="both"/>
      </w:pPr>
      <w:r>
        <w:rPr>
          <w:rStyle w:val="Bodytext2Spacing1pt"/>
        </w:rPr>
        <w:t>Volkssegen,</w:t>
      </w:r>
      <w:r>
        <w:t xml:space="preserve"> wahre Freiheit wohnt nicht in den Hütten des Hungers und des tiefen, niederen Elends.“ Ja, aber wird der Freiheitskampf der Revolution auch wirklich die notwendig erstrebte soziale Neugestaltung der Ges</w:t>
      </w:r>
      <w:r>
        <w:t xml:space="preserve">ellschaft im Gefolge haben und Volkssegen heraufführen? In seiner flammenden Schrift über die </w:t>
      </w:r>
      <w:proofErr w:type="spellStart"/>
      <w:r>
        <w:t>französische</w:t>
      </w:r>
      <w:proofErr w:type="spellEnd"/>
      <w:r>
        <w:t xml:space="preserve"> Revolution: „Ja oder Nein?“ (1793) ringt</w:t>
      </w:r>
    </w:p>
    <w:p w:rsidR="006675EE" w:rsidRDefault="00031318">
      <w:pPr>
        <w:pStyle w:val="Headerorfooter0"/>
        <w:framePr w:wrap="none" w:vAnchor="page" w:hAnchor="page" w:x="5371" w:y="9025"/>
        <w:shd w:val="clear" w:color="auto" w:fill="auto"/>
        <w:spacing w:line="160" w:lineRule="exact"/>
      </w:pPr>
      <w:r>
        <w:t>45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5" w:h="7814" w:hRule="exact" w:wrap="none" w:vAnchor="page" w:hAnchor="page" w:x="895" w:y="1001"/>
        <w:shd w:val="clear" w:color="auto" w:fill="auto"/>
        <w:spacing w:line="211" w:lineRule="exact"/>
        <w:jc w:val="both"/>
      </w:pPr>
      <w:r>
        <w:t>der Glaube an die baldige Erfüllung seines Traumes mit den bitteren Erfahrungen der</w:t>
      </w:r>
      <w:r>
        <w:t xml:space="preserve"> revolutionären Wirklichkeit. Leidenschaftlich zieht er gegen den Ab</w:t>
      </w:r>
      <w:r>
        <w:softHyphen/>
        <w:t>solutismus zu Felde: „Die absoluten Regierungen ha</w:t>
      </w:r>
      <w:r>
        <w:softHyphen/>
        <w:t>ben sich, solange die Welt steht, immer Rechte ange</w:t>
      </w:r>
      <w:r>
        <w:softHyphen/>
        <w:t>maßt, die mit einem wahrhaft guten Zustande der ge</w:t>
      </w:r>
      <w:r>
        <w:softHyphen/>
        <w:t>sellschaftlichen Menschheit unver</w:t>
      </w:r>
      <w:r>
        <w:t>träglich sind.“ Da</w:t>
      </w:r>
      <w:r>
        <w:softHyphen/>
        <w:t>gegen: „Die Freiheit hat der Menschheit allenthalben Gutes getan, wo sie sie erhalten; und die ganze Men</w:t>
      </w:r>
      <w:r>
        <w:softHyphen/>
        <w:t>schenrasse ist allenthalben schlechter, geringer, un</w:t>
      </w:r>
      <w:r>
        <w:softHyphen/>
        <w:t>glücklicher geworden, wo dieses gesellschaftliche Be</w:t>
      </w:r>
      <w:r>
        <w:softHyphen/>
        <w:t>dürfnis unbefriedigt gebli</w:t>
      </w:r>
      <w:r>
        <w:t>eben ist.“ Die Freiheit hat die Tugenden entwickelt, sie hat den Wohlstand ge</w:t>
      </w:r>
      <w:r>
        <w:softHyphen/>
        <w:t xml:space="preserve">fördert, sie hat Gesetz und Ordnung begünstigt. Das Christentum bringt Brüderlichkeit, aber der </w:t>
      </w:r>
      <w:proofErr w:type="spellStart"/>
      <w:r>
        <w:t>Troß</w:t>
      </w:r>
      <w:proofErr w:type="spellEnd"/>
      <w:r>
        <w:t xml:space="preserve"> der Geistlichkeit hat die Unterdrückung der Völker und den Menschenmord als G</w:t>
      </w:r>
      <w:r>
        <w:t xml:space="preserve">ottes Gebot hingestellt. „Der Heiland hat nie </w:t>
      </w:r>
      <w:proofErr w:type="spellStart"/>
      <w:r>
        <w:t>advokatisiert</w:t>
      </w:r>
      <w:proofErr w:type="spellEnd"/>
      <w:r>
        <w:t>, am wenigsten für die großen Herren. Wenn er es für jemand getan hätte, so wäre es für diejenigen geschehen, denen er zuge</w:t>
      </w:r>
      <w:r>
        <w:softHyphen/>
        <w:t>rufen: Kommt her zu mir, alle, die ihr mühselig und beladen seid, ich wil</w:t>
      </w:r>
      <w:r>
        <w:t>l euch erquicken!“</w:t>
      </w:r>
    </w:p>
    <w:p w:rsidR="006675EE" w:rsidRDefault="00031318">
      <w:pPr>
        <w:pStyle w:val="Bodytext20"/>
        <w:framePr w:w="4685" w:h="7814" w:hRule="exact" w:wrap="none" w:vAnchor="page" w:hAnchor="page" w:x="895" w:y="1001"/>
        <w:shd w:val="clear" w:color="auto" w:fill="auto"/>
        <w:spacing w:line="211" w:lineRule="exact"/>
        <w:ind w:firstLine="240"/>
        <w:jc w:val="both"/>
      </w:pPr>
      <w:r>
        <w:t>So der Ehrenbürger der französischen Revolution in seiner Revolutionsabhandlung von 1793. Wir begrei</w:t>
      </w:r>
      <w:r>
        <w:softHyphen/>
        <w:t>fen wohl, warum die französischen Revolutionsmänner ihn in die Liste derer aufgenommen haben, die, „wo sie auch wohnen, ihren Arm und ih</w:t>
      </w:r>
      <w:r>
        <w:t xml:space="preserve">re Tage der </w:t>
      </w:r>
      <w:proofErr w:type="spellStart"/>
      <w:r>
        <w:t>Volks</w:t>
      </w:r>
      <w:r>
        <w:softHyphen/>
        <w:t>verteidigung</w:t>
      </w:r>
      <w:proofErr w:type="spellEnd"/>
      <w:r>
        <w:t xml:space="preserve"> gegen den Despotismus der Könige, der Verbannung der Vorurteile und der Beseitigung der Grenzen menschlicher Erkenntnis gewidmet haben“; aber wir sehen und wissen auch, wie seine Menschen</w:t>
      </w:r>
      <w:r>
        <w:softHyphen/>
        <w:t>liebe und sein Gottesglaube es waren,</w:t>
      </w:r>
      <w:r>
        <w:t xml:space="preserve"> die ihn „par</w:t>
      </w:r>
      <w:r>
        <w:softHyphen/>
        <w:t>teiisch fürs Volk“ machten. Als „ein freier Mann“ unterschreibt er sich auf dem Titelblatt der genannten Streitschrift und scheut sich nicht, den Vorkämpfern der sogenannten „Freiheit“ hart und schneidend ins</w:t>
      </w:r>
    </w:p>
    <w:p w:rsidR="006675EE" w:rsidRDefault="00031318">
      <w:pPr>
        <w:pStyle w:val="Headerorfooter0"/>
        <w:framePr w:wrap="none" w:vAnchor="page" w:hAnchor="page" w:x="934" w:y="9025"/>
        <w:shd w:val="clear" w:color="auto" w:fill="auto"/>
        <w:spacing w:line="160" w:lineRule="exact"/>
      </w:pPr>
      <w:r>
        <w:t>46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04" w:h="7818" w:hRule="exact" w:wrap="none" w:vAnchor="page" w:hAnchor="page" w:x="886" w:y="997"/>
        <w:shd w:val="clear" w:color="auto" w:fill="auto"/>
        <w:spacing w:line="211" w:lineRule="exact"/>
        <w:jc w:val="both"/>
      </w:pPr>
      <w:r>
        <w:t>Gewissen</w:t>
      </w:r>
      <w:r>
        <w:t xml:space="preserve"> zu reden. „Euer Volk“, so ruft er den ver</w:t>
      </w:r>
      <w:r>
        <w:softHyphen/>
        <w:t xml:space="preserve">antwortlichen Leitern Frankreichs zu, „euer Volk in den </w:t>
      </w:r>
      <w:proofErr w:type="spellStart"/>
      <w:r>
        <w:t>Allmachtsansprüchen</w:t>
      </w:r>
      <w:proofErr w:type="spellEnd"/>
      <w:r>
        <w:t xml:space="preserve"> seiner Freiheitsverirrungen tut alles das, was euer Hof in den Verirrungen seiner, den euren entgegengesetzten, aber in ihrem Wesen ganz </w:t>
      </w:r>
      <w:r>
        <w:t xml:space="preserve">ähnlichen </w:t>
      </w:r>
      <w:proofErr w:type="spellStart"/>
      <w:r>
        <w:t>Allmachtsansprüche</w:t>
      </w:r>
      <w:proofErr w:type="spellEnd"/>
      <w:r>
        <w:t xml:space="preserve"> getan hat — Bür</w:t>
      </w:r>
      <w:r>
        <w:softHyphen/>
        <w:t xml:space="preserve">ger! Ich rede hart, aber wenn ihr das Vaterland retten wollt, so </w:t>
      </w:r>
      <w:proofErr w:type="spellStart"/>
      <w:r>
        <w:t>müßt</w:t>
      </w:r>
      <w:proofErr w:type="spellEnd"/>
      <w:r>
        <w:t xml:space="preserve"> ihr die Welt überzeugen, </w:t>
      </w:r>
      <w:proofErr w:type="spellStart"/>
      <w:r>
        <w:t>daß</w:t>
      </w:r>
      <w:proofErr w:type="spellEnd"/>
      <w:r>
        <w:t xml:space="preserve"> die Ver</w:t>
      </w:r>
      <w:r>
        <w:softHyphen/>
        <w:t>irrungen eures despotischen Hofes nicht noch im Hin</w:t>
      </w:r>
      <w:r>
        <w:softHyphen/>
        <w:t>tergründe eigentlich die Grundsätze der französische</w:t>
      </w:r>
      <w:r>
        <w:t>n Republik seien!“</w:t>
      </w:r>
    </w:p>
    <w:p w:rsidR="006675EE" w:rsidRDefault="00031318">
      <w:pPr>
        <w:pStyle w:val="Bodytext20"/>
        <w:framePr w:w="4704" w:h="7818" w:hRule="exact" w:wrap="none" w:vAnchor="page" w:hAnchor="page" w:x="886" w:y="997"/>
        <w:shd w:val="clear" w:color="auto" w:fill="auto"/>
        <w:spacing w:line="211" w:lineRule="exact"/>
        <w:ind w:firstLine="220"/>
        <w:jc w:val="both"/>
      </w:pPr>
      <w:r>
        <w:t>Wir sehen, Pestalozzi hat sich von seinem hoch ge</w:t>
      </w:r>
      <w:r>
        <w:softHyphen/>
        <w:t>nommenen Menschen-Standorte aus den klaren Blick für Recht und Unrecht und das selbständige Urteil für „das, was das wahre Wohl der Menschheit betrifft“, gewahrt; in patriotischem Eifer p</w:t>
      </w:r>
      <w:r>
        <w:t xml:space="preserve">rotestiert er am </w:t>
      </w:r>
      <w:proofErr w:type="spellStart"/>
      <w:r>
        <w:t>Schluß</w:t>
      </w:r>
      <w:proofErr w:type="spellEnd"/>
      <w:r>
        <w:t xml:space="preserve"> der Schrift feierlich gegen die Absicht Frank</w:t>
      </w:r>
      <w:r>
        <w:softHyphen/>
        <w:t>reichs, die „Segnungen“ der Revolution auch andern Ländern zu bringen und „ein Land, das friedlich und glücklich ist, zu desorganisieren“. Wenige Jahre später, in dem Zug der „Nachforsch</w:t>
      </w:r>
      <w:r>
        <w:t>ungen“, lehnt er sogar ausdrücklich das Prinzip der Revolution ab in einem eigenen Kapitel, das die Überschrift trägt: „Der Auf</w:t>
      </w:r>
      <w:r>
        <w:softHyphen/>
        <w:t>ruhr ist nie recht“.</w:t>
      </w:r>
    </w:p>
    <w:p w:rsidR="006675EE" w:rsidRDefault="00031318">
      <w:pPr>
        <w:pStyle w:val="Bodytext20"/>
        <w:framePr w:w="4704" w:h="7818" w:hRule="exact" w:wrap="none" w:vAnchor="page" w:hAnchor="page" w:x="886" w:y="997"/>
        <w:shd w:val="clear" w:color="auto" w:fill="auto"/>
        <w:spacing w:line="211" w:lineRule="exact"/>
        <w:ind w:firstLine="220"/>
        <w:jc w:val="both"/>
      </w:pPr>
      <w:r>
        <w:t xml:space="preserve">Was ihm bei dieser eindringlichen Verwerfung der Gewaltanwendung vor Augen steht, das ist der </w:t>
      </w:r>
      <w:proofErr w:type="spellStart"/>
      <w:r>
        <w:t>Ja</w:t>
      </w:r>
      <w:r>
        <w:softHyphen/>
        <w:t>kobinismus</w:t>
      </w:r>
      <w:proofErr w:type="spellEnd"/>
      <w:r>
        <w:t xml:space="preserve"> und </w:t>
      </w:r>
      <w:proofErr w:type="spellStart"/>
      <w:r>
        <w:t>Sanskulottismus</w:t>
      </w:r>
      <w:proofErr w:type="spellEnd"/>
      <w:r>
        <w:t>, der Blutdurst und die Kulturlosigkeit der damaligen Schreckensherrschaft, in der der „Pariser Pöbel“ einfach den „Taumeltanz“ probiert, den der Hof seit Jahrhunderten getanzt hat. Dieses Nein gegenüber den Ausartungen hindert ihn aber</w:t>
      </w:r>
      <w:r>
        <w:t xml:space="preserve"> nicht einen Augenblick, die wahren Ursachen der Revolution zu erkennen und ihrer Beseitigung nach</w:t>
      </w:r>
      <w:r>
        <w:softHyphen/>
        <w:t xml:space="preserve">zustreben. Die Fürsten, der Adel, die Geistlichkeit, ihre Tyrannei, Verschwendung und Ausbeutung sind schuld an der Revolution und ihren </w:t>
      </w:r>
      <w:proofErr w:type="spellStart"/>
      <w:r>
        <w:t>Greueln</w:t>
      </w:r>
      <w:proofErr w:type="spellEnd"/>
      <w:r>
        <w:t>, aber nicht</w:t>
      </w:r>
    </w:p>
    <w:p w:rsidR="006675EE" w:rsidRDefault="00031318">
      <w:pPr>
        <w:pStyle w:val="Headerorfooter60"/>
        <w:framePr w:wrap="none" w:vAnchor="page" w:hAnchor="page" w:x="5374" w:y="8972"/>
        <w:shd w:val="clear" w:color="auto" w:fill="auto"/>
        <w:spacing w:before="0" w:line="220" w:lineRule="exact"/>
        <w:jc w:val="left"/>
      </w:pPr>
      <w:r>
        <w:t>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838" w:hRule="exact" w:wrap="none" w:vAnchor="page" w:hAnchor="page" w:x="902" w:y="982"/>
        <w:shd w:val="clear" w:color="auto" w:fill="auto"/>
        <w:spacing w:line="211" w:lineRule="exact"/>
        <w:jc w:val="both"/>
      </w:pPr>
      <w:r>
        <w:t>die geschmähte Freiheit. „Das Wimmern des Menschen</w:t>
      </w:r>
      <w:r>
        <w:softHyphen/>
        <w:t>geschlechts unter dem Druck des gesellschaftlichen Un</w:t>
      </w:r>
      <w:r>
        <w:softHyphen/>
        <w:t>rechts und der gesetzlosen Gewalt ist nicht Aufruhr. Auch lauter Tadel der öffentlichen Unordnung ist an sich nicht Aufruhr. D</w:t>
      </w:r>
      <w:r>
        <w:t>as Streben des Menschenge</w:t>
      </w:r>
      <w:r>
        <w:softHyphen/>
        <w:t>schlechts, die Maßregeln der öffentlichen Ordnung und des gesellschaftlichen Rechts einzuführen, liegt im In</w:t>
      </w:r>
      <w:r>
        <w:softHyphen/>
        <w:t xml:space="preserve">nersten meiner </w:t>
      </w:r>
      <w:proofErr w:type="spellStart"/>
      <w:r>
        <w:t>unentwürdigten</w:t>
      </w:r>
      <w:proofErr w:type="spellEnd"/>
      <w:r>
        <w:t xml:space="preserve"> Natur Jedes Volk, dem es mangelt, ist in tiefe, niedere Schiechtheit versenkt worden. Hin b</w:t>
      </w:r>
      <w:r>
        <w:t>ist du, Name Vaterland, wenn dieses Streben in der Brust deiner Bürger tot ist.“ Der Geist der Revolution wird und kann erst dann verschwinden, wenn auch der letzte Schatten des Unrechts, das sie hervorgebracht, verschwunden und ausgetilgt ist.</w:t>
      </w:r>
    </w:p>
    <w:p w:rsidR="006675EE" w:rsidRDefault="00031318">
      <w:pPr>
        <w:pStyle w:val="Bodytext20"/>
        <w:framePr w:w="4670" w:h="7838" w:hRule="exact" w:wrap="none" w:vAnchor="page" w:hAnchor="page" w:x="902" w:y="982"/>
        <w:shd w:val="clear" w:color="auto" w:fill="auto"/>
        <w:spacing w:line="211" w:lineRule="exact"/>
        <w:ind w:firstLine="220"/>
        <w:jc w:val="both"/>
      </w:pPr>
      <w:r>
        <w:t xml:space="preserve">Pestalozzi </w:t>
      </w:r>
      <w:r>
        <w:t xml:space="preserve">ist Republikaner seiner ganzen Natur nach, die ihn immer auf die Seite des Volkes stellt; das Recht des Volkes vertreten ist ihm eins mit „Freiheit besitzen“. Aber er weiß genau, </w:t>
      </w:r>
      <w:proofErr w:type="spellStart"/>
      <w:r>
        <w:t>daß</w:t>
      </w:r>
      <w:proofErr w:type="spellEnd"/>
      <w:r>
        <w:t xml:space="preserve"> die freistaatliche Verfassung an sich nicht dafür bürgt, </w:t>
      </w:r>
      <w:proofErr w:type="spellStart"/>
      <w:r>
        <w:t>daß</w:t>
      </w:r>
      <w:proofErr w:type="spellEnd"/>
      <w:r>
        <w:t xml:space="preserve"> nicht die Ma</w:t>
      </w:r>
      <w:r>
        <w:t xml:space="preserve">cht doch wieder in einzelne Hände kommt und durch den </w:t>
      </w:r>
      <w:proofErr w:type="spellStart"/>
      <w:r>
        <w:t>Mißbrauch</w:t>
      </w:r>
      <w:proofErr w:type="spellEnd"/>
      <w:r>
        <w:t xml:space="preserve"> der Mächtigen die Rechtlosigkeit der andern bedingt. „Die gesetzlose Gewalt glaubt, sie sei selber das Gesetz, sie wähnt, Gesetz und Recht liege in ihr wie die Eier in den Hühnern. Was der Unt</w:t>
      </w:r>
      <w:r>
        <w:t xml:space="preserve">ertan im Schweiße seines Angesichts verdient; und was ihm Gott in seiner Gnade gibt, das, meint sie, seien alles ihre Eier. Wenn sie den Wohlstand im Lande sieht, so spricht sie, die Hand auf dem Wanst: </w:t>
      </w:r>
      <w:proofErr w:type="gramStart"/>
      <w:r>
        <w:t>,Die</w:t>
      </w:r>
      <w:proofErr w:type="gramEnd"/>
      <w:r>
        <w:t xml:space="preserve"> gottlosen Leute, ich habe sie treulich gewarnt, </w:t>
      </w:r>
      <w:r>
        <w:t>aber wer vermag etwas wider den, der im Himmel sitzt?“</w:t>
      </w:r>
      <w:r>
        <w:rPr>
          <w:vertAlign w:val="superscript"/>
        </w:rPr>
        <w:t>1</w:t>
      </w:r>
    </w:p>
    <w:p w:rsidR="006675EE" w:rsidRDefault="00031318">
      <w:pPr>
        <w:pStyle w:val="Bodytext20"/>
        <w:framePr w:w="4670" w:h="7838" w:hRule="exact" w:wrap="none" w:vAnchor="page" w:hAnchor="page" w:x="902" w:y="982"/>
        <w:shd w:val="clear" w:color="auto" w:fill="auto"/>
        <w:spacing w:line="211" w:lineRule="exact"/>
        <w:ind w:firstLine="220"/>
        <w:jc w:val="both"/>
      </w:pPr>
      <w:r>
        <w:t>Es ist erstaunlich, wie der Mann, der von sich selbst bekennt, zeitlebens ein Kind geblieben zu sein, sobald er auf das Problem der „Macht“ zu sprechen kommt, als ein durchaus weltkundiger Realist vor</w:t>
      </w:r>
      <w:r>
        <w:t xml:space="preserve"> uns steht, der Volksführern und Politikern bis in die leiden</w:t>
      </w:r>
      <w:r>
        <w:softHyphen/>
      </w:r>
    </w:p>
    <w:p w:rsidR="006675EE" w:rsidRDefault="00031318">
      <w:pPr>
        <w:pStyle w:val="Headerorfooter0"/>
        <w:framePr w:wrap="none" w:vAnchor="page" w:hAnchor="page" w:x="917" w:y="9020"/>
        <w:shd w:val="clear" w:color="auto" w:fill="auto"/>
        <w:spacing w:line="160" w:lineRule="exact"/>
      </w:pPr>
      <w:r>
        <w:t>48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09" w:h="7132" w:hRule="exact" w:wrap="none" w:vAnchor="page" w:hAnchor="page" w:x="883" w:y="700"/>
        <w:shd w:val="clear" w:color="auto" w:fill="auto"/>
        <w:spacing w:line="211" w:lineRule="exact"/>
        <w:jc w:val="both"/>
      </w:pPr>
      <w:proofErr w:type="spellStart"/>
      <w:r>
        <w:t>schaftszerfressenen</w:t>
      </w:r>
      <w:proofErr w:type="spellEnd"/>
      <w:r>
        <w:t xml:space="preserve"> Winkel ihrer Seelen schaut. In Na</w:t>
      </w:r>
      <w:r>
        <w:softHyphen/>
        <w:t>poleon findet Pestalozzi die „</w:t>
      </w:r>
      <w:proofErr w:type="spellStart"/>
      <w:r>
        <w:t>Entnatürlichung</w:t>
      </w:r>
      <w:proofErr w:type="spellEnd"/>
      <w:r>
        <w:t xml:space="preserve">“ der Macht und damit die Freiheitsberaubung auf die Spitze </w:t>
      </w:r>
      <w:r>
        <w:t>getrieben, denn ein Napoleon — Pestalozzi nennt den Erben der Revolution beständig bei seinem revolu</w:t>
      </w:r>
      <w:r>
        <w:softHyphen/>
        <w:t xml:space="preserve">tionären Namen Bonaparte — beansprucht bereits „das Kind im Mutterleibe“ für den Staat, er „behandelt das noch nicht geborene als Staatsgut und erniedrigt </w:t>
      </w:r>
      <w:r>
        <w:t xml:space="preserve">es zu aller Schlechtigkeit des Menschendienstes, ehe es die Mutter in der Wohnstube zur heiligen Höhe des Gottesdienstes und durch diese zur Göttlichkeit des Menschendienstes erheben konnte“. „Das ist </w:t>
      </w:r>
      <w:proofErr w:type="spellStart"/>
      <w:r>
        <w:t>zuviel</w:t>
      </w:r>
      <w:proofErr w:type="spellEnd"/>
      <w:r>
        <w:t xml:space="preserve">, das ist </w:t>
      </w:r>
      <w:proofErr w:type="spellStart"/>
      <w:r>
        <w:t>zuviel</w:t>
      </w:r>
      <w:proofErr w:type="spellEnd"/>
      <w:r>
        <w:t>!“ ruft der Freiheits- und Volksf</w:t>
      </w:r>
      <w:r>
        <w:t>reund lei</w:t>
      </w:r>
      <w:r>
        <w:softHyphen/>
        <w:t>denschaftlich im Blick auf solche Allverstaatlichung des Menschen zu rein „kollektiver Existenz“*. Und dem Schweizer, der Napoleon es nachsprach: „Die Kin</w:t>
      </w:r>
      <w:r>
        <w:softHyphen/>
        <w:t>der gehören nicht den Eltern, sie gehören dem Staat“, antwortet unser Patriot mit echt schw</w:t>
      </w:r>
      <w:r>
        <w:t>eizerischem Frei</w:t>
      </w:r>
      <w:r>
        <w:softHyphen/>
        <w:t xml:space="preserve">mut: „Aber nein, Mitbürger, unsre Kinder gehören gottlob noch uns, und durch niemand anders als durch uns, dem Vaterland, dem Staat. Wir kennen keinen andern Staat als unser Vaterland. Wir </w:t>
      </w:r>
      <w:r>
        <w:rPr>
          <w:rStyle w:val="Bodytext2Spacing1pt"/>
        </w:rPr>
        <w:t>sind,</w:t>
      </w:r>
      <w:r>
        <w:t xml:space="preserve"> durch Gesetz und Recht untereinander verbund</w:t>
      </w:r>
      <w:r>
        <w:t xml:space="preserve">en, </w:t>
      </w:r>
      <w:r>
        <w:rPr>
          <w:rStyle w:val="Bodytext2Spacing1pt"/>
        </w:rPr>
        <w:t>unser Staat selber.“</w:t>
      </w:r>
    </w:p>
    <w:p w:rsidR="006675EE" w:rsidRDefault="00031318">
      <w:pPr>
        <w:pStyle w:val="Bodytext20"/>
        <w:framePr w:w="4709" w:h="7132" w:hRule="exact" w:wrap="none" w:vAnchor="page" w:hAnchor="page" w:x="883" w:y="700"/>
        <w:shd w:val="clear" w:color="auto" w:fill="auto"/>
        <w:spacing w:line="211" w:lineRule="exact"/>
        <w:ind w:firstLine="240"/>
        <w:jc w:val="both"/>
      </w:pPr>
      <w:r>
        <w:t>Wir vollberechtigten, im Vaterland Verwurzelten und sozial uns eingliedernden Volksbürger „sind unser Staat selber“, das ist ein feines, über seine Zeit hinaus bedeutsames Wort, wenn auch der Zusatz nicht über</w:t>
      </w:r>
      <w:r>
        <w:softHyphen/>
        <w:t>sehen werden darf, de</w:t>
      </w:r>
      <w:r>
        <w:t>r nicht auf eine Verkennung des wesenhaften völkischen Lebens gedeutet zu werden braucht: „solange wir keinen Fürsten haben“. Pesta</w:t>
      </w:r>
      <w:r>
        <w:softHyphen/>
        <w:t xml:space="preserve">lozzi weiß auch die Fürstenherrschaft zu schätzen, und er hat anfangs in dem </w:t>
      </w:r>
      <w:proofErr w:type="spellStart"/>
      <w:r>
        <w:t>Vatertum</w:t>
      </w:r>
      <w:proofErr w:type="spellEnd"/>
      <w:r>
        <w:t xml:space="preserve"> des Fürsten die ewige</w:t>
      </w:r>
    </w:p>
    <w:p w:rsidR="006675EE" w:rsidRDefault="00031318">
      <w:pPr>
        <w:pStyle w:val="Bodytext80"/>
        <w:framePr w:w="4709" w:h="581" w:hRule="exact" w:wrap="none" w:vAnchor="page" w:hAnchor="page" w:x="883" w:y="7984"/>
        <w:shd w:val="clear" w:color="auto" w:fill="auto"/>
        <w:spacing w:before="0" w:line="130" w:lineRule="exact"/>
        <w:ind w:firstLine="240"/>
      </w:pPr>
      <w:r>
        <w:t>* Unter sein Bil</w:t>
      </w:r>
      <w:r>
        <w:t>d, das er einem Freunde schenkte, schrieb er das tiefe Wort: „Was hülfe es dem Menschen, wenn er die ganze Welt gewönne und nähme doch Schaden an der Seele seines Kindes.“</w:t>
      </w:r>
    </w:p>
    <w:p w:rsidR="006675EE" w:rsidRDefault="00031318">
      <w:pPr>
        <w:pStyle w:val="Bodytext80"/>
        <w:framePr w:wrap="none" w:vAnchor="page" w:hAnchor="page" w:x="883" w:y="8792"/>
        <w:shd w:val="clear" w:color="auto" w:fill="auto"/>
        <w:spacing w:before="0" w:line="140" w:lineRule="exact"/>
        <w:ind w:left="53" w:right="3384"/>
      </w:pPr>
      <w:r>
        <w:t>4 J. H. Pestalozzi</w:t>
      </w:r>
    </w:p>
    <w:p w:rsidR="006675EE" w:rsidRDefault="00031318">
      <w:pPr>
        <w:pStyle w:val="Bodytext90"/>
        <w:framePr w:wrap="none" w:vAnchor="page" w:hAnchor="page" w:x="5390" w:y="8750"/>
        <w:shd w:val="clear" w:color="auto" w:fill="auto"/>
        <w:spacing w:line="140" w:lineRule="exact"/>
      </w:pPr>
      <w:r>
        <w:t>49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6" w:h="7809" w:hRule="exact" w:wrap="none" w:vAnchor="page" w:hAnchor="page" w:x="905" w:y="1005"/>
        <w:shd w:val="clear" w:color="auto" w:fill="auto"/>
        <w:spacing w:line="211" w:lineRule="exact"/>
        <w:jc w:val="both"/>
      </w:pPr>
      <w:r>
        <w:t xml:space="preserve">Urform des sozialen Lebens verwirklicht </w:t>
      </w:r>
      <w:r>
        <w:t xml:space="preserve">gesehen. In dem „Fürstenspiegel“ seiner „Abendstunde“ sieht er den Vatersinn des Fürsten für die Unteren gesichert durch seinen Kindersinn nach oben; durch das Vorbild </w:t>
      </w:r>
      <w:r>
        <w:rPr>
          <w:rStyle w:val="Bodytext2Spacing1pt"/>
        </w:rPr>
        <w:t>seines</w:t>
      </w:r>
      <w:r>
        <w:t xml:space="preserve"> Glaubens an Gott als den Vater sichert er zugleich mit dem Glauben auch des </w:t>
      </w:r>
      <w:r>
        <w:rPr>
          <w:rStyle w:val="Bodytext2Spacing1pt"/>
        </w:rPr>
        <w:t>Volks</w:t>
      </w:r>
      <w:r>
        <w:t xml:space="preserve"> an den Vater unser aller den Glauben an </w:t>
      </w:r>
      <w:r>
        <w:rPr>
          <w:rStyle w:val="Bodytext2Spacing1pt"/>
        </w:rPr>
        <w:t>sich</w:t>
      </w:r>
      <w:r>
        <w:t xml:space="preserve"> als den Vater des Volks. Aber dem Volksfreund ist letzten Endes die Staatsform ziemlich gleichgültig, und es liegt alles daran, </w:t>
      </w:r>
      <w:proofErr w:type="spellStart"/>
      <w:r>
        <w:t>daß</w:t>
      </w:r>
      <w:proofErr w:type="spellEnd"/>
      <w:r>
        <w:t xml:space="preserve"> gegenüber der Verkehrung des </w:t>
      </w:r>
      <w:proofErr w:type="spellStart"/>
      <w:r>
        <w:t>Machtge</w:t>
      </w:r>
      <w:r>
        <w:softHyphen/>
        <w:t>dankens</w:t>
      </w:r>
      <w:proofErr w:type="spellEnd"/>
      <w:r>
        <w:t xml:space="preserve"> durch den Tyrannen oder sonst ein</w:t>
      </w:r>
      <w:r>
        <w:t xml:space="preserve">en </w:t>
      </w:r>
      <w:proofErr w:type="spellStart"/>
      <w:r>
        <w:t>Macht</w:t>
      </w:r>
      <w:r>
        <w:softHyphen/>
        <w:t>einfluß</w:t>
      </w:r>
      <w:proofErr w:type="spellEnd"/>
      <w:r>
        <w:t xml:space="preserve"> das Volk beteiligt werde an menschenwürdigen Verhältnissen im autoritären Staat. „Die königliche Regierung </w:t>
      </w:r>
      <w:proofErr w:type="spellStart"/>
      <w:r>
        <w:t>muß</w:t>
      </w:r>
      <w:proofErr w:type="spellEnd"/>
      <w:r>
        <w:t xml:space="preserve"> königlich gut, und die republikanische </w:t>
      </w:r>
      <w:proofErr w:type="spellStart"/>
      <w:r>
        <w:t>muß</w:t>
      </w:r>
      <w:proofErr w:type="spellEnd"/>
      <w:r>
        <w:t xml:space="preserve"> republikanisch gut sein; und dies kann sie ohne Aufmerksamkeit auf den Volkswillen au</w:t>
      </w:r>
      <w:r>
        <w:t>f keine Weise sein.“ Bürgerliche Freiheit im Staat ist nichts anderes als Sicherung des Menschenrechts im Volksgefüge.</w:t>
      </w:r>
    </w:p>
    <w:p w:rsidR="006675EE" w:rsidRDefault="00031318">
      <w:pPr>
        <w:pStyle w:val="Bodytext20"/>
        <w:framePr w:w="4666" w:h="7809" w:hRule="exact" w:wrap="none" w:vAnchor="page" w:hAnchor="page" w:x="905" w:y="1005"/>
        <w:shd w:val="clear" w:color="auto" w:fill="auto"/>
        <w:spacing w:line="211" w:lineRule="exact"/>
        <w:ind w:firstLine="200"/>
        <w:jc w:val="both"/>
      </w:pPr>
      <w:r>
        <w:rPr>
          <w:rStyle w:val="Bodytext2Spacing1pt"/>
        </w:rPr>
        <w:t>Volk und Staat,</w:t>
      </w:r>
      <w:r>
        <w:t xml:space="preserve"> wie verhalten sie sich? So, </w:t>
      </w:r>
      <w:proofErr w:type="spellStart"/>
      <w:r>
        <w:t>daß</w:t>
      </w:r>
      <w:proofErr w:type="spellEnd"/>
      <w:r>
        <w:t xml:space="preserve"> der Staat nur von innen her sein Daseinsrecht hat. Einerseits liegt ihm die Pflicht ob, sich in Gesetz</w:t>
      </w:r>
      <w:r>
        <w:softHyphen/>
        <w:t>gebung und Verwaltung nach den „höheren und edle</w:t>
      </w:r>
      <w:r>
        <w:softHyphen/>
        <w:t>ren Rechtsansichten“ zu richten, die sich im Volke dank der besseren Bi</w:t>
      </w:r>
      <w:r>
        <w:t xml:space="preserve">ldung entwickelt haben. Eine gesunde Gesetzgebung dünkt </w:t>
      </w:r>
      <w:proofErr w:type="gramStart"/>
      <w:r>
        <w:t>den</w:t>
      </w:r>
      <w:proofErr w:type="gramEnd"/>
      <w:r>
        <w:t xml:space="preserve"> Politiker ein Hauptmittel zur Beförderung der Volkswohlfahrt. Namentlich </w:t>
      </w:r>
      <w:proofErr w:type="gramStart"/>
      <w:r>
        <w:t>beschäf</w:t>
      </w:r>
      <w:r>
        <w:softHyphen/>
        <w:t>tigt</w:t>
      </w:r>
      <w:proofErr w:type="gramEnd"/>
      <w:r>
        <w:t xml:space="preserve"> ihn das </w:t>
      </w:r>
      <w:r>
        <w:rPr>
          <w:rStyle w:val="Bodytext2Spacing1pt"/>
        </w:rPr>
        <w:t>Strafrecht</w:t>
      </w:r>
      <w:r>
        <w:t xml:space="preserve"> und der Strafvollzug, da er im Verbrecher noch den Menschen sieht. Aus seiner Behandlung de</w:t>
      </w:r>
      <w:r>
        <w:t>s Problems der unglücklichen Kinds</w:t>
      </w:r>
      <w:r>
        <w:softHyphen/>
        <w:t xml:space="preserve">mörderin, dem er eine eigene Schrift widmet, wie aus seinen kritischen Beiträgen zur Strafgesetzgebung, zur Gefängnispflege und </w:t>
      </w:r>
      <w:proofErr w:type="spellStart"/>
      <w:r>
        <w:t>Entlassenenfürsorge</w:t>
      </w:r>
      <w:proofErr w:type="spellEnd"/>
      <w:r>
        <w:t xml:space="preserve"> schaut uns der ganze Pestalozzi mit seiner Volksliebe, seinem un</w:t>
      </w:r>
      <w:r>
        <w:softHyphen/>
        <w:t>verwüstl</w:t>
      </w:r>
      <w:r>
        <w:t>ichen Hellsehen und seinem Drang nach ge</w:t>
      </w:r>
      <w:r>
        <w:softHyphen/>
        <w:t>nugtuender Gerechtigkeit an. Aber die Rechtspflege hat engste Fühlung mit den Banden des Bluts und der</w:t>
      </w:r>
    </w:p>
    <w:p w:rsidR="006675EE" w:rsidRDefault="00031318">
      <w:pPr>
        <w:pStyle w:val="Headerorfooter0"/>
        <w:framePr w:wrap="none" w:vAnchor="page" w:hAnchor="page" w:x="905" w:y="9018"/>
        <w:shd w:val="clear" w:color="auto" w:fill="auto"/>
        <w:spacing w:line="160" w:lineRule="exact"/>
      </w:pPr>
      <w:r>
        <w:t>50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05" w:hRule="exact" w:wrap="none" w:vAnchor="page" w:hAnchor="page" w:x="901" w:y="1005"/>
        <w:shd w:val="clear" w:color="auto" w:fill="auto"/>
        <w:spacing w:line="211" w:lineRule="exact"/>
        <w:jc w:val="both"/>
      </w:pPr>
      <w:r>
        <w:t xml:space="preserve">Natur, mit der Landesreligion und dem </w:t>
      </w:r>
      <w:proofErr w:type="spellStart"/>
      <w:r>
        <w:t>Nationalreich</w:t>
      </w:r>
      <w:r>
        <w:softHyphen/>
        <w:t>tum</w:t>
      </w:r>
      <w:proofErr w:type="spellEnd"/>
      <w:r>
        <w:t xml:space="preserve"> zu halten. Der weise Gesetzgebe</w:t>
      </w:r>
      <w:r>
        <w:t>r befriedigt äu</w:t>
      </w:r>
      <w:r>
        <w:softHyphen/>
        <w:t>ßere und innere Bedürfnisse seines Volkes, ehe er die Ausartung bestraft, er ist nicht bloß Herrscher, son</w:t>
      </w:r>
      <w:r>
        <w:softHyphen/>
        <w:t>dern Hirt seines Volkes. Und er nimmt nicht bloß den „Brotkorb“ zur Grundlage seiner Gesetzgebung, son</w:t>
      </w:r>
      <w:r>
        <w:softHyphen/>
        <w:t xml:space="preserve">dern „baut auf das Innere der </w:t>
      </w:r>
      <w:r>
        <w:t>Menschennatur und gründet seine Gesetze auf die inneren Anlagen, die Gott selbst in die Menschheit gelegt hat“. Er macht Lust zum Guten und erweckt Abscheu gegen die Volksschäden. „Er sitzt mitten unter dem Volk und singt ihm Lieder: Spottlieder über den V</w:t>
      </w:r>
      <w:r>
        <w:t>erschwender; Spottlieder über den Jüngling, der früh auf steht zur Buhlschaft und spät zur Arbeit; Spottlieder über das Mädchen, das träge ist am Spinnrad; Ehrenlieder für die Arbeit, für das Ausharren des Bräutigams, der seine Braut ausstattet, und die Br</w:t>
      </w:r>
      <w:r>
        <w:t>aut, die sich brav hält.“ Der Gesetzgeber ist schuldig, auf den veredelten „Volkswillen“ zu achten, weil er nicht mehr „</w:t>
      </w:r>
      <w:proofErr w:type="spellStart"/>
      <w:r>
        <w:t>Gesindel</w:t>
      </w:r>
      <w:r>
        <w:softHyphen/>
        <w:t>wille</w:t>
      </w:r>
      <w:proofErr w:type="spellEnd"/>
      <w:r>
        <w:t xml:space="preserve">“ ist. „Die wahre Achtung für den Volkswillen ist das eigentliche innere Vorbeugungsmittel, </w:t>
      </w:r>
      <w:proofErr w:type="spellStart"/>
      <w:r>
        <w:t>daß</w:t>
      </w:r>
      <w:proofErr w:type="spellEnd"/>
      <w:r>
        <w:t xml:space="preserve"> der Volkswille nicht zum </w:t>
      </w:r>
      <w:proofErr w:type="spellStart"/>
      <w:r>
        <w:t>G</w:t>
      </w:r>
      <w:r>
        <w:t>esindelwillen</w:t>
      </w:r>
      <w:proofErr w:type="spellEnd"/>
      <w:r>
        <w:t xml:space="preserve"> herabsinke, son</w:t>
      </w:r>
      <w:r>
        <w:softHyphen/>
        <w:t xml:space="preserve">dern sich fortdauernd in der reinen Würde des </w:t>
      </w:r>
      <w:proofErr w:type="spellStart"/>
      <w:r>
        <w:t>Na</w:t>
      </w:r>
      <w:r>
        <w:softHyphen/>
        <w:t>tionalwillens</w:t>
      </w:r>
      <w:proofErr w:type="spellEnd"/>
      <w:r>
        <w:t xml:space="preserve"> ausspreche und die wahre Schamhaftig</w:t>
      </w:r>
      <w:r>
        <w:softHyphen/>
        <w:t>keit der Nation sicherstelle.“</w:t>
      </w:r>
    </w:p>
    <w:p w:rsidR="006675EE" w:rsidRDefault="00031318">
      <w:pPr>
        <w:pStyle w:val="Bodytext20"/>
        <w:framePr w:w="4675" w:h="7805" w:hRule="exact" w:wrap="none" w:vAnchor="page" w:hAnchor="page" w:x="901" w:y="1005"/>
        <w:shd w:val="clear" w:color="auto" w:fill="auto"/>
        <w:spacing w:line="211" w:lineRule="exact"/>
        <w:ind w:firstLine="240"/>
        <w:jc w:val="both"/>
      </w:pPr>
      <w:r>
        <w:t>Das Volk ist kein „Gesindel“, es trägt und prägt fortschreitend die „Nationalkultur“. In dieser</w:t>
      </w:r>
      <w:r>
        <w:t xml:space="preserve"> sittlichen und geistigen Kultur seiner Bürger, und nur in ihr — das ist die andre Seite des Zusammenhangs von Volk und Staat — findet der Staat die </w:t>
      </w:r>
      <w:r>
        <w:rPr>
          <w:rStyle w:val="Bodytext2Spacing1pt"/>
        </w:rPr>
        <w:t>innere</w:t>
      </w:r>
      <w:r>
        <w:t xml:space="preserve"> und deshalb ausreichende Gewähr seiner Verfassung. Das gesell</w:t>
      </w:r>
      <w:r>
        <w:softHyphen/>
        <w:t>schaftliche Recht, bloß als solches im</w:t>
      </w:r>
      <w:r>
        <w:t xml:space="preserve"> Sinne äußerer Vergesellschaftung genommen, ist durchaus kein sitt</w:t>
      </w:r>
      <w:r>
        <w:softHyphen/>
        <w:t>liches Recht, wenn es nicht durch das höhere Recht des Menschen geheiligt und gereinigt wird. Bleibt man auf der „sinnlichen“ Stufe des Naturmenschen stehen oder</w:t>
      </w:r>
    </w:p>
    <w:p w:rsidR="006675EE" w:rsidRDefault="00031318">
      <w:pPr>
        <w:pStyle w:val="Headerorfooter0"/>
        <w:framePr w:wrap="none" w:vAnchor="page" w:hAnchor="page" w:x="5365" w:y="9018"/>
        <w:shd w:val="clear" w:color="auto" w:fill="auto"/>
        <w:spacing w:line="160" w:lineRule="exact"/>
      </w:pPr>
      <w:r>
        <w:t>51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785" w:hRule="exact" w:wrap="none" w:vAnchor="page" w:hAnchor="page" w:x="901" w:y="1015"/>
        <w:shd w:val="clear" w:color="auto" w:fill="auto"/>
        <w:spacing w:line="211" w:lineRule="exact"/>
        <w:jc w:val="both"/>
      </w:pPr>
      <w:r>
        <w:t>(w</w:t>
      </w:r>
      <w:r>
        <w:t xml:space="preserve">as dasselbe ist) in der Tierkraft des Egoismus </w:t>
      </w:r>
      <w:proofErr w:type="spellStart"/>
      <w:r>
        <w:t>stek</w:t>
      </w:r>
      <w:proofErr w:type="spellEnd"/>
      <w:r>
        <w:t xml:space="preserve">- </w:t>
      </w:r>
      <w:proofErr w:type="spellStart"/>
      <w:r>
        <w:t>ken</w:t>
      </w:r>
      <w:proofErr w:type="spellEnd"/>
      <w:r>
        <w:t xml:space="preserve">, so ergibt sich das bloß zivilisatorische Gebilde des Staates, das die einzelnen als Masse „ohne Rücksicht auf Selbständigkeit, auf Freiheit, auf Recht und Kunst“ vereinigt; erst durch die häusliche </w:t>
      </w:r>
      <w:r>
        <w:t>und öffentliche, die sittliche und geistige, kurz durch die staatsbürger</w:t>
      </w:r>
      <w:r>
        <w:softHyphen/>
        <w:t xml:space="preserve">liche Erziehung und Menschenveredlung verwirklicht sich für Pestalozzi jenes </w:t>
      </w:r>
      <w:r>
        <w:rPr>
          <w:rStyle w:val="Bodytext2Spacing1pt"/>
        </w:rPr>
        <w:t xml:space="preserve">demokratische </w:t>
      </w:r>
      <w:proofErr w:type="spellStart"/>
      <w:r>
        <w:rPr>
          <w:rStyle w:val="Bodytext2Spacing1pt"/>
        </w:rPr>
        <w:t>Staats</w:t>
      </w:r>
      <w:r>
        <w:rPr>
          <w:rStyle w:val="Bodytext2Spacing1pt"/>
        </w:rPr>
        <w:softHyphen/>
        <w:t>ideal</w:t>
      </w:r>
      <w:proofErr w:type="spellEnd"/>
      <w:r>
        <w:rPr>
          <w:rStyle w:val="Bodytext2Spacing1pt"/>
        </w:rPr>
        <w:t>,</w:t>
      </w:r>
      <w:r>
        <w:t xml:space="preserve"> das die Staatskraft und den Staatssegen von innen her in dem Gemeinsinn der Bü</w:t>
      </w:r>
      <w:r>
        <w:t>rger begründet.</w:t>
      </w:r>
    </w:p>
    <w:p w:rsidR="006675EE" w:rsidRDefault="00031318">
      <w:pPr>
        <w:pStyle w:val="Bodytext20"/>
        <w:framePr w:w="4675" w:h="7785" w:hRule="exact" w:wrap="none" w:vAnchor="page" w:hAnchor="page" w:x="901" w:y="1015"/>
        <w:shd w:val="clear" w:color="auto" w:fill="auto"/>
        <w:spacing w:line="211" w:lineRule="exact"/>
        <w:ind w:firstLine="220"/>
        <w:jc w:val="both"/>
      </w:pPr>
      <w:r>
        <w:t xml:space="preserve">Pestalozzi ist </w:t>
      </w:r>
      <w:r>
        <w:rPr>
          <w:rStyle w:val="Bodytext2Spacing1pt"/>
        </w:rPr>
        <w:t>Sozialist</w:t>
      </w:r>
      <w:r>
        <w:t xml:space="preserve"> urchristlicher Prägung, aber kein Gleichheitsfanatiker. Die Menschen sind nur in ihrem </w:t>
      </w:r>
      <w:r>
        <w:rPr>
          <w:rStyle w:val="Bodytext2Spacing1pt"/>
        </w:rPr>
        <w:t>Wesen</w:t>
      </w:r>
      <w:r>
        <w:t xml:space="preserve"> sich gleich, aber die Umstände verän</w:t>
      </w:r>
      <w:r>
        <w:softHyphen/>
        <w:t xml:space="preserve">dern sie auf Schritt und Tritt, und die natürlichen und sozialen Standesunterschiede </w:t>
      </w:r>
      <w:r>
        <w:t xml:space="preserve">sollen bleiben. Nur </w:t>
      </w:r>
      <w:proofErr w:type="spellStart"/>
      <w:r>
        <w:t>daß</w:t>
      </w:r>
      <w:proofErr w:type="spellEnd"/>
      <w:r>
        <w:t xml:space="preserve"> das Gerechtigkeitsgefühl den Anspruch aller auf Le</w:t>
      </w:r>
      <w:r>
        <w:softHyphen/>
        <w:t>bensglück und Menschenwürde nicht verdunkle! dafür erhebt Pestalozzi leidenschaftlich seine Stimme. Nicht durch gnädiges Mitteilen von oben geschieht die „Ver</w:t>
      </w:r>
      <w:r>
        <w:softHyphen/>
        <w:t>edelung des Volkes“, n</w:t>
      </w:r>
      <w:r>
        <w:t xml:space="preserve">icht durch „Almosen- und </w:t>
      </w:r>
      <w:proofErr w:type="spellStart"/>
      <w:r>
        <w:t>Bet</w:t>
      </w:r>
      <w:r>
        <w:softHyphen/>
        <w:t>telhilfe</w:t>
      </w:r>
      <w:proofErr w:type="spellEnd"/>
      <w:r>
        <w:t>“ oder durch ein Verscharren des Rechts in die „Mistgrube der Gnade“. „Wir gedeihen besser“, sagt der Bauer zum Junker, „wenn Sie uns unser Recht widerfahren lassen, als wenn Sie uns mit Guttaten — übermisten.“ Auch „de</w:t>
      </w:r>
      <w:r>
        <w:t>r Menschenanspruch an Nahrung und Decke ist von Gottes und des Christentums we</w:t>
      </w:r>
      <w:r>
        <w:softHyphen/>
        <w:t xml:space="preserve">gen höher als alles Eigentums- und alles </w:t>
      </w:r>
      <w:proofErr w:type="spellStart"/>
      <w:r>
        <w:t>Herrschafts</w:t>
      </w:r>
      <w:r>
        <w:softHyphen/>
        <w:t>recht</w:t>
      </w:r>
      <w:proofErr w:type="spellEnd"/>
      <w:r>
        <w:t xml:space="preserve">“. Pestalozzis Freiheits- und Rechtssinn kann es nicht zugeben, </w:t>
      </w:r>
      <w:proofErr w:type="spellStart"/>
      <w:r>
        <w:t>daß</w:t>
      </w:r>
      <w:proofErr w:type="spellEnd"/>
      <w:r>
        <w:t xml:space="preserve"> soziales Unrecht mit Wohltaten verkleistert wird od</w:t>
      </w:r>
      <w:r>
        <w:t xml:space="preserve">er </w:t>
      </w:r>
      <w:proofErr w:type="spellStart"/>
      <w:r>
        <w:t>daß</w:t>
      </w:r>
      <w:proofErr w:type="spellEnd"/>
      <w:r>
        <w:t xml:space="preserve"> der Kaufmann die </w:t>
      </w:r>
      <w:proofErr w:type="spellStart"/>
      <w:r>
        <w:t>Brot</w:t>
      </w:r>
      <w:r>
        <w:softHyphen/>
        <w:t>quellen</w:t>
      </w:r>
      <w:proofErr w:type="spellEnd"/>
      <w:r>
        <w:t xml:space="preserve"> des Landes in seiner Brieftasche herumträgt wie ehedem der Edelmann in seinem Stiefel. Ihm graut vor der trügerischen Blüte des „Geld- und </w:t>
      </w:r>
      <w:proofErr w:type="spellStart"/>
      <w:r>
        <w:t>Ge</w:t>
      </w:r>
      <w:r>
        <w:softHyphen/>
        <w:t>waltspiels</w:t>
      </w:r>
      <w:proofErr w:type="spellEnd"/>
      <w:r>
        <w:t xml:space="preserve"> unsrer Industrie“, die, nur auf ihren eignen Glanz bedacht, zum Ve</w:t>
      </w:r>
      <w:r>
        <w:t xml:space="preserve">rderben derer ausschlägt, die in der Tiefe leben. Im Namen der Gerechtigkeit </w:t>
      </w:r>
      <w:proofErr w:type="spellStart"/>
      <w:r>
        <w:t>for</w:t>
      </w:r>
      <w:proofErr w:type="spellEnd"/>
      <w:r>
        <w:softHyphen/>
      </w:r>
    </w:p>
    <w:p w:rsidR="006675EE" w:rsidRDefault="00031318">
      <w:pPr>
        <w:pStyle w:val="Headerorfooter0"/>
        <w:framePr w:wrap="none" w:vAnchor="page" w:hAnchor="page" w:x="891" w:y="9013"/>
        <w:shd w:val="clear" w:color="auto" w:fill="auto"/>
        <w:spacing w:line="160" w:lineRule="exact"/>
      </w:pPr>
      <w:r>
        <w:t>52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0" w:h="7851" w:hRule="exact" w:wrap="none" w:vAnchor="page" w:hAnchor="page" w:x="893" w:y="953"/>
        <w:shd w:val="clear" w:color="auto" w:fill="auto"/>
        <w:jc w:val="both"/>
      </w:pPr>
      <w:proofErr w:type="spellStart"/>
      <w:r>
        <w:t>dert</w:t>
      </w:r>
      <w:proofErr w:type="spellEnd"/>
      <w:r>
        <w:t xml:space="preserve"> er verhältnismäßige Verteilung der Steuern nach dem Vermögen, und für das schwer gedrückte Land</w:t>
      </w:r>
      <w:r>
        <w:softHyphen/>
        <w:t>volk wirtschaftliche Freiheiten, Sicherung der b</w:t>
      </w:r>
      <w:r>
        <w:t>ürger</w:t>
      </w:r>
      <w:r>
        <w:softHyphen/>
        <w:t>lichen Wohlfahrt und Förderung der Volksbildung.</w:t>
      </w:r>
    </w:p>
    <w:p w:rsidR="006675EE" w:rsidRDefault="00031318">
      <w:pPr>
        <w:pStyle w:val="Bodytext20"/>
        <w:framePr w:w="4690" w:h="7851" w:hRule="exact" w:wrap="none" w:vAnchor="page" w:hAnchor="page" w:x="893" w:y="953"/>
        <w:shd w:val="clear" w:color="auto" w:fill="auto"/>
        <w:ind w:firstLine="220"/>
        <w:jc w:val="both"/>
      </w:pPr>
      <w:r>
        <w:t>Und er fordert das nicht nur im Interesse der Land</w:t>
      </w:r>
      <w:r>
        <w:softHyphen/>
        <w:t>wirtschaft, sondern der Allgemeinheit. Die „revolutionä</w:t>
      </w:r>
      <w:r>
        <w:softHyphen/>
        <w:t>ren“ Reformen sollen die Revolution nicht heraufbe</w:t>
      </w:r>
      <w:r>
        <w:softHyphen/>
        <w:t>schwören, sondern ihr Vorbeugen. „Es hat fr</w:t>
      </w:r>
      <w:r>
        <w:t xml:space="preserve">eilich im niederen Tal mehr Nebel als in den Bergen. Aber nicht die Nebel im Tal donnern gegen die Berge. Nein, die Nebel der Höhen blitzen und hageln hinunter in die Täler.“ Das Heil </w:t>
      </w:r>
      <w:proofErr w:type="spellStart"/>
      <w:r>
        <w:t>muß</w:t>
      </w:r>
      <w:proofErr w:type="spellEnd"/>
      <w:r>
        <w:t xml:space="preserve"> von oben herniederwirken, dann wirkt es auch von unten wieder herauf</w:t>
      </w:r>
      <w:r>
        <w:t xml:space="preserve"> und schafft Volkssegen der Allgemeinheit.</w:t>
      </w:r>
    </w:p>
    <w:p w:rsidR="006675EE" w:rsidRDefault="00031318">
      <w:pPr>
        <w:pStyle w:val="Bodytext20"/>
        <w:framePr w:w="4690" w:h="7851" w:hRule="exact" w:wrap="none" w:vAnchor="page" w:hAnchor="page" w:x="893" w:y="953"/>
        <w:shd w:val="clear" w:color="auto" w:fill="auto"/>
        <w:spacing w:line="211" w:lineRule="exact"/>
        <w:ind w:firstLine="220"/>
        <w:jc w:val="both"/>
      </w:pPr>
      <w:r>
        <w:t xml:space="preserve">„Der Bauer </w:t>
      </w:r>
      <w:proofErr w:type="spellStart"/>
      <w:r>
        <w:t>muß</w:t>
      </w:r>
      <w:proofErr w:type="spellEnd"/>
      <w:r>
        <w:t xml:space="preserve"> Haus und Hof sicher haben und Weib und Kind bei seiner Arbeit wohl versorgen kön</w:t>
      </w:r>
      <w:r>
        <w:softHyphen/>
        <w:t>nen, wenn er ein Mensch bleiben soll“. „Das Vaterhaus ist die Grundlage aller reinen Naturbildung der Menschheit“, di</w:t>
      </w:r>
      <w:r>
        <w:t>e häusliche Erziehung ist die Schule der Sitten und des Staates und die Umschlagstelle von der (rein egoistischen, gesellschaftlichen) Zivilisation zu der (sittlich, geistig und sozial verstandenen) Kultur. „Geld allein ist für das Volksglück so wenig ent</w:t>
      </w:r>
      <w:r>
        <w:softHyphen/>
      </w:r>
      <w:r>
        <w:t>scheidend, als ein Zugochse für den Feldbau entschei</w:t>
      </w:r>
      <w:r>
        <w:softHyphen/>
        <w:t>dend ist.“ Wieder begegnet uns hier das Hinreißende und von Glauben und Liebe Durchblutete in Pestaloz</w:t>
      </w:r>
      <w:r>
        <w:softHyphen/>
        <w:t>zis sozialem Denken, das den Menschen als sittliches Wesen, und nicht bloß als Anzeiger einer wirtsc</w:t>
      </w:r>
      <w:r>
        <w:t>haftli</w:t>
      </w:r>
      <w:r>
        <w:softHyphen/>
        <w:t xml:space="preserve">chen Ordnung würdigt; vor allem aber dünkt es ihn, müsse </w:t>
      </w:r>
      <w:r>
        <w:rPr>
          <w:rStyle w:val="Bodytext2Spacing1pt"/>
        </w:rPr>
        <w:t>Religion es mit den Geringen</w:t>
      </w:r>
      <w:r>
        <w:t xml:space="preserve"> halten. Sie </w:t>
      </w:r>
      <w:proofErr w:type="spellStart"/>
      <w:r>
        <w:t>muß</w:t>
      </w:r>
      <w:proofErr w:type="spellEnd"/>
      <w:r>
        <w:t xml:space="preserve"> „den Sinn der Hohen an das Tiefe binden“, sie </w:t>
      </w:r>
      <w:proofErr w:type="spellStart"/>
      <w:r>
        <w:t>muß</w:t>
      </w:r>
      <w:proofErr w:type="spellEnd"/>
      <w:r>
        <w:t xml:space="preserve"> die Eingeweide des Tyrannen vor dem Recht des Armen und den Tränen des </w:t>
      </w:r>
      <w:proofErr w:type="spellStart"/>
      <w:r>
        <w:t>Waisleins</w:t>
      </w:r>
      <w:proofErr w:type="spellEnd"/>
      <w:r>
        <w:t xml:space="preserve"> erzittern lassen</w:t>
      </w:r>
      <w:r>
        <w:t xml:space="preserve">. Auf diesem im Sittlich-Religiösen verbindenden </w:t>
      </w:r>
      <w:proofErr w:type="spellStart"/>
      <w:r>
        <w:t>Le</w:t>
      </w:r>
      <w:r>
        <w:softHyphen/>
        <w:t>bensgrunde</w:t>
      </w:r>
      <w:proofErr w:type="spellEnd"/>
      <w:r>
        <w:t xml:space="preserve"> kommt es am ehesten zur öffentlichen Si</w:t>
      </w:r>
      <w:r>
        <w:softHyphen/>
        <w:t>cherheit und Staatswohlfahrt. „Indem der Bürger für</w:t>
      </w:r>
    </w:p>
    <w:p w:rsidR="006675EE" w:rsidRDefault="00031318">
      <w:pPr>
        <w:pStyle w:val="Headerorfooter0"/>
        <w:framePr w:wrap="none" w:vAnchor="page" w:hAnchor="page" w:x="5348" w:y="9018"/>
        <w:shd w:val="clear" w:color="auto" w:fill="auto"/>
        <w:spacing w:line="160" w:lineRule="exact"/>
      </w:pPr>
      <w:r>
        <w:t>53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23" w:h="7830" w:hRule="exact" w:wrap="none" w:vAnchor="page" w:hAnchor="page" w:x="877" w:y="989"/>
        <w:shd w:val="clear" w:color="auto" w:fill="auto"/>
        <w:spacing w:line="206" w:lineRule="exact"/>
        <w:jc w:val="both"/>
      </w:pPr>
      <w:r>
        <w:t xml:space="preserve">Weib und Kind, für Freund und Bruder, für Nachbar und Gemeindegenossen sorgen lernt, lernt er am besten für den </w:t>
      </w:r>
      <w:r>
        <w:rPr>
          <w:rStyle w:val="Bodytext2Spacing1pt"/>
        </w:rPr>
        <w:t>Staat</w:t>
      </w:r>
      <w:r>
        <w:t xml:space="preserve"> sorgen.“</w:t>
      </w:r>
    </w:p>
    <w:p w:rsidR="006675EE" w:rsidRDefault="00031318">
      <w:pPr>
        <w:pStyle w:val="Bodytext20"/>
        <w:framePr w:w="4723" w:h="7830" w:hRule="exact" w:wrap="none" w:vAnchor="page" w:hAnchor="page" w:x="877" w:y="989"/>
        <w:shd w:val="clear" w:color="auto" w:fill="auto"/>
        <w:spacing w:line="211" w:lineRule="exact"/>
        <w:ind w:firstLine="220"/>
        <w:jc w:val="both"/>
      </w:pPr>
      <w:r>
        <w:t xml:space="preserve">In voller Deutlichkeit und Schärfe steht Pestalozzi das </w:t>
      </w:r>
      <w:r>
        <w:rPr>
          <w:rStyle w:val="Bodytext2Spacing1pt"/>
        </w:rPr>
        <w:t>Verhältnis von Einzelwesen und Ge</w:t>
      </w:r>
      <w:r>
        <w:rPr>
          <w:rStyle w:val="Bodytext2Spacing1pt"/>
        </w:rPr>
        <w:softHyphen/>
        <w:t>meinschaft</w:t>
      </w:r>
      <w:r>
        <w:t xml:space="preserve"> vor Augen: Nicht Individuum </w:t>
      </w:r>
      <w:r>
        <w:t>gegen Staat, oder Staat gegen Individuum, und dann ein notgedrungener Ausgleich, der als Schwebezustand ständig das künstlich erzeugte Gleichgewicht bedroht. Auch nicht die bloß negative Freiheit, die dem un</w:t>
      </w:r>
      <w:r>
        <w:softHyphen/>
        <w:t xml:space="preserve">bequemen Machthaber Staat auch nicht einen Deut </w:t>
      </w:r>
      <w:r>
        <w:t>mehr gibt, als er fordert, oder ihn zum Vorspann eignen Vorteils und Behagens zu machen strebt. Son</w:t>
      </w:r>
      <w:r>
        <w:softHyphen/>
        <w:t xml:space="preserve">dern die echte, positive Freiheit, die aus dem </w:t>
      </w:r>
      <w:proofErr w:type="spellStart"/>
      <w:r>
        <w:t>Bewußt</w:t>
      </w:r>
      <w:r>
        <w:softHyphen/>
        <w:t>sein</w:t>
      </w:r>
      <w:proofErr w:type="spellEnd"/>
      <w:r>
        <w:t xml:space="preserve"> der Volkseinheit entspringt und darin gipfelt, </w:t>
      </w:r>
      <w:proofErr w:type="spellStart"/>
      <w:r>
        <w:t>daß</w:t>
      </w:r>
      <w:proofErr w:type="spellEnd"/>
      <w:r>
        <w:t xml:space="preserve"> wir, durch Gesetz und Recht, durch Blut und Bo</w:t>
      </w:r>
      <w:r>
        <w:softHyphen/>
        <w:t>den verbunden, als Volk „unser Staat selber sind“.</w:t>
      </w:r>
    </w:p>
    <w:p w:rsidR="006675EE" w:rsidRDefault="00031318">
      <w:pPr>
        <w:pStyle w:val="Bodytext20"/>
        <w:framePr w:w="4723" w:h="7830" w:hRule="exact" w:wrap="none" w:vAnchor="page" w:hAnchor="page" w:x="877" w:y="989"/>
        <w:shd w:val="clear" w:color="auto" w:fill="auto"/>
        <w:spacing w:line="211" w:lineRule="exact"/>
        <w:ind w:firstLine="220"/>
        <w:jc w:val="both"/>
      </w:pPr>
      <w:r>
        <w:t xml:space="preserve">Diese in treuem selbstgewollten </w:t>
      </w:r>
      <w:proofErr w:type="spellStart"/>
      <w:r>
        <w:t>Zusammenschluß</w:t>
      </w:r>
      <w:proofErr w:type="spellEnd"/>
      <w:r>
        <w:t xml:space="preserve"> sich betätigende </w:t>
      </w:r>
      <w:r>
        <w:rPr>
          <w:rStyle w:val="Bodytext2Spacing1pt"/>
        </w:rPr>
        <w:t>Selbstsorge</w:t>
      </w:r>
      <w:r>
        <w:t xml:space="preserve"> des Volkes für seine wirtschaftliche, geistige, vor allem aber sittliche He</w:t>
      </w:r>
      <w:r>
        <w:softHyphen/>
        <w:t>bung zu betonen, wird Pestalozzi nicht müde, denn si</w:t>
      </w:r>
      <w:r>
        <w:t xml:space="preserve">e begründet erst den echten Sinn der Volksfreiheit und damit unser Staat-sein. In dieser bürgerlichen </w:t>
      </w:r>
      <w:proofErr w:type="spellStart"/>
      <w:r>
        <w:t>Selbst</w:t>
      </w:r>
      <w:r>
        <w:softHyphen/>
        <w:t>sorge</w:t>
      </w:r>
      <w:proofErr w:type="spellEnd"/>
      <w:r>
        <w:t>, deren Wurzeln er gelegentlich auf die Refor</w:t>
      </w:r>
      <w:r>
        <w:softHyphen/>
        <w:t xml:space="preserve">mation zurückführt, schlummern ihm </w:t>
      </w:r>
      <w:proofErr w:type="spellStart"/>
      <w:r>
        <w:t>Entwicklungs</w:t>
      </w:r>
      <w:r>
        <w:softHyphen/>
        <w:t>möglichkeit</w:t>
      </w:r>
      <w:proofErr w:type="spellEnd"/>
      <w:r>
        <w:t xml:space="preserve"> wie Entwicklungsnotwendigkeit der ge</w:t>
      </w:r>
      <w:r>
        <w:t>sell</w:t>
      </w:r>
      <w:r>
        <w:softHyphen/>
        <w:t>schaftlichen Zustände. Von hier wird jenes rein auf Zerrüttung und Auflösung bedachte Revolutions- „machen“ innerlich unmöglich, von hier aus ergibt sich in Zeiten geschichtlicher Wandlung, wie sie der Über</w:t>
      </w:r>
      <w:r>
        <w:softHyphen/>
        <w:t xml:space="preserve">gang vom Agrarstaat zu Industrie und Handel </w:t>
      </w:r>
      <w:r>
        <w:t>dar</w:t>
      </w:r>
      <w:r>
        <w:softHyphen/>
        <w:t xml:space="preserve">stellte, die Knüpfung neuer Bande, kraft deren der Mensch in der neuen </w:t>
      </w:r>
      <w:proofErr w:type="spellStart"/>
      <w:r>
        <w:t>Seinslage</w:t>
      </w:r>
      <w:proofErr w:type="spellEnd"/>
      <w:r>
        <w:t xml:space="preserve"> ebenso kraftvoll da</w:t>
      </w:r>
      <w:r>
        <w:softHyphen/>
        <w:t>steht wie zuvor in den einfacheren patriarchalischen Verhältnissen.</w:t>
      </w:r>
    </w:p>
    <w:p w:rsidR="006675EE" w:rsidRDefault="00031318">
      <w:pPr>
        <w:pStyle w:val="Bodytext20"/>
        <w:framePr w:w="4723" w:h="7830" w:hRule="exact" w:wrap="none" w:vAnchor="page" w:hAnchor="page" w:x="877" w:y="989"/>
        <w:shd w:val="clear" w:color="auto" w:fill="auto"/>
        <w:spacing w:line="211" w:lineRule="exact"/>
        <w:ind w:firstLine="220"/>
        <w:jc w:val="both"/>
      </w:pPr>
      <w:r>
        <w:t>In den „Nachforschungen über den Gang der Natur</w:t>
      </w:r>
    </w:p>
    <w:p w:rsidR="006675EE" w:rsidRDefault="00031318">
      <w:pPr>
        <w:pStyle w:val="Headerorfooter0"/>
        <w:framePr w:wrap="none" w:vAnchor="page" w:hAnchor="page" w:x="867" w:y="9018"/>
        <w:shd w:val="clear" w:color="auto" w:fill="auto"/>
        <w:spacing w:line="160" w:lineRule="exact"/>
      </w:pPr>
      <w:r>
        <w:t>54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0" w:h="7819" w:hRule="exact" w:wrap="none" w:vAnchor="page" w:hAnchor="page" w:x="893" w:y="966"/>
        <w:shd w:val="clear" w:color="auto" w:fill="auto"/>
        <w:spacing w:line="211" w:lineRule="exact"/>
        <w:jc w:val="both"/>
      </w:pPr>
      <w:r>
        <w:t>in der Ent</w:t>
      </w:r>
      <w:r>
        <w:t>wicklung des Menschengeschlechts“, die am Vorabend der schweizerischen Revolution als Frucht mühseliger Gedankenarbeit erschienen, nimmt Pesta</w:t>
      </w:r>
      <w:r>
        <w:softHyphen/>
        <w:t>lozzi in der seinem Unabhängigkeitscharakter ent</w:t>
      </w:r>
      <w:r>
        <w:softHyphen/>
        <w:t xml:space="preserve">sprechenden Form zum </w:t>
      </w:r>
      <w:proofErr w:type="spellStart"/>
      <w:r>
        <w:t>erstenmal</w:t>
      </w:r>
      <w:proofErr w:type="spellEnd"/>
      <w:r>
        <w:t xml:space="preserve"> das Problem von Staat und Individ</w:t>
      </w:r>
      <w:r>
        <w:t xml:space="preserve">uum, Staatsbürger und Menschen auf. Er stellt zwei Dinge einander gegenüber: </w:t>
      </w:r>
      <w:r>
        <w:rPr>
          <w:rStyle w:val="Bodytext2Spacing1pt"/>
        </w:rPr>
        <w:t>„Vater</w:t>
      </w:r>
      <w:r>
        <w:rPr>
          <w:rStyle w:val="Bodytext2Spacing1pt"/>
        </w:rPr>
        <w:softHyphen/>
        <w:t>land“ und „Staat“.</w:t>
      </w:r>
      <w:r>
        <w:t xml:space="preserve"> Der „süße Name Vaterland“ be</w:t>
      </w:r>
      <w:r>
        <w:softHyphen/>
        <w:t>deutet ihm die lebendige, natürliche Vereinigung aller Landesbürger in einer idealen Zusammengehörigkeit, in der die Standes</w:t>
      </w:r>
      <w:r>
        <w:t>unterschiede keine Rolle spielen. Dem stellt er den „Staat gegenüber als die Abstrak</w:t>
      </w:r>
      <w:r>
        <w:softHyphen/>
        <w:t>tion, die äußerliche, verwaltungsmechanische Beschrän</w:t>
      </w:r>
      <w:r>
        <w:softHyphen/>
        <w:t>kung des natürlich gegebenen Ganzen, in welchem der Landesbürger aus einem Individuum zum „Brauchstück einer Duodezme</w:t>
      </w:r>
      <w:r>
        <w:t xml:space="preserve">nschlichkeit“ </w:t>
      </w:r>
      <w:proofErr w:type="spellStart"/>
      <w:r>
        <w:t>abblaßt</w:t>
      </w:r>
      <w:proofErr w:type="spellEnd"/>
      <w:r>
        <w:t xml:space="preserve">, deren </w:t>
      </w:r>
      <w:proofErr w:type="spellStart"/>
      <w:r>
        <w:t>Nummer</w:t>
      </w:r>
      <w:r>
        <w:softHyphen/>
        <w:t>größe</w:t>
      </w:r>
      <w:proofErr w:type="spellEnd"/>
      <w:r>
        <w:t xml:space="preserve"> wechselt nach der Beschaffenheit der verfas</w:t>
      </w:r>
      <w:r>
        <w:softHyphen/>
        <w:t>sungsmäßigen Zustände und nach der wirtschaftlichen Brauchbarkeit für den Staat.</w:t>
      </w:r>
    </w:p>
    <w:p w:rsidR="006675EE" w:rsidRDefault="00031318">
      <w:pPr>
        <w:pStyle w:val="Bodytext20"/>
        <w:framePr w:w="4690" w:h="7819" w:hRule="exact" w:wrap="none" w:vAnchor="page" w:hAnchor="page" w:x="893" w:y="966"/>
        <w:shd w:val="clear" w:color="auto" w:fill="auto"/>
        <w:spacing w:line="211" w:lineRule="exact"/>
        <w:ind w:firstLine="220"/>
        <w:jc w:val="both"/>
      </w:pPr>
      <w:r>
        <w:t xml:space="preserve">Immer geht es dem „Patrioten“ um das Wohl und Heil des </w:t>
      </w:r>
      <w:r>
        <w:rPr>
          <w:rStyle w:val="Bodytext2Spacing1pt"/>
        </w:rPr>
        <w:t>Vaterlandes.</w:t>
      </w:r>
      <w:r>
        <w:t xml:space="preserve"> Schon im Werbebrief a</w:t>
      </w:r>
      <w:r>
        <w:t xml:space="preserve">n seine Braut </w:t>
      </w:r>
      <w:proofErr w:type="spellStart"/>
      <w:r>
        <w:t>läßt</w:t>
      </w:r>
      <w:proofErr w:type="spellEnd"/>
      <w:r>
        <w:t xml:space="preserve"> der Feuerkopf die Erkorene wissen, </w:t>
      </w:r>
      <w:proofErr w:type="spellStart"/>
      <w:r>
        <w:t>daß</w:t>
      </w:r>
      <w:proofErr w:type="spellEnd"/>
      <w:r>
        <w:t xml:space="preserve"> er die Pflichten gegen Haus und Gattin stets den Pflichten gegen das Vaterland unterordnen werde. „Ohne wichtige, sehr bedenkliche Unternehmungen wird mein Leben nicht </w:t>
      </w:r>
      <w:proofErr w:type="spellStart"/>
      <w:r>
        <w:t>Vorbeigehen</w:t>
      </w:r>
      <w:proofErr w:type="spellEnd"/>
      <w:r>
        <w:t>. Ich werde nie aus</w:t>
      </w:r>
      <w:r>
        <w:t xml:space="preserve"> Menschenfurcht nicht reden, wenn ich sehe, </w:t>
      </w:r>
      <w:proofErr w:type="spellStart"/>
      <w:r>
        <w:t>daß</w:t>
      </w:r>
      <w:proofErr w:type="spellEnd"/>
      <w:r>
        <w:t xml:space="preserve"> der Vorteil des Vaterlandes mich reden heißt; ich werde meines Lebens, der Tränen meiner Gattin, ich werde meiner Kinder vergessen, um meinem Vater</w:t>
      </w:r>
      <w:r>
        <w:softHyphen/>
        <w:t>lande zu nützen.“ Das „Opfer seines Herzens“ wünscht er auch</w:t>
      </w:r>
      <w:r>
        <w:t xml:space="preserve"> in reifen Jahren immer an erster Stelle seiner Heimat darzubringen, lächelnd und doch tiefernst und rührend bescheiden nennt er in einem Brief an den früheren Minister </w:t>
      </w:r>
      <w:proofErr w:type="spellStart"/>
      <w:r>
        <w:t>Stapfer</w:t>
      </w:r>
      <w:proofErr w:type="spellEnd"/>
      <w:r>
        <w:t xml:space="preserve"> die Gesamtheit seiner Be</w:t>
      </w:r>
      <w:r>
        <w:softHyphen/>
        <w:t>strebungen „Vaterlandskram“. Und die letzte seiner</w:t>
      </w:r>
    </w:p>
    <w:p w:rsidR="006675EE" w:rsidRDefault="00031318">
      <w:pPr>
        <w:pStyle w:val="Headerorfooter0"/>
        <w:framePr w:wrap="none" w:vAnchor="page" w:hAnchor="page" w:x="5377" w:y="9018"/>
        <w:shd w:val="clear" w:color="auto" w:fill="auto"/>
        <w:spacing w:line="160" w:lineRule="exact"/>
      </w:pPr>
      <w:r>
        <w:t>55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7775" w:hRule="exact" w:wrap="none" w:vAnchor="page" w:hAnchor="page" w:x="898" w:y="986"/>
        <w:shd w:val="clear" w:color="auto" w:fill="auto"/>
        <w:tabs>
          <w:tab w:val="left" w:pos="2434"/>
        </w:tabs>
        <w:spacing w:line="211" w:lineRule="exact"/>
        <w:jc w:val="both"/>
      </w:pPr>
      <w:r>
        <w:t xml:space="preserve">einschlägigen Schriften, das große politische und </w:t>
      </w:r>
      <w:proofErr w:type="spellStart"/>
      <w:r>
        <w:t>so</w:t>
      </w:r>
      <w:r>
        <w:softHyphen/>
        <w:t>zialphilosophische</w:t>
      </w:r>
      <w:proofErr w:type="spellEnd"/>
      <w:r>
        <w:t xml:space="preserve"> Alterswerk von 1815, das er seiner Vaterstadt Zürich widmet, betitelt er: „An die Un</w:t>
      </w:r>
      <w:r>
        <w:softHyphen/>
      </w:r>
      <w:r>
        <w:rPr>
          <w:rStyle w:val="Bodytext2Spacing1pt"/>
        </w:rPr>
        <w:t>schuld, den Ernst, den Edelmut meines Zeit</w:t>
      </w:r>
      <w:r>
        <w:rPr>
          <w:rStyle w:val="Bodytext2Spacing1pt"/>
        </w:rPr>
        <w:softHyphen/>
        <w:t>alters und meines Vaterlandes.“</w:t>
      </w:r>
      <w:r>
        <w:t xml:space="preserve"> „Vaterland“, so heißt ihn da wieder seine Bescheidenheit reden, „ich bin zwar nicht einmal einer der Geringsten, die in den Kantonen zur Erneuerung deiner Verfassung berufen sind, ich bin gar keiner von ihnen, aber wenn ich schon als Gesetzgeber kein Wort</w:t>
      </w:r>
      <w:r>
        <w:t xml:space="preserve"> und keine Stimme in deiner Mitte habe, so erlaube mir dennoch, dir einen treuen vaterländischen Wink zu geben“. In Hei- </w:t>
      </w:r>
      <w:proofErr w:type="spellStart"/>
      <w:r>
        <w:t>matkolorit</w:t>
      </w:r>
      <w:proofErr w:type="spellEnd"/>
      <w:r>
        <w:t xml:space="preserve"> sind hier, wie in den Volksbüchern, seine Darbietungen getaucht, aber es ist merkwürdig, wie dieser echteste Schweizer hier </w:t>
      </w:r>
      <w:r>
        <w:t>in ernster Mahnung und wiederholtem Appell Deutschland als sein (größe</w:t>
      </w:r>
      <w:r>
        <w:softHyphen/>
        <w:t>res) Vaterland anspricht:</w:t>
      </w:r>
      <w:r>
        <w:tab/>
        <w:t>„Vaterland, Deutschland,</w:t>
      </w:r>
    </w:p>
    <w:p w:rsidR="006675EE" w:rsidRDefault="00031318">
      <w:pPr>
        <w:pStyle w:val="Bodytext20"/>
        <w:framePr w:w="4680" w:h="7775" w:hRule="exact" w:wrap="none" w:vAnchor="page" w:hAnchor="page" w:x="898" w:y="986"/>
        <w:shd w:val="clear" w:color="auto" w:fill="auto"/>
        <w:spacing w:line="211" w:lineRule="exact"/>
        <w:jc w:val="both"/>
      </w:pPr>
      <w:r>
        <w:t>wundere dich nicht: Die Resultate einer also begrün</w:t>
      </w:r>
      <w:r>
        <w:softHyphen/>
        <w:t>deten, aber auch nur in konstitutionell gesicherten Staatsverfassungen möglichen V</w:t>
      </w:r>
      <w:r>
        <w:t xml:space="preserve">olks- und </w:t>
      </w:r>
      <w:proofErr w:type="spellStart"/>
      <w:r>
        <w:t>National</w:t>
      </w:r>
      <w:r>
        <w:softHyphen/>
        <w:t>kultur</w:t>
      </w:r>
      <w:proofErr w:type="spellEnd"/>
      <w:r>
        <w:t xml:space="preserve"> sind allmächtig und </w:t>
      </w:r>
      <w:proofErr w:type="spellStart"/>
      <w:r>
        <w:t>unermeßlich</w:t>
      </w:r>
      <w:proofErr w:type="spellEnd"/>
      <w:r>
        <w:t>!“ Indes, die Gedanken gehen über die Staaten hinweg und reden zu dem ganzen „Zeitalter“. Sie reden über ihr Zeit</w:t>
      </w:r>
      <w:r>
        <w:softHyphen/>
        <w:t>alter hinaus programmatisch zu der Nachwelt und wei</w:t>
      </w:r>
      <w:r>
        <w:softHyphen/>
        <w:t>sen einen Horizont der Weltentwic</w:t>
      </w:r>
      <w:r>
        <w:t>klung schlechthin, der die kommende Kulturkrise des Abendlandes vor</w:t>
      </w:r>
      <w:r>
        <w:softHyphen/>
        <w:t>wegnimmt, weil das neue Jahrhundert den „Fort</w:t>
      </w:r>
      <w:r>
        <w:softHyphen/>
        <w:t xml:space="preserve">schritt“ zu organisieren strebt, ohne Erhaltung der „moralischen“ Kräfte und ohne Erneuerung der alten, auch von der neuen Zeit erforderten </w:t>
      </w:r>
      <w:proofErr w:type="spellStart"/>
      <w:r>
        <w:t>Se</w:t>
      </w:r>
      <w:r>
        <w:t>gensfunda</w:t>
      </w:r>
      <w:r>
        <w:softHyphen/>
        <w:t>mente</w:t>
      </w:r>
      <w:proofErr w:type="spellEnd"/>
      <w:r>
        <w:t>. Mit einer Überzeugungskraft, wie sie nur ein dem Letzten verantwortliches Gewissen und die Fülle der gereiften politischen und pädagogischen Einsichten ergeben, hält Pestalozzi in diesem politischen Vermächt</w:t>
      </w:r>
      <w:r>
        <w:softHyphen/>
        <w:t>nis den Völkern Europas in eine</w:t>
      </w:r>
      <w:r>
        <w:t>m Warnspiegel vor Augen: den Segen wahrer Kultur, der der Segen für</w:t>
      </w:r>
    </w:p>
    <w:p w:rsidR="006675EE" w:rsidRDefault="00031318">
      <w:pPr>
        <w:pStyle w:val="Headerorfooter0"/>
        <w:framePr w:wrap="none" w:vAnchor="page" w:hAnchor="page" w:x="889" w:y="9018"/>
        <w:shd w:val="clear" w:color="auto" w:fill="auto"/>
        <w:spacing w:line="160" w:lineRule="exact"/>
      </w:pPr>
      <w:r>
        <w:t>56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14" w:h="6747" w:hRule="exact" w:wrap="none" w:vAnchor="page" w:hAnchor="page" w:x="881" w:y="958"/>
        <w:shd w:val="clear" w:color="auto" w:fill="auto"/>
        <w:jc w:val="both"/>
      </w:pPr>
      <w:r>
        <w:t>die Allgemeinheit ist, und das Verderben der Zivili</w:t>
      </w:r>
      <w:r>
        <w:softHyphen/>
        <w:t xml:space="preserve">sation, das schon Fichte in den „Reden an die deutsche Nation“ als vollendete Selbstsucht gebrandmarkt hatte — </w:t>
      </w:r>
      <w:r>
        <w:t xml:space="preserve">„Zeitalter! Vaterland! Weltteil! </w:t>
      </w:r>
      <w:proofErr w:type="spellStart"/>
      <w:r>
        <w:t>Laßt</w:t>
      </w:r>
      <w:proofErr w:type="spellEnd"/>
      <w:r>
        <w:t xml:space="preserve"> uns Menschen werden, damit wir wieder Bürger, damit wir wieder Staaten werden können!“* — — —</w:t>
      </w:r>
    </w:p>
    <w:p w:rsidR="006675EE" w:rsidRDefault="00031318">
      <w:pPr>
        <w:pStyle w:val="Bodytext20"/>
        <w:framePr w:w="4714" w:h="6747" w:hRule="exact" w:wrap="none" w:vAnchor="page" w:hAnchor="page" w:x="881" w:y="958"/>
        <w:shd w:val="clear" w:color="auto" w:fill="auto"/>
        <w:spacing w:line="211" w:lineRule="exact"/>
        <w:ind w:firstLine="240"/>
        <w:jc w:val="both"/>
      </w:pPr>
      <w:r>
        <w:t>Inzwischen war die alte schweizerische Eidgenossen</w:t>
      </w:r>
      <w:r>
        <w:softHyphen/>
        <w:t xml:space="preserve">schaft </w:t>
      </w:r>
      <w:proofErr w:type="spellStart"/>
      <w:r>
        <w:t>rühmlos</w:t>
      </w:r>
      <w:proofErr w:type="spellEnd"/>
      <w:r>
        <w:t xml:space="preserve"> zusammengebrochen; sie machte der „Einen und unteilbaren h</w:t>
      </w:r>
      <w:r>
        <w:t xml:space="preserve">elvetischen Republik“ Platz, und Pestalozzis Gesinnungsfreunde kommen an das Staatsruder. Für eine Weile </w:t>
      </w:r>
      <w:proofErr w:type="spellStart"/>
      <w:r>
        <w:t>läßt</w:t>
      </w:r>
      <w:proofErr w:type="spellEnd"/>
      <w:r>
        <w:t xml:space="preserve"> sich Heinrich Pesta</w:t>
      </w:r>
      <w:r>
        <w:softHyphen/>
        <w:t>lozzi in diesen aufgeregten Zeiten aus Temperament und aus Sorge um das Vaterland in die aktive poli</w:t>
      </w:r>
      <w:r>
        <w:softHyphen/>
        <w:t>tische Betätigung hineinz</w:t>
      </w:r>
      <w:r>
        <w:t xml:space="preserve">iehen, obwohl er nichts so </w:t>
      </w:r>
      <w:proofErr w:type="spellStart"/>
      <w:r>
        <w:t>haßt</w:t>
      </w:r>
      <w:proofErr w:type="spellEnd"/>
      <w:r>
        <w:t xml:space="preserve"> wie Parteileidenschaft und revolutionäre Dema</w:t>
      </w:r>
      <w:r>
        <w:softHyphen/>
        <w:t xml:space="preserve">gogie; aber bald </w:t>
      </w:r>
      <w:proofErr w:type="spellStart"/>
      <w:r>
        <w:t>muß</w:t>
      </w:r>
      <w:proofErr w:type="spellEnd"/>
      <w:r>
        <w:t xml:space="preserve"> er erfahren, </w:t>
      </w:r>
      <w:proofErr w:type="spellStart"/>
      <w:r>
        <w:t>daß</w:t>
      </w:r>
      <w:proofErr w:type="spellEnd"/>
      <w:r>
        <w:t xml:space="preserve"> in der Schweiz die gleichen Erscheinungen sich zeigen wie zuvor in Frankreich, und die meisten der neuen Volksvertreter sich nicht entwürdig</w:t>
      </w:r>
      <w:r>
        <w:t>en, „die Sache der Freiheit als die Sache der Erdäpfel oder der Schweinsbraten anzu</w:t>
      </w:r>
      <w:r>
        <w:softHyphen/>
        <w:t>sehen“. Aus seinem unbeirrbaren Gerechtigkeitsgefühl mahnt er die neuen Machthaber, wie fünf Jahre zuvor die Führer Frankreichs, zur Mäßigung und erteilt ihrer Überheblichk</w:t>
      </w:r>
      <w:r>
        <w:t>eit heilsame Dämpfer: „Patrioten! Wir sind jetzt Sieger, aber wahrscheinlich nicht aus Ver</w:t>
      </w:r>
      <w:r>
        <w:softHyphen/>
        <w:t>dienst der Werke, sondern aus Gnaden. Lasset uns den Sieg mit Bescheidenheit brauchen und gegen die be</w:t>
      </w:r>
      <w:r>
        <w:softHyphen/>
        <w:t>siegte Oligarchie (Sippenherrschaft) handeln, wie wir wünschen</w:t>
      </w:r>
      <w:r>
        <w:t xml:space="preserve">, </w:t>
      </w:r>
      <w:proofErr w:type="spellStart"/>
      <w:r>
        <w:t>daß</w:t>
      </w:r>
      <w:proofErr w:type="spellEnd"/>
      <w:r>
        <w:t xml:space="preserve"> sie gegen uns gehandelt hätte, wenn wir ihrem Irrtum und ihren Ansprüchen unterlegen wären. — Ich wünsche die Aristokratie bis auf die</w:t>
      </w:r>
    </w:p>
    <w:p w:rsidR="006675EE" w:rsidRDefault="00031318">
      <w:pPr>
        <w:pStyle w:val="Footnote0"/>
        <w:framePr w:w="4690" w:h="850" w:hRule="exact" w:wrap="none" w:vAnchor="page" w:hAnchor="page" w:x="881" w:y="7991"/>
        <w:shd w:val="clear" w:color="auto" w:fill="auto"/>
        <w:ind w:firstLine="220"/>
      </w:pPr>
      <w:r>
        <w:t xml:space="preserve">* Um nicht den </w:t>
      </w:r>
      <w:proofErr w:type="spellStart"/>
      <w:r>
        <w:t>Fluß</w:t>
      </w:r>
      <w:proofErr w:type="spellEnd"/>
      <w:r>
        <w:t xml:space="preserve"> der Darbietung zu unterbrechen, las</w:t>
      </w:r>
      <w:r>
        <w:softHyphen/>
        <w:t xml:space="preserve">sen wir aus dieser heute mehr denn je zeitgemäßen, sehr </w:t>
      </w:r>
      <w:proofErr w:type="spellStart"/>
      <w:r>
        <w:t xml:space="preserve">zu </w:t>
      </w:r>
      <w:r>
        <w:t>unrecht</w:t>
      </w:r>
      <w:proofErr w:type="spellEnd"/>
      <w:r>
        <w:t xml:space="preserve"> unbekannt gebliebenen Schrift in den Goldkörnern am </w:t>
      </w:r>
      <w:proofErr w:type="spellStart"/>
      <w:r>
        <w:t>Schluß</w:t>
      </w:r>
      <w:proofErr w:type="spellEnd"/>
      <w:r>
        <w:t xml:space="preserve"> unter den Stichworten „Vaterland“ und „Schule der Menschenbildung“ den genialen Meister selbst zu Wort kom</w:t>
      </w:r>
      <w:r>
        <w:softHyphen/>
        <w:t>men. Vgl. auch S. 54.</w:t>
      </w:r>
    </w:p>
    <w:p w:rsidR="006675EE" w:rsidRDefault="00031318">
      <w:pPr>
        <w:pStyle w:val="Headerorfooter0"/>
        <w:framePr w:wrap="none" w:vAnchor="page" w:hAnchor="page" w:x="5350" w:y="9013"/>
        <w:shd w:val="clear" w:color="auto" w:fill="auto"/>
        <w:spacing w:line="160" w:lineRule="exact"/>
      </w:pPr>
      <w:r>
        <w:t>57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19" w:hRule="exact" w:wrap="none" w:vAnchor="page" w:hAnchor="page" w:x="901" w:y="1004"/>
        <w:shd w:val="clear" w:color="auto" w:fill="auto"/>
        <w:spacing w:line="211" w:lineRule="exact"/>
        <w:jc w:val="both"/>
      </w:pPr>
      <w:r>
        <w:t xml:space="preserve">letzte Spur vertilgt, aber nur </w:t>
      </w:r>
      <w:r>
        <w:t xml:space="preserve">nicht auf </w:t>
      </w:r>
      <w:proofErr w:type="spellStart"/>
      <w:r>
        <w:t>Aristokraten</w:t>
      </w:r>
      <w:r>
        <w:softHyphen/>
        <w:t>weise</w:t>
      </w:r>
      <w:proofErr w:type="spellEnd"/>
      <w:r>
        <w:t xml:space="preserve">. Diese Weise ist in </w:t>
      </w:r>
      <w:proofErr w:type="spellStart"/>
      <w:r>
        <w:t>Demokratenhänden</w:t>
      </w:r>
      <w:proofErr w:type="spellEnd"/>
      <w:r>
        <w:t xml:space="preserve"> die näm</w:t>
      </w:r>
      <w:r>
        <w:softHyphen/>
        <w:t>liche Sache wie in Aristokratenhänden, und ich sage es frei heraus, ich verachte sie hinter der dreifarbigen Fahne nicht minder, als ich sie hinter dem zweifarbi</w:t>
      </w:r>
      <w:r>
        <w:softHyphen/>
        <w:t>gen Mantel verachtet</w:t>
      </w:r>
      <w:r>
        <w:t xml:space="preserve"> habe. Bürger! Ich habe genug gesagt, wenn es schon für Menschen, die sich über ihre neue Auszeichnung wie Kinder über einen neuen </w:t>
      </w:r>
      <w:proofErr w:type="spellStart"/>
      <w:r>
        <w:t>Sonn</w:t>
      </w:r>
      <w:r>
        <w:softHyphen/>
        <w:t>tagsrock</w:t>
      </w:r>
      <w:proofErr w:type="spellEnd"/>
      <w:r>
        <w:t xml:space="preserve"> freuen, nicht genug sein mag. Ich habe ge</w:t>
      </w:r>
      <w:r>
        <w:softHyphen/>
        <w:t xml:space="preserve">nug gesagt, wenn es schon für Menschen, die sich einbilden, das Heil </w:t>
      </w:r>
      <w:r>
        <w:t>des Vaterlandes sei auf seiner höchsten Höhe, weil sie jetzt in einer jeden Art von Leidenschaft weniger geniert sind als vor einem hal</w:t>
      </w:r>
      <w:r>
        <w:softHyphen/>
        <w:t>ben Jahr, nicht genug sein mag.“</w:t>
      </w:r>
    </w:p>
    <w:p w:rsidR="006675EE" w:rsidRDefault="00031318">
      <w:pPr>
        <w:pStyle w:val="Bodytext20"/>
        <w:framePr w:w="4675" w:h="7819" w:hRule="exact" w:wrap="none" w:vAnchor="page" w:hAnchor="page" w:x="901" w:y="1004"/>
        <w:shd w:val="clear" w:color="auto" w:fill="auto"/>
        <w:spacing w:line="211" w:lineRule="exact"/>
        <w:ind w:firstLine="220"/>
        <w:jc w:val="both"/>
      </w:pPr>
      <w:r>
        <w:t>Die Einsicht des helvetischen Direktoriums hob Pe</w:t>
      </w:r>
      <w:r>
        <w:softHyphen/>
        <w:t>stalozzi aus dem „Revolutionsschwinde</w:t>
      </w:r>
      <w:r>
        <w:t>l“ heraus und stellte ihn an den Platz, wo er hingehörte: in die Schule und die Armenanstalt. Endlich, mit 53 Jahren, erhält der weltberühmte Pädagoge den Wirkungskreis, auf den ihn der Beruf seines Herzens von jungen Jahren an hingewiesen hatte, und er er</w:t>
      </w:r>
      <w:r>
        <w:t>hält ihn durch die soziale und politische Revolution! Mit dieser Wie</w:t>
      </w:r>
      <w:r>
        <w:softHyphen/>
        <w:t>deraufnahme seines Berufs lenkt auch die Politik herzmäßig in die frühere Bahn zurück. Aber Pestalozzi rückt nun, was von Anfang an Magnetnadel seines Kompasses gewesen war und was hernac</w:t>
      </w:r>
      <w:r>
        <w:t xml:space="preserve">h auch den </w:t>
      </w:r>
      <w:proofErr w:type="spellStart"/>
      <w:r>
        <w:t>Schlußpunkt</w:t>
      </w:r>
      <w:proofErr w:type="spellEnd"/>
      <w:r>
        <w:t xml:space="preserve"> seines politischen Testamentes bildet, </w:t>
      </w:r>
      <w:proofErr w:type="spellStart"/>
      <w:r>
        <w:t>be</w:t>
      </w:r>
      <w:r>
        <w:softHyphen/>
        <w:t>wußt</w:t>
      </w:r>
      <w:proofErr w:type="spellEnd"/>
      <w:r>
        <w:t xml:space="preserve"> in den Mittelpunkt des politischen Denkens: die Erziehungsidee und Erziehungsaufgabe; dessen </w:t>
      </w:r>
      <w:proofErr w:type="spellStart"/>
      <w:r>
        <w:t>gewiß</w:t>
      </w:r>
      <w:proofErr w:type="spellEnd"/>
      <w:r>
        <w:t xml:space="preserve">, </w:t>
      </w:r>
      <w:proofErr w:type="spellStart"/>
      <w:r>
        <w:t>daß</w:t>
      </w:r>
      <w:proofErr w:type="spellEnd"/>
      <w:r>
        <w:t xml:space="preserve"> die </w:t>
      </w:r>
      <w:r>
        <w:rPr>
          <w:rStyle w:val="Bodytext2Spacing1pt"/>
        </w:rPr>
        <w:t>Volkserziehung zum Fundament der inneren Erneuerung des Vaterlandes gerei</w:t>
      </w:r>
      <w:r>
        <w:rPr>
          <w:rStyle w:val="Bodytext2Spacing1pt"/>
        </w:rPr>
        <w:softHyphen/>
        <w:t>chen</w:t>
      </w:r>
      <w:r>
        <w:rPr>
          <w:rStyle w:val="Bodytext2Spacing1pt"/>
        </w:rPr>
        <w:t xml:space="preserve"> werde.</w:t>
      </w:r>
      <w:r>
        <w:t xml:space="preserve"> In diesem Sinne erklärt er: „Der An</w:t>
      </w:r>
      <w:r>
        <w:softHyphen/>
        <w:t>fang und das Ende meiner Politik ist Erziehung.“</w:t>
      </w:r>
    </w:p>
    <w:p w:rsidR="006675EE" w:rsidRDefault="00031318">
      <w:pPr>
        <w:pStyle w:val="Bodytext20"/>
        <w:framePr w:w="4675" w:h="7819" w:hRule="exact" w:wrap="none" w:vAnchor="page" w:hAnchor="page" w:x="901" w:y="1004"/>
        <w:shd w:val="clear" w:color="auto" w:fill="auto"/>
        <w:spacing w:line="211" w:lineRule="exact"/>
        <w:ind w:firstLine="220"/>
        <w:jc w:val="both"/>
      </w:pPr>
      <w:r>
        <w:t xml:space="preserve">Mit der Frage der </w:t>
      </w:r>
      <w:r>
        <w:rPr>
          <w:rStyle w:val="Bodytext2Spacing1pt"/>
        </w:rPr>
        <w:t>„Nationalerziehung“</w:t>
      </w:r>
      <w:r>
        <w:t xml:space="preserve"> hatten sich die Mitglieder der Helvetischen Gesellschaft schon seit ihren Gründungstagen (1761) beschäftigt, und in</w:t>
      </w:r>
    </w:p>
    <w:p w:rsidR="006675EE" w:rsidRDefault="00031318">
      <w:pPr>
        <w:pStyle w:val="Headerorfooter0"/>
        <w:framePr w:wrap="none" w:vAnchor="page" w:hAnchor="page" w:x="910" w:y="9018"/>
        <w:shd w:val="clear" w:color="auto" w:fill="auto"/>
        <w:spacing w:line="160" w:lineRule="exact"/>
      </w:pPr>
      <w:r>
        <w:t>58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795" w:hRule="exact" w:wrap="none" w:vAnchor="page" w:hAnchor="page" w:x="901" w:y="1000"/>
        <w:shd w:val="clear" w:color="auto" w:fill="auto"/>
        <w:spacing w:line="211" w:lineRule="exact"/>
        <w:jc w:val="both"/>
      </w:pPr>
      <w:r>
        <w:t xml:space="preserve">Preußen-Deutschland lenkt hernach die Schmach des Vaterlandes die Aufmerksamkeit der Besten auf den Volksunterricht; durch Fichtes „Reden an die deutsche Nation“ (1807/08) wird hier „eine gänzliche Erneuerung der Jugenderziehung als </w:t>
      </w:r>
      <w:r>
        <w:t>vorzüglichstes Mittel zur He</w:t>
      </w:r>
      <w:r>
        <w:softHyphen/>
        <w:t>bung des Volkes“ verkündigt und zugleich auf Pesta</w:t>
      </w:r>
      <w:r>
        <w:softHyphen/>
        <w:t>lozzis Leistung und auf seinen Geist als „das wahre Heilmittel für die kranke Menschheit“ verwiesen. Eine Erziehung durch Lehre und Arbeit und gemeinsames Leben für die Gemeins</w:t>
      </w:r>
      <w:r>
        <w:t>chaft, die Gesundung von Staat und Gesellschaft und die Heranbildung tüchtiger Staatsdiener durch heimatliche Geschichte, Volks- und Landeskunde: — in der Tat ein herrlicher Gedanke! Der Gedanke zündete, und Pestalozzi stellt ihn in das Licht der Welt, wen</w:t>
      </w:r>
      <w:r>
        <w:t>n er den Freunden in Paris in sei</w:t>
      </w:r>
      <w:r>
        <w:softHyphen/>
        <w:t xml:space="preserve">ner Denkschrift zuruft: „Es rettet </w:t>
      </w:r>
      <w:r>
        <w:rPr>
          <w:rStyle w:val="Bodytext2Spacing1pt"/>
        </w:rPr>
        <w:t>Europa</w:t>
      </w:r>
      <w:r>
        <w:t xml:space="preserve"> nichts und kann Europa nichts retten als hohe und einfache Kraft in seiner Nationalbildung.“ Diese Bildung ist stets vaterländisch, aber Patriotismus bedeutet in Pesta</w:t>
      </w:r>
      <w:r>
        <w:softHyphen/>
        <w:t>lozzis Sinne</w:t>
      </w:r>
      <w:r>
        <w:t xml:space="preserve"> und des Wortes weitester Auslegung zu</w:t>
      </w:r>
      <w:r>
        <w:softHyphen/>
        <w:t>gleich Liebe zur ganzen Menschheit und Gewährlei</w:t>
      </w:r>
      <w:r>
        <w:softHyphen/>
        <w:t>stung der Lebensrechte eines jeden Volkes. Vater</w:t>
      </w:r>
      <w:r>
        <w:softHyphen/>
        <w:t>ländische Bildung ist stets menschlich begründet und menschheitlich umfassend. Und wenn es der Inbegriff politischer We</w:t>
      </w:r>
      <w:r>
        <w:t xml:space="preserve">isheit ist: „Im Volke liegt der </w:t>
      </w:r>
      <w:proofErr w:type="spellStart"/>
      <w:r>
        <w:t>ungeho</w:t>
      </w:r>
      <w:r>
        <w:softHyphen/>
        <w:t>bene</w:t>
      </w:r>
      <w:proofErr w:type="spellEnd"/>
      <w:r>
        <w:t xml:space="preserve"> Reichtum der Nation verborgen“, so ist diese politische Idee für Pestalozzis Wirklichkeitssinn ge</w:t>
      </w:r>
      <w:r>
        <w:softHyphen/>
        <w:t>bunden an und eingeschlossen in die pädagogische Er</w:t>
      </w:r>
      <w:r>
        <w:softHyphen/>
        <w:t>kenntnis: „Es ist für den sittlich, geistig und bürgerlich ges</w:t>
      </w:r>
      <w:r>
        <w:t>unkenen Weltteil Europa keine Rettung möglich als durch Erziehung, als durch die Bildung zur Mensch</w:t>
      </w:r>
      <w:r>
        <w:softHyphen/>
        <w:t xml:space="preserve">lichkeit, als durch Menschenbildung.“ Das Wort, mit dem er 1801 das Gedächtnis </w:t>
      </w:r>
      <w:proofErr w:type="spellStart"/>
      <w:r>
        <w:t>Lavaters</w:t>
      </w:r>
      <w:proofErr w:type="spellEnd"/>
      <w:r>
        <w:t>, des allzeit ge</w:t>
      </w:r>
      <w:r>
        <w:softHyphen/>
        <w:t>treuen Freundes, ehrte: „Gott, das Vaterland und die</w:t>
      </w:r>
      <w:r>
        <w:t xml:space="preserve"> Menschheit ruhen in Unschuld in seinem Herzen“, gilt noch viel mehr von ihm selbst.</w:t>
      </w:r>
    </w:p>
    <w:p w:rsidR="006675EE" w:rsidRDefault="00031318">
      <w:pPr>
        <w:pStyle w:val="Headerorfooter0"/>
        <w:framePr w:wrap="none" w:vAnchor="page" w:hAnchor="page" w:x="5365" w:y="9009"/>
        <w:shd w:val="clear" w:color="auto" w:fill="auto"/>
        <w:spacing w:line="160" w:lineRule="exact"/>
      </w:pPr>
      <w:r>
        <w:t>59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6105" w:hRule="exact" w:wrap="none" w:vAnchor="page" w:hAnchor="page" w:x="898" w:y="971"/>
        <w:shd w:val="clear" w:color="auto" w:fill="auto"/>
        <w:spacing w:line="211" w:lineRule="exact"/>
        <w:ind w:firstLine="200"/>
        <w:jc w:val="both"/>
      </w:pPr>
      <w:r>
        <w:t xml:space="preserve">Ende September 1802 weilt Pestalozzi als einer der 70 Abgeordneten in Paris, um unter dem vermittelnden Vorsitz Napoleons die neue Verfassung für </w:t>
      </w:r>
      <w:r>
        <w:t xml:space="preserve">die Schweiz beraten zu helfen. Er tritt hier mit Leidenschaft für die gesetzliche Verankerung einer gesunden </w:t>
      </w:r>
      <w:proofErr w:type="spellStart"/>
      <w:r>
        <w:t>Volkser</w:t>
      </w:r>
      <w:r>
        <w:softHyphen/>
        <w:t>ziehung</w:t>
      </w:r>
      <w:proofErr w:type="spellEnd"/>
      <w:r>
        <w:t xml:space="preserve"> in der Verfassung ein, aber sein flammendes mündliches Wort ist wie ein Schlag ins Wasser. Man erzählte sich in Paris: </w:t>
      </w:r>
      <w:r>
        <w:rPr>
          <w:rStyle w:val="Bodytext2Spacing1pt"/>
        </w:rPr>
        <w:t>Napoleon</w:t>
      </w:r>
      <w:r>
        <w:t xml:space="preserve"> fer</w:t>
      </w:r>
      <w:r>
        <w:t>tigte den treuen Mann mit der spöttischen Bemerkung ab: „Ich be</w:t>
      </w:r>
      <w:r>
        <w:softHyphen/>
        <w:t>schäftige mich nicht mit dem ABC“ und verließ un</w:t>
      </w:r>
      <w:r>
        <w:softHyphen/>
        <w:t xml:space="preserve">verzüglich den Saal, als ob er versehentlich in eine Schulstube geraten wäre. — Heute ist die Eigennutz- und Gewaltpolitik eines </w:t>
      </w:r>
      <w:proofErr w:type="gramStart"/>
      <w:r>
        <w:t>Napoleon</w:t>
      </w:r>
      <w:proofErr w:type="gramEnd"/>
      <w:r>
        <w:t xml:space="preserve"> geric</w:t>
      </w:r>
      <w:r>
        <w:t>htet und für immer tot, aber Pestalozzis soziale Politik und Päda</w:t>
      </w:r>
      <w:r>
        <w:softHyphen/>
        <w:t>gogik lebt und steht in hohen Ehren. Er selber hat sehergleich diese machtpolitische Bedeutung seiner Schöpfung erkannt, und das Preußen Steins und Bis</w:t>
      </w:r>
      <w:r>
        <w:softHyphen/>
        <w:t>marcks hat sein Wort zu Herzen genomme</w:t>
      </w:r>
      <w:r>
        <w:t xml:space="preserve">n und zur Tat gemacht: „Ich </w:t>
      </w:r>
      <w:proofErr w:type="spellStart"/>
      <w:r>
        <w:t>wüßte</w:t>
      </w:r>
      <w:proofErr w:type="spellEnd"/>
      <w:r>
        <w:t xml:space="preserve"> einen, der mir folgte, eine Macht in Europa zu gründen, die mächtiger als Bona</w:t>
      </w:r>
      <w:r>
        <w:softHyphen/>
        <w:t xml:space="preserve">parte wäre; und ich sage euch, wer es am </w:t>
      </w:r>
      <w:r>
        <w:rPr>
          <w:rStyle w:val="Bodytext2Spacing1pt"/>
        </w:rPr>
        <w:t>ersten mit mir hält, dem wird die Herrschaft in Europa zufallen!“</w:t>
      </w:r>
    </w:p>
    <w:p w:rsidR="006675EE" w:rsidRDefault="00031318">
      <w:pPr>
        <w:pStyle w:val="Bodytext20"/>
        <w:framePr w:w="4680" w:h="6105" w:hRule="exact" w:wrap="none" w:vAnchor="page" w:hAnchor="page" w:x="898" w:y="971"/>
        <w:shd w:val="clear" w:color="auto" w:fill="auto"/>
        <w:spacing w:line="211" w:lineRule="exact"/>
        <w:ind w:firstLine="200"/>
        <w:jc w:val="both"/>
      </w:pPr>
      <w:r>
        <w:t>Es war auf dem Rückweg von Basel, wo</w:t>
      </w:r>
      <w:r>
        <w:t xml:space="preserve"> er die Begegnung mit dem </w:t>
      </w:r>
      <w:r>
        <w:rPr>
          <w:rStyle w:val="Bodytext2Spacing1pt"/>
        </w:rPr>
        <w:t>Kaiser Alexander</w:t>
      </w:r>
      <w:r>
        <w:t xml:space="preserve"> von </w:t>
      </w:r>
      <w:proofErr w:type="spellStart"/>
      <w:r>
        <w:t>Ruß</w:t>
      </w:r>
      <w:r>
        <w:softHyphen/>
        <w:t>land</w:t>
      </w:r>
      <w:proofErr w:type="spellEnd"/>
      <w:r>
        <w:t xml:space="preserve"> gehabt hatte, </w:t>
      </w:r>
      <w:proofErr w:type="spellStart"/>
      <w:r>
        <w:t>daß</w:t>
      </w:r>
      <w:proofErr w:type="spellEnd"/>
      <w:r>
        <w:t xml:space="preserve"> er diese Worte zu den </w:t>
      </w:r>
      <w:proofErr w:type="spellStart"/>
      <w:r>
        <w:t>Stadt</w:t>
      </w:r>
      <w:r>
        <w:softHyphen/>
        <w:t>herren</w:t>
      </w:r>
      <w:proofErr w:type="spellEnd"/>
      <w:r>
        <w:t xml:space="preserve"> von </w:t>
      </w:r>
      <w:proofErr w:type="spellStart"/>
      <w:r>
        <w:t>Iferten</w:t>
      </w:r>
      <w:proofErr w:type="spellEnd"/>
      <w:r>
        <w:t xml:space="preserve"> sprach, mit denen er gefahren war. Aber die Begleiter glotzten ihn an wie einen Sinnlosen.</w:t>
      </w:r>
    </w:p>
    <w:p w:rsidR="006675EE" w:rsidRDefault="00031318">
      <w:pPr>
        <w:pStyle w:val="Headerorfooter0"/>
        <w:framePr w:wrap="none" w:vAnchor="page" w:hAnchor="page" w:x="898" w:y="9013"/>
        <w:shd w:val="clear" w:color="auto" w:fill="auto"/>
        <w:spacing w:line="160" w:lineRule="exact"/>
      </w:pPr>
      <w:r>
        <w:t>60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ing30"/>
        <w:framePr w:wrap="none" w:vAnchor="page" w:hAnchor="page" w:x="898" w:y="1021"/>
        <w:shd w:val="clear" w:color="auto" w:fill="auto"/>
        <w:spacing w:after="0" w:line="220" w:lineRule="exact"/>
      </w:pPr>
      <w:bookmarkStart w:id="9" w:name="bookmark8"/>
      <w:r>
        <w:t>Erzieher</w:t>
      </w:r>
      <w:bookmarkEnd w:id="9"/>
    </w:p>
    <w:p w:rsidR="006675EE" w:rsidRDefault="00031318">
      <w:pPr>
        <w:pStyle w:val="Bodytext70"/>
        <w:framePr w:w="4680" w:h="7565" w:hRule="exact" w:wrap="none" w:vAnchor="page" w:hAnchor="page" w:x="898" w:y="1249"/>
        <w:shd w:val="clear" w:color="auto" w:fill="auto"/>
        <w:tabs>
          <w:tab w:val="left" w:pos="4051"/>
        </w:tabs>
        <w:ind w:left="1080"/>
        <w:jc w:val="both"/>
      </w:pPr>
      <w:r>
        <w:t xml:space="preserve">„Ich wage </w:t>
      </w:r>
      <w:r>
        <w:t>zu sagen: In diesem einzigen Pestalozzi ist uns das Genie der Pädago</w:t>
      </w:r>
      <w:r>
        <w:softHyphen/>
        <w:t>gik geschenkt, das heißt ein Geist, ein Ge</w:t>
      </w:r>
      <w:r>
        <w:softHyphen/>
        <w:t>müt, und zwar ein deutscher Geist und ein deutsches Gemüt, das nicht auf dem Wege abstrakter Überlegungen, sondern aus ursprünglicher Tiefe, aus</w:t>
      </w:r>
      <w:r>
        <w:t xml:space="preserve"> der Tiefe seiner Deutschheit, den Weg getroffen hat, der allein für seine Erziehungsaufgabe an sich und der Welt dem Deutschen genügen kann.“</w:t>
      </w:r>
      <w:r>
        <w:tab/>
      </w:r>
      <w:proofErr w:type="spellStart"/>
      <w:r>
        <w:t>Natorp</w:t>
      </w:r>
      <w:proofErr w:type="spellEnd"/>
      <w:r>
        <w:t>.</w:t>
      </w:r>
    </w:p>
    <w:p w:rsidR="006675EE" w:rsidRDefault="00031318">
      <w:pPr>
        <w:pStyle w:val="Bodytext20"/>
        <w:framePr w:w="4680" w:h="7565" w:hRule="exact" w:wrap="none" w:vAnchor="page" w:hAnchor="page" w:x="898" w:y="1249"/>
        <w:shd w:val="clear" w:color="auto" w:fill="auto"/>
        <w:spacing w:line="211" w:lineRule="exact"/>
        <w:ind w:firstLine="220"/>
        <w:jc w:val="both"/>
      </w:pPr>
      <w:r>
        <w:t xml:space="preserve">Der </w:t>
      </w:r>
      <w:r>
        <w:rPr>
          <w:rStyle w:val="Bodytext2Spacing1pt"/>
        </w:rPr>
        <w:t>Mensch</w:t>
      </w:r>
      <w:r>
        <w:t xml:space="preserve"> wird zum </w:t>
      </w:r>
      <w:proofErr w:type="spellStart"/>
      <w:r>
        <w:t>Mensdien</w:t>
      </w:r>
      <w:proofErr w:type="spellEnd"/>
      <w:r>
        <w:t xml:space="preserve"> nur durch die Entfaltung der „Gemeinschaft der Menschlichkeit“.</w:t>
      </w:r>
    </w:p>
    <w:p w:rsidR="006675EE" w:rsidRDefault="00031318">
      <w:pPr>
        <w:pStyle w:val="Bodytext20"/>
        <w:framePr w:w="4680" w:h="7565" w:hRule="exact" w:wrap="none" w:vAnchor="page" w:hAnchor="page" w:x="898" w:y="1249"/>
        <w:shd w:val="clear" w:color="auto" w:fill="auto"/>
        <w:spacing w:line="211" w:lineRule="exact"/>
        <w:ind w:firstLine="220"/>
        <w:jc w:val="both"/>
      </w:pPr>
      <w:r>
        <w:t xml:space="preserve">Das </w:t>
      </w:r>
      <w:r>
        <w:rPr>
          <w:rStyle w:val="Bodytext2Spacing1pt"/>
        </w:rPr>
        <w:t>Christen</w:t>
      </w:r>
      <w:r>
        <w:rPr>
          <w:rStyle w:val="Bodytext2Spacing1pt"/>
        </w:rPr>
        <w:t>tum</w:t>
      </w:r>
      <w:r>
        <w:t xml:space="preserve"> ist jene Macht, die „die Er</w:t>
      </w:r>
      <w:r>
        <w:softHyphen/>
        <w:t>ziehung des Geschlechts von den Verirrungen im bloß Menschlichen und Sinnlichen zum Göttlichen und Ewi</w:t>
      </w:r>
      <w:r>
        <w:softHyphen/>
        <w:t>gen erhebt“.</w:t>
      </w:r>
    </w:p>
    <w:p w:rsidR="006675EE" w:rsidRDefault="00031318">
      <w:pPr>
        <w:pStyle w:val="Bodytext20"/>
        <w:framePr w:w="4680" w:h="7565" w:hRule="exact" w:wrap="none" w:vAnchor="page" w:hAnchor="page" w:x="898" w:y="1249"/>
        <w:shd w:val="clear" w:color="auto" w:fill="auto"/>
        <w:spacing w:line="211" w:lineRule="exact"/>
        <w:ind w:firstLine="220"/>
        <w:jc w:val="both"/>
      </w:pPr>
      <w:r>
        <w:t xml:space="preserve">„Der Anfang und das Ende meiner </w:t>
      </w:r>
      <w:r>
        <w:rPr>
          <w:rStyle w:val="Bodytext2Spacing1pt"/>
        </w:rPr>
        <w:t>Politik</w:t>
      </w:r>
      <w:r>
        <w:t xml:space="preserve"> ist Er</w:t>
      </w:r>
      <w:r>
        <w:softHyphen/>
        <w:t>ziehung“ -— immer wieder sehen wir den Menschen, Christen und</w:t>
      </w:r>
      <w:r>
        <w:t xml:space="preserve"> Bürger die Wendung zur Erziehung neh</w:t>
      </w:r>
      <w:r>
        <w:softHyphen/>
        <w:t>men. Ist diese Wertung nur die Meinung eines von seiner Idee Besessenen? Oder ist es eine zeitgenössische Sondermeinung?</w:t>
      </w:r>
    </w:p>
    <w:p w:rsidR="006675EE" w:rsidRDefault="00031318">
      <w:pPr>
        <w:pStyle w:val="Bodytext20"/>
        <w:framePr w:w="4680" w:h="7565" w:hRule="exact" w:wrap="none" w:vAnchor="page" w:hAnchor="page" w:x="898" w:y="1249"/>
        <w:shd w:val="clear" w:color="auto" w:fill="auto"/>
        <w:spacing w:line="211" w:lineRule="exact"/>
        <w:ind w:firstLine="220"/>
        <w:jc w:val="both"/>
      </w:pPr>
      <w:r>
        <w:t xml:space="preserve">Wir hörten </w:t>
      </w:r>
      <w:r>
        <w:rPr>
          <w:rStyle w:val="Bodytext2Spacing1pt"/>
        </w:rPr>
        <w:t>Johann Gottlieb Fichtes</w:t>
      </w:r>
      <w:r>
        <w:t xml:space="preserve"> Aufruf zu einer Nationalerziehung als dem Mittel der Er</w:t>
      </w:r>
      <w:r>
        <w:softHyphen/>
        <w:t>neueru</w:t>
      </w:r>
      <w:r>
        <w:t xml:space="preserve">ng des ganzen Volkes; wir hören ähnlich auch </w:t>
      </w:r>
      <w:r>
        <w:rPr>
          <w:rStyle w:val="Bodytext2Spacing1pt"/>
        </w:rPr>
        <w:t>Friedrich Ludwig Jahn</w:t>
      </w:r>
      <w:r>
        <w:t xml:space="preserve"> in seinem „Deutschen Volkstum“ künden: „Volkserziehung ist die wahre </w:t>
      </w:r>
      <w:proofErr w:type="spellStart"/>
      <w:r>
        <w:t>Geisterschaft</w:t>
      </w:r>
      <w:proofErr w:type="spellEnd"/>
      <w:r>
        <w:t xml:space="preserve"> des Volks. Ohne sie wird die </w:t>
      </w:r>
      <w:proofErr w:type="spellStart"/>
      <w:r>
        <w:t>bestbegrün</w:t>
      </w:r>
      <w:r>
        <w:softHyphen/>
        <w:t>dete</w:t>
      </w:r>
      <w:proofErr w:type="spellEnd"/>
      <w:r>
        <w:t xml:space="preserve"> Volksverfassung eine papierne Windfahne; ein Zauberbuch, was </w:t>
      </w:r>
      <w:r>
        <w:t>keiner lesen und verstehen kann, eine ausgebrannte Kerze, die der leiseste Anhauch ver</w:t>
      </w:r>
      <w:r>
        <w:softHyphen/>
        <w:t>weht.“</w:t>
      </w:r>
    </w:p>
    <w:p w:rsidR="006675EE" w:rsidRDefault="00031318">
      <w:pPr>
        <w:pStyle w:val="Bodytext20"/>
        <w:framePr w:w="4680" w:h="7565" w:hRule="exact" w:wrap="none" w:vAnchor="page" w:hAnchor="page" w:x="898" w:y="1249"/>
        <w:shd w:val="clear" w:color="auto" w:fill="auto"/>
        <w:spacing w:line="211" w:lineRule="exact"/>
        <w:ind w:firstLine="220"/>
        <w:jc w:val="both"/>
      </w:pPr>
      <w:r>
        <w:t>Das galt damals; aber gilt es noch heute? Und gilt es für alle Zeiten des Staatsbaues und der Volkwerdung,</w:t>
      </w:r>
    </w:p>
    <w:p w:rsidR="006675EE" w:rsidRDefault="00031318">
      <w:pPr>
        <w:pStyle w:val="Headerorfooter0"/>
        <w:framePr w:wrap="none" w:vAnchor="page" w:hAnchor="page" w:x="5367" w:y="9018"/>
        <w:shd w:val="clear" w:color="auto" w:fill="auto"/>
        <w:spacing w:line="160" w:lineRule="exact"/>
      </w:pPr>
      <w:r>
        <w:t>61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6" w:h="7819" w:hRule="exact" w:wrap="none" w:vAnchor="page" w:hAnchor="page" w:x="905" w:y="976"/>
        <w:shd w:val="clear" w:color="auto" w:fill="auto"/>
        <w:spacing w:line="211" w:lineRule="exact"/>
        <w:jc w:val="both"/>
      </w:pPr>
      <w:r>
        <w:t xml:space="preserve">zur Herbeiführung der </w:t>
      </w:r>
      <w:r>
        <w:t>Völkerverständigung und Si</w:t>
      </w:r>
      <w:r>
        <w:softHyphen/>
        <w:t xml:space="preserve">cherung einer Weltfriedensordnung? Wir dürfen bei dem Bürger Pestalozzi in die Schule gehen, der in trüber Zeit — als die Hoffnung, </w:t>
      </w:r>
      <w:proofErr w:type="spellStart"/>
      <w:r>
        <w:t>daß</w:t>
      </w:r>
      <w:proofErr w:type="spellEnd"/>
      <w:r>
        <w:t xml:space="preserve"> nach dem Sturz Napoleons die Völker ein Reich geistiger Wiedergeburt und sittlicher Selbstzuc</w:t>
      </w:r>
      <w:r>
        <w:t>ht schaffen würden, fehlge</w:t>
      </w:r>
      <w:r>
        <w:softHyphen/>
        <w:t xml:space="preserve">schlagen und auf dem Wiener </w:t>
      </w:r>
      <w:proofErr w:type="spellStart"/>
      <w:r>
        <w:t>Kongreß</w:t>
      </w:r>
      <w:proofErr w:type="spellEnd"/>
      <w:r>
        <w:t xml:space="preserve"> die feilschen</w:t>
      </w:r>
      <w:r>
        <w:softHyphen/>
        <w:t>den Vertreter der Großmächte und Kleinstaaten der Welt ein trauriges Beispiel boten — rückblickend die Bilanz des verflossenen Menschenalters zieht und pro</w:t>
      </w:r>
      <w:r>
        <w:softHyphen/>
        <w:t>phetisch in die Zukunft</w:t>
      </w:r>
      <w:r>
        <w:t xml:space="preserve"> schauend jene Mahnung für die Um- und Nachwelt zu Papier brachte: „An die Unschuld, den </w:t>
      </w:r>
      <w:proofErr w:type="spellStart"/>
      <w:r>
        <w:t>Emst</w:t>
      </w:r>
      <w:proofErr w:type="spellEnd"/>
      <w:r>
        <w:t xml:space="preserve"> und den Edelmut meines Zeit</w:t>
      </w:r>
      <w:r>
        <w:softHyphen/>
        <w:t>alters und meines Vaterlandes.“ Mit ergreifenden be</w:t>
      </w:r>
      <w:r>
        <w:softHyphen/>
        <w:t>schwörenden Worten wendet sich der 70jährige, tief hineingetaucht in die Problemat</w:t>
      </w:r>
      <w:r>
        <w:t>ik der Lage, an die Welt, nicht nur an seine schweizerischen Zeitgenossen, sondern an „die Freunde der Menschheit“ schlechthin, an alle Menschen guten Willens, denen es um eine geistige Erneuerung zu tun ist:</w:t>
      </w:r>
    </w:p>
    <w:p w:rsidR="006675EE" w:rsidRDefault="00031318">
      <w:pPr>
        <w:pStyle w:val="Bodytext20"/>
        <w:framePr w:w="4666" w:h="7819" w:hRule="exact" w:wrap="none" w:vAnchor="page" w:hAnchor="page" w:x="905" w:y="976"/>
        <w:shd w:val="clear" w:color="auto" w:fill="auto"/>
        <w:spacing w:line="211" w:lineRule="exact"/>
        <w:ind w:firstLine="220"/>
        <w:jc w:val="both"/>
      </w:pPr>
      <w:r>
        <w:rPr>
          <w:rStyle w:val="Bodytext2Spacing1pt"/>
        </w:rPr>
        <w:t>„Wir sind gewarnt,</w:t>
      </w:r>
      <w:r>
        <w:t xml:space="preserve"> wie die Menschheit selten ge</w:t>
      </w:r>
      <w:r>
        <w:t>warnt worden ist. Tausend blutende Wunden rufen uns auf eine Weise zu, wie sie in Reihen von Jahr</w:t>
      </w:r>
      <w:r>
        <w:softHyphen/>
        <w:t>hunderten der Welt nie zugerufen haben: Es ist drin</w:t>
      </w:r>
      <w:r>
        <w:softHyphen/>
        <w:t xml:space="preserve">gend, </w:t>
      </w:r>
      <w:proofErr w:type="spellStart"/>
      <w:r>
        <w:t>daß</w:t>
      </w:r>
      <w:proofErr w:type="spellEnd"/>
      <w:r>
        <w:t xml:space="preserve"> wir uns einmal über die Quelle der bürger</w:t>
      </w:r>
      <w:r>
        <w:softHyphen/>
        <w:t>lichen und gesellschaftlichen Verirrungen, aus denen d</w:t>
      </w:r>
      <w:r>
        <w:t xml:space="preserve">ie Gesamtheit des Zeitverderbens hervorgegangen, erheben und in der Veredlung unsrer Natur selber die Mittel gegen alle Leiden und alles das Elend suchen. Das ist in jedem Fall </w:t>
      </w:r>
      <w:proofErr w:type="spellStart"/>
      <w:r>
        <w:t>gewiß</w:t>
      </w:r>
      <w:proofErr w:type="spellEnd"/>
      <w:r>
        <w:t>, unsre Leiden, unsre Übel sind noch nicht überstanden, unsre Wunden blute</w:t>
      </w:r>
      <w:r>
        <w:t xml:space="preserve">n noch und rufen es auf eine Weise, wie sie es der Menschheit Jahrhunderte nicht zugerufen haben: </w:t>
      </w:r>
      <w:proofErr w:type="spellStart"/>
      <w:r>
        <w:rPr>
          <w:rStyle w:val="Bodytext2Spacing1pt"/>
        </w:rPr>
        <w:t>Laßt</w:t>
      </w:r>
      <w:proofErr w:type="spellEnd"/>
      <w:r>
        <w:rPr>
          <w:rStyle w:val="Bodytext2Spacing1pt"/>
        </w:rPr>
        <w:t xml:space="preserve"> uns Menschen werden,</w:t>
      </w:r>
      <w:r>
        <w:t xml:space="preserve"> damit wir wieder Bürger, damit wir wieder Staaten werden können und nicht durch Unmenschlichkeit zur Unfähigkeit des Bürger</w:t>
      </w:r>
      <w:r>
        <w:softHyphen/>
      </w:r>
    </w:p>
    <w:p w:rsidR="006675EE" w:rsidRDefault="00031318">
      <w:pPr>
        <w:pStyle w:val="Headerorfooter0"/>
        <w:framePr w:wrap="none" w:vAnchor="page" w:hAnchor="page" w:x="901" w:y="9018"/>
        <w:shd w:val="clear" w:color="auto" w:fill="auto"/>
        <w:spacing w:line="160" w:lineRule="exact"/>
      </w:pPr>
      <w:r>
        <w:t>62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0" w:h="7794" w:hRule="exact" w:wrap="none" w:vAnchor="page" w:hAnchor="page" w:x="893" w:y="1010"/>
        <w:shd w:val="clear" w:color="auto" w:fill="auto"/>
        <w:spacing w:after="56" w:line="211" w:lineRule="exact"/>
        <w:jc w:val="both"/>
      </w:pPr>
      <w:proofErr w:type="spellStart"/>
      <w:r>
        <w:t>sinns</w:t>
      </w:r>
      <w:proofErr w:type="spellEnd"/>
      <w:r>
        <w:t xml:space="preserve"> und durch Unfähigkeit zum Bürgersinn zur Auf</w:t>
      </w:r>
      <w:r>
        <w:softHyphen/>
        <w:t>lösung aller Staatskraft, in welcher Form es auch immer geschehe, versinken... Es ist für den sittlich, geistig und bürgerlich gesunkenen Weltteil Europa keine Rettung möglich, als d</w:t>
      </w:r>
      <w:r>
        <w:t xml:space="preserve">urch die Erziehung, als durch die Bildung zur Menschlichkeit, als durch die </w:t>
      </w:r>
      <w:r>
        <w:rPr>
          <w:rStyle w:val="Bodytext2Spacing1pt"/>
        </w:rPr>
        <w:t>Menschenbildung“</w:t>
      </w:r>
    </w:p>
    <w:p w:rsidR="006675EE" w:rsidRDefault="00031318">
      <w:pPr>
        <w:pStyle w:val="Bodytext20"/>
        <w:framePr w:w="4690" w:h="7794" w:hRule="exact" w:wrap="none" w:vAnchor="page" w:hAnchor="page" w:x="893" w:y="1010"/>
        <w:shd w:val="clear" w:color="auto" w:fill="auto"/>
        <w:spacing w:after="64"/>
        <w:jc w:val="both"/>
      </w:pPr>
      <w:r>
        <w:t xml:space="preserve">Das ist das A und O des </w:t>
      </w:r>
      <w:proofErr w:type="spellStart"/>
      <w:r>
        <w:t>Pestalozzischen</w:t>
      </w:r>
      <w:proofErr w:type="spellEnd"/>
      <w:r>
        <w:t xml:space="preserve"> </w:t>
      </w:r>
      <w:proofErr w:type="spellStart"/>
      <w:r>
        <w:t>Erziehungs</w:t>
      </w:r>
      <w:r>
        <w:softHyphen/>
        <w:t>denkens</w:t>
      </w:r>
      <w:proofErr w:type="spellEnd"/>
      <w:r>
        <w:t xml:space="preserve"> und Erziehungsplanes: Rettung der Mensch</w:t>
      </w:r>
      <w:r>
        <w:softHyphen/>
        <w:t>heit, Rettung Europas! Rettung des Vaterlandes!</w:t>
      </w:r>
    </w:p>
    <w:p w:rsidR="006675EE" w:rsidRDefault="00031318">
      <w:pPr>
        <w:pStyle w:val="Bodytext20"/>
        <w:framePr w:w="4690" w:h="7794" w:hRule="exact" w:wrap="none" w:vAnchor="page" w:hAnchor="page" w:x="893" w:y="1010"/>
        <w:shd w:val="clear" w:color="auto" w:fill="auto"/>
        <w:spacing w:after="60" w:line="211" w:lineRule="exact"/>
        <w:ind w:firstLine="220"/>
        <w:jc w:val="both"/>
      </w:pPr>
      <w:r>
        <w:t>Diese Erziehung</w:t>
      </w:r>
      <w:r>
        <w:t xml:space="preserve"> erscheint individualistisch, d. h. auf das Wohl und die Veredelung des einzelnen gerichtet, aber dieser einzelne ist für Pestalozzis Denken kein Robinson, sondern an das Ganze gebunden und aus dem Ganzen abgelöst. So dient die Erziehung doch dem Wohl der </w:t>
      </w:r>
      <w:r>
        <w:t xml:space="preserve">Gemeinschaft, und auf die Vorbereitung des Gemeinschaftslebens haben es sowohl alle </w:t>
      </w:r>
      <w:proofErr w:type="spellStart"/>
      <w:r>
        <w:t>Einzel</w:t>
      </w:r>
      <w:r>
        <w:softHyphen/>
        <w:t>maßnahmen</w:t>
      </w:r>
      <w:proofErr w:type="spellEnd"/>
      <w:r>
        <w:t xml:space="preserve"> der Menschenbildung, wie die mannig</w:t>
      </w:r>
      <w:r>
        <w:softHyphen/>
        <w:t>fachen erziehenden Einflüsse der Umwelt abgesehen: das häusliche Leben, die Schule, die Kirche, das Sitten- und Braucht</w:t>
      </w:r>
      <w:r>
        <w:t>um, Gesetzgebung und Lebenshaltung.</w:t>
      </w:r>
    </w:p>
    <w:p w:rsidR="006675EE" w:rsidRDefault="00031318">
      <w:pPr>
        <w:pStyle w:val="Bodytext20"/>
        <w:framePr w:w="4690" w:h="7794" w:hRule="exact" w:wrap="none" w:vAnchor="page" w:hAnchor="page" w:x="893" w:y="1010"/>
        <w:shd w:val="clear" w:color="auto" w:fill="auto"/>
        <w:spacing w:line="211" w:lineRule="exact"/>
        <w:ind w:firstLine="220"/>
        <w:jc w:val="both"/>
      </w:pPr>
      <w:r>
        <w:t>Zu einer Zeit, da kaum noch eine soziale Frage in den Gesichtskreis der Menschen getreten war, schaut Pestalozzis Seherblick die Zusammenhänge von Erzie</w:t>
      </w:r>
      <w:r>
        <w:softHyphen/>
        <w:t xml:space="preserve">hung und sozialem Leben, ja, er wertet letzten Endes die soziale </w:t>
      </w:r>
      <w:r>
        <w:t>Frage als eine Bildungsfrage. Wenn ihn in seiner Jugend der „Emil“ Rousseaus, der Roman vom Zögling und seinem Hofmeister, schwärmerisch be</w:t>
      </w:r>
      <w:r>
        <w:softHyphen/>
        <w:t>geistert hatte, so nennt er ihn im Alter ein „unprak</w:t>
      </w:r>
      <w:r>
        <w:softHyphen/>
        <w:t>tisches Traumbuch der Erziehung“ und stellt ihm aus seinen Lebe</w:t>
      </w:r>
      <w:r>
        <w:t>nserfahrungen und Einsichten in „Lienhard und Gertrud“ schon zeitig den ersten sozialen Erzie</w:t>
      </w:r>
      <w:r>
        <w:softHyphen/>
        <w:t>hungsroman entgegen. Rousseaus Zögling wird aus al</w:t>
      </w:r>
      <w:r>
        <w:softHyphen/>
        <w:t xml:space="preserve">ler </w:t>
      </w:r>
      <w:proofErr w:type="gramStart"/>
      <w:r>
        <w:t>sozialen</w:t>
      </w:r>
      <w:proofErr w:type="gramEnd"/>
      <w:r>
        <w:t xml:space="preserve"> Bezogenheit gelöst und dem bezahlten Hofmeister zur Erziehung überwiesen — das ist natur-</w:t>
      </w:r>
    </w:p>
    <w:p w:rsidR="006675EE" w:rsidRDefault="00031318">
      <w:pPr>
        <w:pStyle w:val="Headerorfooter0"/>
        <w:framePr w:wrap="none" w:vAnchor="page" w:hAnchor="page" w:x="5386" w:y="9023"/>
        <w:shd w:val="clear" w:color="auto" w:fill="auto"/>
        <w:spacing w:line="160" w:lineRule="exact"/>
      </w:pPr>
      <w:r>
        <w:t>63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0" w:h="7799" w:hRule="exact" w:wrap="none" w:vAnchor="page" w:hAnchor="page" w:x="898" w:y="1010"/>
        <w:shd w:val="clear" w:color="auto" w:fill="auto"/>
        <w:spacing w:line="211" w:lineRule="exact"/>
        <w:jc w:val="both"/>
      </w:pPr>
      <w:r>
        <w:t>widrig und weltfremd; Pestalozzi baut seine Zöglinge in die Wirklichkeitswelt hinein und schafft den Aufbau durch die Mutter, die aus Bluts- und Seelentiefen um Mann und Kinder kämpft — das ist naturgegeben und lebensverbunden. Seitd</w:t>
      </w:r>
      <w:r>
        <w:t>em wissen wir oder sollten wenig</w:t>
      </w:r>
      <w:r>
        <w:softHyphen/>
        <w:t xml:space="preserve">stens wissen um die </w:t>
      </w:r>
      <w:r>
        <w:rPr>
          <w:rStyle w:val="Bodytext2Spacing1pt"/>
        </w:rPr>
        <w:t>Erziehung als eine soziale Angelegenheit und um die Familie</w:t>
      </w:r>
      <w:r>
        <w:t xml:space="preserve"> als die Brunnenstube aller Volkserziehung und -erneuerung.</w:t>
      </w:r>
    </w:p>
    <w:p w:rsidR="006675EE" w:rsidRDefault="00031318">
      <w:pPr>
        <w:pStyle w:val="Bodytext20"/>
        <w:framePr w:w="4680" w:h="7799" w:hRule="exact" w:wrap="none" w:vAnchor="page" w:hAnchor="page" w:x="898" w:y="1010"/>
        <w:shd w:val="clear" w:color="auto" w:fill="auto"/>
        <w:spacing w:line="211" w:lineRule="exact"/>
        <w:ind w:firstLine="220"/>
        <w:jc w:val="both"/>
      </w:pPr>
      <w:r>
        <w:t xml:space="preserve">Wenn heute von den Erziehern nicht nur, sondern von Staatsmännern und Rechtslehrern </w:t>
      </w:r>
      <w:r>
        <w:t xml:space="preserve">in aller Welt die </w:t>
      </w:r>
      <w:r>
        <w:rPr>
          <w:rStyle w:val="Bodytext2Spacing1pt"/>
        </w:rPr>
        <w:t>Familie</w:t>
      </w:r>
      <w:r>
        <w:t xml:space="preserve"> als der naturgegebene und naturgebotene Ort gepredigt wird, da die Jugend in das Mannes- und das Frauentum hineinwächst, so wird bestes </w:t>
      </w:r>
      <w:proofErr w:type="spellStart"/>
      <w:r>
        <w:t>Pestaloz</w:t>
      </w:r>
      <w:proofErr w:type="spellEnd"/>
      <w:r>
        <w:t xml:space="preserve">- </w:t>
      </w:r>
      <w:proofErr w:type="spellStart"/>
      <w:r>
        <w:t>zisches</w:t>
      </w:r>
      <w:proofErr w:type="spellEnd"/>
      <w:r>
        <w:t xml:space="preserve"> Geistesgut lebendig. Die „Wohnstube“ ist ihm der Raum, aus welchem die Volks</w:t>
      </w:r>
      <w:r>
        <w:t>gemeinschaft er</w:t>
      </w:r>
      <w:r>
        <w:softHyphen/>
        <w:t xml:space="preserve">wächst, und sie gibt die „Elemente der Menschlichkeit“, das weiß er in seinem Volksbuch in anschaulichen Bildern </w:t>
      </w:r>
      <w:proofErr w:type="spellStart"/>
      <w:r>
        <w:t>vorzugestalten</w:t>
      </w:r>
      <w:proofErr w:type="spellEnd"/>
      <w:r>
        <w:t xml:space="preserve"> und als „Vater der Waisen“ in </w:t>
      </w:r>
      <w:proofErr w:type="spellStart"/>
      <w:r>
        <w:rPr>
          <w:rStyle w:val="Bodytext2Spacing1pt"/>
        </w:rPr>
        <w:t>Stanz</w:t>
      </w:r>
      <w:proofErr w:type="spellEnd"/>
      <w:r>
        <w:t xml:space="preserve"> ergreifend </w:t>
      </w:r>
      <w:proofErr w:type="spellStart"/>
      <w:r>
        <w:t>darzuleben</w:t>
      </w:r>
      <w:proofErr w:type="spellEnd"/>
      <w:r>
        <w:t>.</w:t>
      </w:r>
    </w:p>
    <w:p w:rsidR="006675EE" w:rsidRDefault="00031318">
      <w:pPr>
        <w:pStyle w:val="Bodytext20"/>
        <w:framePr w:w="4680" w:h="7799" w:hRule="exact" w:wrap="none" w:vAnchor="page" w:hAnchor="page" w:x="898" w:y="1010"/>
        <w:shd w:val="clear" w:color="auto" w:fill="auto"/>
        <w:spacing w:line="211" w:lineRule="exact"/>
        <w:ind w:firstLine="220"/>
        <w:jc w:val="both"/>
      </w:pPr>
      <w:r>
        <w:t xml:space="preserve">Mehr aber und anderes </w:t>
      </w:r>
      <w:proofErr w:type="gramStart"/>
      <w:r>
        <w:t>kann</w:t>
      </w:r>
      <w:proofErr w:type="gramEnd"/>
      <w:r>
        <w:t xml:space="preserve"> und soll auch die </w:t>
      </w:r>
      <w:r>
        <w:t>öffentliche Erziehung nicht geben. Sie hat nur das fortzusetzen, was die häusliche Erziehung begann, und sie soll es vor allem in dem gleichen Geiste tun. Ge</w:t>
      </w:r>
      <w:r>
        <w:softHyphen/>
        <w:t>lingt das, so wird die Schule nicht eine „künstliche Verschrumpfungsanstalt des menschlichen Gesch</w:t>
      </w:r>
      <w:r>
        <w:t>lechts“, sondern ein beziehungsvoller Punkt im sozialen Ge</w:t>
      </w:r>
      <w:r>
        <w:softHyphen/>
        <w:t xml:space="preserve">füge, und sie erfüllt nicht bloß ihr Teilziel an einer Altersperiode, sondern sie dient zugleich der Hebung der Volkswohlfahrt und dem größeren Ganzen. Weil ihn „des Volkes jammerte“, darum greift </w:t>
      </w:r>
      <w:r>
        <w:t xml:space="preserve">der </w:t>
      </w:r>
      <w:r>
        <w:rPr>
          <w:rStyle w:val="Bodytext2Spacing1pt"/>
        </w:rPr>
        <w:t>Päda</w:t>
      </w:r>
      <w:r>
        <w:rPr>
          <w:rStyle w:val="Bodytext2Spacing1pt"/>
        </w:rPr>
        <w:softHyphen/>
        <w:t>goge des Herzens</w:t>
      </w:r>
      <w:r>
        <w:t xml:space="preserve"> in die Wirtschaft, in die Politik, in die Rechtspflege und Gesetzgebung hinein, und was ihn da bewegt, bestimmt, beunruhigt oder beglückt, das ist das </w:t>
      </w:r>
      <w:r>
        <w:rPr>
          <w:rStyle w:val="Bodytext2Spacing1pt"/>
        </w:rPr>
        <w:t>volkserzieherische</w:t>
      </w:r>
      <w:r>
        <w:t xml:space="preserve"> Element.</w:t>
      </w:r>
    </w:p>
    <w:p w:rsidR="006675EE" w:rsidRDefault="00031318">
      <w:pPr>
        <w:pStyle w:val="Bodytext20"/>
        <w:framePr w:w="4680" w:h="7799" w:hRule="exact" w:wrap="none" w:vAnchor="page" w:hAnchor="page" w:x="898" w:y="1010"/>
        <w:shd w:val="clear" w:color="auto" w:fill="auto"/>
        <w:spacing w:line="211" w:lineRule="exact"/>
        <w:ind w:firstLine="220"/>
        <w:jc w:val="both"/>
      </w:pPr>
      <w:r>
        <w:t>Der damalige soziale Zustand erscheint dem Hell</w:t>
      </w:r>
      <w:r>
        <w:softHyphen/>
        <w:t>sic</w:t>
      </w:r>
      <w:r>
        <w:t>htigen „wie ein großes Haus, dessen oberstes Stock</w:t>
      </w:r>
      <w:r>
        <w:softHyphen/>
      </w:r>
    </w:p>
    <w:p w:rsidR="006675EE" w:rsidRDefault="00031318">
      <w:pPr>
        <w:pStyle w:val="Headerorfooter0"/>
        <w:framePr w:wrap="none" w:vAnchor="page" w:hAnchor="page" w:x="903" w:y="9004"/>
        <w:shd w:val="clear" w:color="auto" w:fill="auto"/>
        <w:spacing w:line="160" w:lineRule="exact"/>
      </w:pPr>
      <w:r>
        <w:t>64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1" w:h="7804" w:hRule="exact" w:wrap="none" w:vAnchor="page" w:hAnchor="page" w:x="908" w:y="689"/>
        <w:shd w:val="clear" w:color="auto" w:fill="auto"/>
        <w:spacing w:line="211" w:lineRule="exact"/>
        <w:jc w:val="both"/>
      </w:pPr>
      <w:r>
        <w:t>werk zwar in hoher vollendeter Kunst strahlt, aber nur von wenigen Menschen bewohnt ist. In dem mitt</w:t>
      </w:r>
      <w:r>
        <w:softHyphen/>
        <w:t>leren wohnen dann schon mehrere, aber es mangelt ihnen an Treppen, auf denen s</w:t>
      </w:r>
      <w:r>
        <w:t>ie auf eine menschliche Weise in das obere hinaufsteigen können. Im dritten unten wohnt eine zahllose Menschenherde, die auf Sonnenschein und gesunde Luft vollends mit den obe</w:t>
      </w:r>
      <w:r>
        <w:softHyphen/>
        <w:t>ren das gleiche Recht hat; aber sie wird nicht nur im ekelhaften Dunkel fensterl</w:t>
      </w:r>
      <w:r>
        <w:t>oser Löcher sich selbst überlassen, sondern man macht ihnen durch Binden und Blendwerke die Augen sogar zum Hinaufgucken in das obere Stockwerk untauglich.“</w:t>
      </w:r>
    </w:p>
    <w:p w:rsidR="006675EE" w:rsidRDefault="00031318">
      <w:pPr>
        <w:pStyle w:val="Bodytext20"/>
        <w:framePr w:w="4661" w:h="7804" w:hRule="exact" w:wrap="none" w:vAnchor="page" w:hAnchor="page" w:x="908" w:y="689"/>
        <w:shd w:val="clear" w:color="auto" w:fill="auto"/>
        <w:spacing w:line="211" w:lineRule="exact"/>
        <w:ind w:firstLine="220"/>
        <w:jc w:val="both"/>
      </w:pPr>
      <w:r>
        <w:t>Dies „Haus des Unrechts“ vermag ihn leidenschaftlich zu erregen: „</w:t>
      </w:r>
      <w:proofErr w:type="spellStart"/>
      <w:r>
        <w:t>Mißbrauch</w:t>
      </w:r>
      <w:proofErr w:type="spellEnd"/>
      <w:r>
        <w:t xml:space="preserve"> der Menschheit, wie </w:t>
      </w:r>
      <w:r>
        <w:t>empört sich mein Herz!“ (vgl. S. 20). Und in seiner päda</w:t>
      </w:r>
      <w:r>
        <w:softHyphen/>
        <w:t xml:space="preserve">gogischen Besessenheit — die ein </w:t>
      </w:r>
      <w:r>
        <w:rPr>
          <w:rStyle w:val="Bodytext2Spacing1pt"/>
        </w:rPr>
        <w:t>Rousseau</w:t>
      </w:r>
      <w:r>
        <w:t xml:space="preserve"> ach! so sehr vermissen ließ — kriecht Heinrich Pestalozzi buchstäblich und „handwerksmäßig in ein Schuljoch hinein“, erzieht er wirkliche Kinder, den Hans un</w:t>
      </w:r>
      <w:r>
        <w:t>d die Grete, für das wirkliche Leben, und begründet er die wirkliche Volksschule.</w:t>
      </w:r>
    </w:p>
    <w:p w:rsidR="006675EE" w:rsidRDefault="00031318">
      <w:pPr>
        <w:pStyle w:val="Bodytext20"/>
        <w:framePr w:w="4661" w:h="7804" w:hRule="exact" w:wrap="none" w:vAnchor="page" w:hAnchor="page" w:x="908" w:y="689"/>
        <w:shd w:val="clear" w:color="auto" w:fill="auto"/>
        <w:spacing w:line="211" w:lineRule="exact"/>
        <w:ind w:firstLine="220"/>
        <w:jc w:val="both"/>
      </w:pPr>
      <w:r>
        <w:t xml:space="preserve">Ich </w:t>
      </w:r>
      <w:r>
        <w:rPr>
          <w:rStyle w:val="Bodytext2Spacing1pt"/>
        </w:rPr>
        <w:t>will Schulmeister werden!“</w:t>
      </w:r>
      <w:r>
        <w:t xml:space="preserve"> das ist der Hochgesang des 53jährigen. Und vor die </w:t>
      </w:r>
      <w:r>
        <w:rPr>
          <w:rStyle w:val="Bodytext2Spacing1pt"/>
        </w:rPr>
        <w:t xml:space="preserve">Ärmsten </w:t>
      </w:r>
      <w:r>
        <w:t>stellt er sich hin, Waisenkinder, die mit Krätze und Grind und Ungeziefer behaftet s</w:t>
      </w:r>
      <w:r>
        <w:t>ind, die ans Betteln und Lügen gewöhnt waren, die vom Elend nieder</w:t>
      </w:r>
      <w:r>
        <w:softHyphen/>
        <w:t>gedrückt und verschüchtert sind oder sich anmaßend und anspruchsvoll von den übrigen absondern, weil sie einmal bessere Tage gesehen haben. Sie lehrt er das ABC, aus ihren verkümmerten Seel</w:t>
      </w:r>
      <w:r>
        <w:t xml:space="preserve">en holt er das Reden, das Rechnen, das Gestalten und legt vor allem den Grund einer sittlichen Gesinnung in ihnen. Und indem er in jenen vier glücklichen Monaten zu </w:t>
      </w:r>
      <w:proofErr w:type="spellStart"/>
      <w:r>
        <w:t>Stanz</w:t>
      </w:r>
      <w:proofErr w:type="spellEnd"/>
      <w:r>
        <w:t xml:space="preserve"> — länger währte die Seligkeit nicht — die Ge</w:t>
      </w:r>
      <w:r>
        <w:softHyphen/>
        <w:t>meinschaft von Lehrer und Kindern in fro</w:t>
      </w:r>
      <w:r>
        <w:t>her Freiheit verwirklicht, erhebt er die Volksschule aus einer Ar-</w:t>
      </w:r>
    </w:p>
    <w:p w:rsidR="006675EE" w:rsidRDefault="00031318">
      <w:pPr>
        <w:pStyle w:val="Bodytext80"/>
        <w:framePr w:wrap="none" w:vAnchor="page" w:hAnchor="page" w:x="908" w:y="8786"/>
        <w:shd w:val="clear" w:color="auto" w:fill="auto"/>
        <w:spacing w:before="0" w:line="140" w:lineRule="exact"/>
        <w:ind w:left="5" w:right="3398"/>
      </w:pPr>
      <w:r>
        <w:t>5 J. H. Pestalozzi</w:t>
      </w:r>
    </w:p>
    <w:p w:rsidR="006675EE" w:rsidRDefault="00031318">
      <w:pPr>
        <w:pStyle w:val="Headerorfooter0"/>
        <w:framePr w:wrap="none" w:vAnchor="page" w:hAnchor="page" w:x="5338" w:y="8693"/>
        <w:shd w:val="clear" w:color="auto" w:fill="auto"/>
        <w:spacing w:line="160" w:lineRule="exact"/>
      </w:pPr>
      <w:r>
        <w:t>65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19" w:hRule="exact" w:wrap="none" w:vAnchor="page" w:hAnchor="page" w:x="893" w:y="966"/>
        <w:shd w:val="clear" w:color="auto" w:fill="auto"/>
        <w:spacing w:line="211" w:lineRule="exact"/>
        <w:jc w:val="both"/>
      </w:pPr>
      <w:proofErr w:type="spellStart"/>
      <w:r>
        <w:t>men</w:t>
      </w:r>
      <w:proofErr w:type="spellEnd"/>
      <w:r>
        <w:t xml:space="preserve">- zur Menschenschule und gibt ihr eine </w:t>
      </w:r>
      <w:r>
        <w:rPr>
          <w:rStyle w:val="Bodytext2Spacing1pt"/>
        </w:rPr>
        <w:t xml:space="preserve">Seele, </w:t>
      </w:r>
      <w:r>
        <w:t xml:space="preserve">einen lebendigen Odem, einen Glanz. Immer wieder sind es die Ärmsten, zu denen es ihn hinzieht, </w:t>
      </w:r>
      <w:r>
        <w:t xml:space="preserve">damals auf dem </w:t>
      </w:r>
      <w:r>
        <w:rPr>
          <w:rStyle w:val="Bodytext2Spacing1pt"/>
        </w:rPr>
        <w:t>Neuhof,</w:t>
      </w:r>
      <w:r>
        <w:t xml:space="preserve"> als die 29jährige </w:t>
      </w:r>
      <w:r>
        <w:rPr>
          <w:rStyle w:val="Bodytext2Spacing1pt"/>
        </w:rPr>
        <w:t xml:space="preserve">Anna Schult- </w:t>
      </w:r>
      <w:proofErr w:type="spellStart"/>
      <w:r>
        <w:rPr>
          <w:rStyle w:val="Bodytext2Spacing1pt"/>
        </w:rPr>
        <w:t>heß</w:t>
      </w:r>
      <w:proofErr w:type="spellEnd"/>
      <w:r>
        <w:t xml:space="preserve"> zu ihm gesagt hatte: „Ich will die verwirrten Wege mit dir gehen“, und hernach am Abend seines Lebens, als der Reinertrag aus der Gesamtausgabe seiner Werke ihm die Mittel zur Errichtung einer </w:t>
      </w:r>
      <w:proofErr w:type="spellStart"/>
      <w:r>
        <w:t>Ar</w:t>
      </w:r>
      <w:r>
        <w:softHyphen/>
      </w:r>
      <w:r>
        <w:rPr>
          <w:rStyle w:val="Bodytext2Spacing1pt"/>
        </w:rPr>
        <w:t>me</w:t>
      </w:r>
      <w:r>
        <w:rPr>
          <w:rStyle w:val="Bodytext2Spacing1pt"/>
        </w:rPr>
        <w:t>nanstalt</w:t>
      </w:r>
      <w:proofErr w:type="spellEnd"/>
      <w:r>
        <w:rPr>
          <w:rStyle w:val="Bodytext2Spacing1pt"/>
        </w:rPr>
        <w:t xml:space="preserve"> in </w:t>
      </w:r>
      <w:proofErr w:type="spellStart"/>
      <w:r>
        <w:rPr>
          <w:rStyle w:val="Bodytext2Spacing1pt"/>
        </w:rPr>
        <w:t>Clindy</w:t>
      </w:r>
      <w:proofErr w:type="spellEnd"/>
      <w:r>
        <w:t xml:space="preserve"> liefert.</w:t>
      </w:r>
    </w:p>
    <w:p w:rsidR="006675EE" w:rsidRDefault="00031318">
      <w:pPr>
        <w:pStyle w:val="Bodytext20"/>
        <w:framePr w:w="4699" w:h="7819" w:hRule="exact" w:wrap="none" w:vAnchor="page" w:hAnchor="page" w:x="893" w:y="966"/>
        <w:shd w:val="clear" w:color="auto" w:fill="auto"/>
        <w:spacing w:line="211" w:lineRule="exact"/>
        <w:ind w:firstLine="220"/>
        <w:jc w:val="both"/>
      </w:pPr>
      <w:r>
        <w:t>Manchem seiner Zeitgenossen und Freunde mag diese stets erneute Hinwendung zur Armenschule wie eine Schrulle des Genies erschienen sein. Aber gerade hier liegt der zündende Funke seines Lebens, der den Li</w:t>
      </w:r>
      <w:r>
        <w:softHyphen/>
        <w:t>teraten zum Tatmenschen</w:t>
      </w:r>
      <w:r>
        <w:t xml:space="preserve"> macht und den Fortschritt der geistigen Kultur bringt über das hochmütige </w:t>
      </w:r>
      <w:proofErr w:type="spellStart"/>
      <w:r>
        <w:t>Auf</w:t>
      </w:r>
      <w:r>
        <w:softHyphen/>
        <w:t>klärungsdenken</w:t>
      </w:r>
      <w:proofErr w:type="spellEnd"/>
      <w:r>
        <w:t xml:space="preserve"> hinaus: Auch die Ärmsten brauchen eine geordnete Erziehung, weil sie Menschenkinder sind, weil sie einen Wesensteil des Volkes ausmachen, und weil sie Gottes Eben</w:t>
      </w:r>
      <w:r>
        <w:t>bild an sich tragen. Und ge</w:t>
      </w:r>
      <w:r>
        <w:softHyphen/>
      </w:r>
      <w:r>
        <w:rPr>
          <w:rStyle w:val="Bodytext2Spacing1pt"/>
        </w:rPr>
        <w:t>rade</w:t>
      </w:r>
      <w:r>
        <w:t xml:space="preserve"> die Ärmsten brauchen sie, weil diese </w:t>
      </w:r>
      <w:proofErr w:type="spellStart"/>
      <w:r>
        <w:t>Erziehungs</w:t>
      </w:r>
      <w:r>
        <w:softHyphen/>
        <w:t>pflege</w:t>
      </w:r>
      <w:proofErr w:type="spellEnd"/>
      <w:r>
        <w:t xml:space="preserve"> ihnen am wenigsten zuwächst, weil hier die Wohnstube oft schon versagt, und weil im Sumpf des Elends kein Mensch </w:t>
      </w:r>
      <w:proofErr w:type="spellStart"/>
      <w:r>
        <w:t>Mensch</w:t>
      </w:r>
      <w:proofErr w:type="spellEnd"/>
      <w:r>
        <w:t xml:space="preserve"> wird. Das ist des Schul</w:t>
      </w:r>
      <w:r>
        <w:softHyphen/>
        <w:t>meisters Pestalozzis une</w:t>
      </w:r>
      <w:r>
        <w:t xml:space="preserve">ndliches Verdienst, </w:t>
      </w:r>
      <w:proofErr w:type="spellStart"/>
      <w:r>
        <w:t>daß</w:t>
      </w:r>
      <w:proofErr w:type="spellEnd"/>
      <w:r>
        <w:t xml:space="preserve"> er die </w:t>
      </w:r>
      <w:r>
        <w:rPr>
          <w:rStyle w:val="Bodytext2Spacing1pt"/>
        </w:rPr>
        <w:t>Volksschule</w:t>
      </w:r>
      <w:r>
        <w:t xml:space="preserve"> aus dem rohen </w:t>
      </w:r>
      <w:proofErr w:type="spellStart"/>
      <w:r>
        <w:t>Nutzsinn</w:t>
      </w:r>
      <w:proofErr w:type="spellEnd"/>
      <w:r>
        <w:t xml:space="preserve"> herausge</w:t>
      </w:r>
      <w:r>
        <w:softHyphen/>
        <w:t xml:space="preserve">führt und sie emporgehoben hat zu ihrer </w:t>
      </w:r>
      <w:r>
        <w:rPr>
          <w:rStyle w:val="Bodytext2Spacing1pt"/>
        </w:rPr>
        <w:t>sittlichen Idee,</w:t>
      </w:r>
      <w:r>
        <w:t xml:space="preserve"> zu ihrer </w:t>
      </w:r>
      <w:r>
        <w:rPr>
          <w:rStyle w:val="Bodytext2Spacing1pt"/>
        </w:rPr>
        <w:t>menschlichen Sendung</w:t>
      </w:r>
      <w:r>
        <w:t xml:space="preserve"> und zu ihrem </w:t>
      </w:r>
      <w:r>
        <w:rPr>
          <w:rStyle w:val="Bodytext2Spacing1pt"/>
        </w:rPr>
        <w:t>ewigen Sinn:</w:t>
      </w:r>
      <w:r>
        <w:t xml:space="preserve"> nun scheiden sich in der echten deutschen Volksschule, wenn sie Pest</w:t>
      </w:r>
      <w:r>
        <w:t>alozzis Denken treu bleibt, drei Mächte, denen alles angehört, was Menschenantlitz trägt, und die in Reinheit in Pesta</w:t>
      </w:r>
      <w:r>
        <w:softHyphen/>
        <w:t>lozzis Herzen ruhen: Gott, Vaterland und Menschheit.</w:t>
      </w:r>
    </w:p>
    <w:p w:rsidR="006675EE" w:rsidRDefault="00031318">
      <w:pPr>
        <w:pStyle w:val="Bodytext20"/>
        <w:framePr w:w="4699" w:h="7819" w:hRule="exact" w:wrap="none" w:vAnchor="page" w:hAnchor="page" w:x="893" w:y="966"/>
        <w:shd w:val="clear" w:color="auto" w:fill="auto"/>
        <w:spacing w:line="211" w:lineRule="exact"/>
        <w:ind w:firstLine="220"/>
        <w:jc w:val="both"/>
      </w:pPr>
      <w:r>
        <w:t>Wie er für die Ärmsten unter den Armen gedacht, gesorgt, geliebt und gestrebt hat, d</w:t>
      </w:r>
      <w:r>
        <w:t xml:space="preserve">avon gibt er in dem „Brief an einen Freund über seinen Aufenthalt in </w:t>
      </w:r>
      <w:proofErr w:type="spellStart"/>
      <w:r>
        <w:t>Stanz</w:t>
      </w:r>
      <w:proofErr w:type="spellEnd"/>
      <w:r>
        <w:t>“, den er gleich nach dem Einbruch der Kriegs</w:t>
      </w:r>
      <w:r>
        <w:softHyphen/>
      </w:r>
    </w:p>
    <w:p w:rsidR="006675EE" w:rsidRDefault="00031318">
      <w:pPr>
        <w:pStyle w:val="Headerorfooter70"/>
        <w:framePr w:wrap="none" w:vAnchor="page" w:hAnchor="page" w:x="883" w:y="8987"/>
        <w:shd w:val="clear" w:color="auto" w:fill="auto"/>
        <w:spacing w:line="130" w:lineRule="exact"/>
      </w:pPr>
      <w:r>
        <w:rPr>
          <w:rStyle w:val="Headerorfooter7Spacing0pt"/>
        </w:rPr>
        <w:t>66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0" w:h="7833" w:hRule="exact" w:wrap="none" w:vAnchor="page" w:hAnchor="page" w:x="897" w:y="967"/>
        <w:shd w:val="clear" w:color="auto" w:fill="auto"/>
        <w:spacing w:line="211" w:lineRule="exact"/>
        <w:jc w:val="both"/>
      </w:pPr>
      <w:r>
        <w:t xml:space="preserve">wirren in seine stillen Klosterräume schrieb (1799), sich selber Rechenschaft und uns ein unschätzbares Bild. </w:t>
      </w:r>
      <w:r>
        <w:t>In dieser warmherzigen, fruchtbarste Keime ber</w:t>
      </w:r>
      <w:r>
        <w:softHyphen/>
        <w:t>genden Schrift und dem dahinter strahlenden Helden</w:t>
      </w:r>
      <w:r>
        <w:softHyphen/>
        <w:t>tum steht er vor uns als der seelische Schöpfer der öffentlichen allgemeinen Volkserziehung.</w:t>
      </w:r>
    </w:p>
    <w:p w:rsidR="006675EE" w:rsidRDefault="00031318">
      <w:pPr>
        <w:pStyle w:val="Bodytext20"/>
        <w:framePr w:w="4690" w:h="7833" w:hRule="exact" w:wrap="none" w:vAnchor="page" w:hAnchor="page" w:x="897" w:y="967"/>
        <w:shd w:val="clear" w:color="auto" w:fill="auto"/>
        <w:spacing w:line="211" w:lineRule="exact"/>
        <w:ind w:firstLine="220"/>
        <w:jc w:val="both"/>
      </w:pPr>
      <w:r>
        <w:t>Wie hat es damals den Schulgedanken befruchtet und vertieft — und</w:t>
      </w:r>
      <w:r>
        <w:t xml:space="preserve"> ist doch hernach wieder vergessen worden bis in unsre Tage hinein —, </w:t>
      </w:r>
      <w:proofErr w:type="spellStart"/>
      <w:r>
        <w:t>daß</w:t>
      </w:r>
      <w:proofErr w:type="spellEnd"/>
      <w:r>
        <w:t xml:space="preserve"> der Mensch ein </w:t>
      </w:r>
      <w:r>
        <w:rPr>
          <w:rStyle w:val="Bodytext2Spacing1pt"/>
        </w:rPr>
        <w:t>Ganzes</w:t>
      </w:r>
      <w:r>
        <w:t xml:space="preserve"> ist und darum sittlich, geistig und kör</w:t>
      </w:r>
      <w:r>
        <w:softHyphen/>
        <w:t>perlich erzogen sein will. Nie wieder, außer in der unmittelbaren Gegenwart, ist jener intellektualistische Menschenbegr</w:t>
      </w:r>
      <w:r>
        <w:t>iff so leidenschaftlich bekämpft worden, der das Leben verfälscht und nur „Verstandesbestien“ ohne Gemüt und Gewissen erzeugt! Wie empfand Pe</w:t>
      </w:r>
      <w:r>
        <w:softHyphen/>
        <w:t xml:space="preserve">stalozzi die Vereinzelung der Schulfächer als Ober- </w:t>
      </w:r>
      <w:proofErr w:type="spellStart"/>
      <w:r>
        <w:t>flächenhaftigkeit</w:t>
      </w:r>
      <w:proofErr w:type="spellEnd"/>
      <w:r>
        <w:t xml:space="preserve"> und ihre Loslösung von dem Boden des Allgeme</w:t>
      </w:r>
      <w:r>
        <w:t>in-Menschlichen als Ergebnis eines „wis</w:t>
      </w:r>
      <w:r>
        <w:softHyphen/>
        <w:t>senschaftlichen Wirrwarrs“! Wie hat er als ein Stück zeitlosen Seins das Erziehungsideal gepredigt: „Erst bist du Kind, Mensch, hernach Lehrling deines Be</w:t>
      </w:r>
      <w:r>
        <w:softHyphen/>
        <w:t xml:space="preserve">rufs“ und hat damit dem seelenlosen </w:t>
      </w:r>
      <w:proofErr w:type="spellStart"/>
      <w:r>
        <w:t>Zweckmäßigkeits</w:t>
      </w:r>
      <w:r>
        <w:softHyphen/>
        <w:t>denken</w:t>
      </w:r>
      <w:proofErr w:type="spellEnd"/>
      <w:r>
        <w:t xml:space="preserve"> ge</w:t>
      </w:r>
      <w:r>
        <w:t xml:space="preserve">wehrt, das den Menschen “zum Werkzeug seines Brotverdienstes herabsetzt!“ Wie weiß er aber auch vom Wert des Berufes für Leben und Volk und Staat mit einer Weisheit zu handeln, die es verhütet, </w:t>
      </w:r>
      <w:proofErr w:type="spellStart"/>
      <w:r>
        <w:t>daß</w:t>
      </w:r>
      <w:proofErr w:type="spellEnd"/>
      <w:r>
        <w:t xml:space="preserve"> an Stelle der leidvollen Kluft von „Gebildeten“ und „Ungeb</w:t>
      </w:r>
      <w:r>
        <w:t>ildeten“ im damaligen Deutschland sich neue Schranken des Verständnisses auftun zwischen dem Facharbeiter des Kopfes und dem der Hand, zwi</w:t>
      </w:r>
      <w:r>
        <w:softHyphen/>
        <w:t>schen Schuster, Techniker und Gelehrten! Erinnern wir uns nur nochmals des Stockwerkgleichnisses, das das Recht des M</w:t>
      </w:r>
      <w:r>
        <w:t>enschen auf Freiheit und Menschlich</w:t>
      </w:r>
      <w:r>
        <w:softHyphen/>
        <w:t xml:space="preserve">keit zur Grundlage hat und auf dieser Grundlage der Bildung </w:t>
      </w:r>
      <w:r>
        <w:rPr>
          <w:rStyle w:val="Bodytext2Spacing1pt"/>
        </w:rPr>
        <w:t>aller</w:t>
      </w:r>
      <w:r>
        <w:t xml:space="preserve"> zur Menschenweisheit und </w:t>
      </w:r>
      <w:proofErr w:type="spellStart"/>
      <w:r>
        <w:t>Herzens</w:t>
      </w:r>
      <w:r>
        <w:softHyphen/>
        <w:t>kraft</w:t>
      </w:r>
      <w:proofErr w:type="spellEnd"/>
      <w:r>
        <w:t xml:space="preserve"> die Zusammengehörigkeit der verschiedenen</w:t>
      </w:r>
    </w:p>
    <w:p w:rsidR="006675EE" w:rsidRDefault="00031318">
      <w:pPr>
        <w:pStyle w:val="Headerorfooter0"/>
        <w:framePr w:wrap="none" w:vAnchor="page" w:hAnchor="page" w:x="5376" w:y="8999"/>
        <w:shd w:val="clear" w:color="auto" w:fill="auto"/>
        <w:spacing w:line="160" w:lineRule="exact"/>
      </w:pPr>
      <w:r>
        <w:t>67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771" w:hRule="exact" w:wrap="none" w:vAnchor="page" w:hAnchor="page" w:x="905" w:y="961"/>
        <w:shd w:val="clear" w:color="auto" w:fill="auto"/>
        <w:spacing w:line="211" w:lineRule="exact"/>
        <w:jc w:val="both"/>
      </w:pPr>
      <w:r>
        <w:t>Schularten und die Einheitlichkeit des Bildungsg</w:t>
      </w:r>
      <w:r>
        <w:t xml:space="preserve">anges in der Richtung von unten nach oben </w:t>
      </w:r>
      <w:proofErr w:type="gramStart"/>
      <w:r>
        <w:t>fordert</w:t>
      </w:r>
      <w:proofErr w:type="gramEnd"/>
      <w:r>
        <w:t>.</w:t>
      </w:r>
    </w:p>
    <w:p w:rsidR="006675EE" w:rsidRDefault="00031318">
      <w:pPr>
        <w:pStyle w:val="Bodytext20"/>
        <w:framePr w:w="4675" w:h="7771" w:hRule="exact" w:wrap="none" w:vAnchor="page" w:hAnchor="page" w:x="905" w:y="961"/>
        <w:shd w:val="clear" w:color="auto" w:fill="auto"/>
        <w:spacing w:line="211" w:lineRule="exact"/>
        <w:ind w:firstLine="200"/>
        <w:jc w:val="both"/>
      </w:pPr>
      <w:r>
        <w:t xml:space="preserve">Beschämend ist auch, </w:t>
      </w:r>
      <w:proofErr w:type="spellStart"/>
      <w:r>
        <w:t>daß</w:t>
      </w:r>
      <w:proofErr w:type="spellEnd"/>
      <w:r>
        <w:t xml:space="preserve"> trotz Pestalozzi die Schule des 19. Jahrhunderts zur „Anstalt“ für den bloßen „Unterricht“ geworden ist und </w:t>
      </w:r>
      <w:proofErr w:type="spellStart"/>
      <w:r>
        <w:t>daß</w:t>
      </w:r>
      <w:proofErr w:type="spellEnd"/>
      <w:r>
        <w:t xml:space="preserve"> die gar zu eng </w:t>
      </w:r>
      <w:proofErr w:type="spellStart"/>
      <w:r>
        <w:t>gefaßte</w:t>
      </w:r>
      <w:proofErr w:type="spellEnd"/>
      <w:r>
        <w:t xml:space="preserve"> Bezeichnung „Lehrer“ die Aufgabe der Erzie</w:t>
      </w:r>
      <w:r>
        <w:softHyphen/>
        <w:t>hu</w:t>
      </w:r>
      <w:r>
        <w:t xml:space="preserve">ng und der Menschenbildung nicht mehr in sich </w:t>
      </w:r>
      <w:proofErr w:type="spellStart"/>
      <w:r>
        <w:t>schloß</w:t>
      </w:r>
      <w:proofErr w:type="spellEnd"/>
      <w:r>
        <w:t>. Da mochte beim ersten Schulgang ihres Kna</w:t>
      </w:r>
      <w:r>
        <w:softHyphen/>
        <w:t xml:space="preserve">ben eine Mutter wohl besorgt fragen, wie es Niklaus </w:t>
      </w:r>
      <w:proofErr w:type="spellStart"/>
      <w:r>
        <w:t>Bolt</w:t>
      </w:r>
      <w:proofErr w:type="spellEnd"/>
      <w:r>
        <w:t xml:space="preserve"> in seinem „Pestalozzi“ schildert: „Es ist kein Ge</w:t>
      </w:r>
      <w:r>
        <w:softHyphen/>
        <w:t>ringes, ein sorgsam behütetes Kind in die Hände frem</w:t>
      </w:r>
      <w:r>
        <w:softHyphen/>
      </w:r>
      <w:r>
        <w:t>der Menschen zu geben. Gott schenkt uns das Kind als ein Ganzes: Herz, Geist und Leib. Wird es in der Schule ein Ganzes bleiben?“ Aber Pestalozzi will ja grade dem Kinde die „Lebenspforte“ bauen, er will den Übergang vom Elternhaus zur Schule statt zum „Sc</w:t>
      </w:r>
      <w:r>
        <w:t>hwertschlag durch des Kindes Hals“ zum natur</w:t>
      </w:r>
      <w:r>
        <w:softHyphen/>
        <w:t>gemäßen Stufenfortgang der Entwicklung machen und die Schule selbst zur Wegfortsetzung der Familie. Er führt die Kinder aus Liebe in Liebe und macht auch die helfende Liebe des Jungvolks untereinander zum Stützp</w:t>
      </w:r>
      <w:r>
        <w:t xml:space="preserve">unkt der Schwächeren und zum </w:t>
      </w:r>
      <w:proofErr w:type="spellStart"/>
      <w:r>
        <w:t>Wachstums</w:t>
      </w:r>
      <w:r>
        <w:softHyphen/>
        <w:t>mittel</w:t>
      </w:r>
      <w:proofErr w:type="spellEnd"/>
      <w:r>
        <w:t xml:space="preserve"> der Stärkeren. Und er führt rechtschaffene Ar</w:t>
      </w:r>
      <w:r>
        <w:softHyphen/>
        <w:t xml:space="preserve">beitsmethoden ein, die die Kinder aus dem </w:t>
      </w:r>
      <w:proofErr w:type="spellStart"/>
      <w:r>
        <w:t>Lirilari</w:t>
      </w:r>
      <w:proofErr w:type="spellEnd"/>
      <w:r>
        <w:t>- wesen der Worte herausholen und an die Welt der Dinge binden, in die Lebensnotwendigkeiten hinein</w:t>
      </w:r>
      <w:r>
        <w:softHyphen/>
        <w:t xml:space="preserve">stellen: „Sie </w:t>
      </w:r>
      <w:r>
        <w:t xml:space="preserve">spinnen so eifrig, als kaum eine </w:t>
      </w:r>
      <w:proofErr w:type="spellStart"/>
      <w:r>
        <w:t>Tag</w:t>
      </w:r>
      <w:r>
        <w:softHyphen/>
        <w:t>löhnerin</w:t>
      </w:r>
      <w:proofErr w:type="spellEnd"/>
      <w:r>
        <w:t xml:space="preserve"> spinnt, aber ihre Seelen </w:t>
      </w:r>
      <w:proofErr w:type="spellStart"/>
      <w:r>
        <w:t>taglöhnem</w:t>
      </w:r>
      <w:proofErr w:type="spellEnd"/>
      <w:r>
        <w:t xml:space="preserve"> nicht“ — das Helfersystem, die Arbeitsschule, der Gesamtunter</w:t>
      </w:r>
      <w:r>
        <w:softHyphen/>
        <w:t>richt, alle diese Fragen neuzeitlicher Schulpraxis fin</w:t>
      </w:r>
      <w:r>
        <w:softHyphen/>
        <w:t>den schon in Pestalozzis Waisenhausschule eine Ant</w:t>
      </w:r>
      <w:r>
        <w:softHyphen/>
        <w:t>wort. U</w:t>
      </w:r>
      <w:r>
        <w:t>nd die Antwort ergeht aus der Liebe.</w:t>
      </w:r>
    </w:p>
    <w:p w:rsidR="006675EE" w:rsidRDefault="00031318">
      <w:pPr>
        <w:pStyle w:val="Bodytext20"/>
        <w:framePr w:w="4675" w:h="7771" w:hRule="exact" w:wrap="none" w:vAnchor="page" w:hAnchor="page" w:x="905" w:y="961"/>
        <w:shd w:val="clear" w:color="auto" w:fill="auto"/>
        <w:spacing w:line="211" w:lineRule="exact"/>
        <w:ind w:firstLine="200"/>
        <w:jc w:val="both"/>
      </w:pPr>
      <w:r>
        <w:t xml:space="preserve">Aber die Liebe kennt auch Zorn, und zornig wirft er an der Schwelle des neuen Jahrhunderts seinen Zeitgenossen vor, </w:t>
      </w:r>
      <w:proofErr w:type="spellStart"/>
      <w:r>
        <w:t>daß</w:t>
      </w:r>
      <w:proofErr w:type="spellEnd"/>
      <w:r>
        <w:t xml:space="preserve"> sie „vor dem bloßen Gedanken einer Erneuerung der Erziehung“ zurückschrecken, und</w:t>
      </w:r>
    </w:p>
    <w:p w:rsidR="006675EE" w:rsidRDefault="00031318">
      <w:pPr>
        <w:pStyle w:val="Headerorfooter70"/>
        <w:framePr w:wrap="none" w:vAnchor="page" w:hAnchor="page" w:x="905" w:y="9007"/>
        <w:shd w:val="clear" w:color="auto" w:fill="auto"/>
        <w:spacing w:line="130" w:lineRule="exact"/>
      </w:pPr>
      <w:r>
        <w:rPr>
          <w:rStyle w:val="Headerorfooter7Spacing0pt"/>
        </w:rPr>
        <w:t>68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14" w:hRule="exact" w:wrap="none" w:vAnchor="page" w:hAnchor="page" w:x="905" w:y="966"/>
        <w:shd w:val="clear" w:color="auto" w:fill="auto"/>
        <w:spacing w:line="211" w:lineRule="exact"/>
        <w:jc w:val="both"/>
      </w:pPr>
      <w:r>
        <w:t xml:space="preserve">schilt die Schule seiner Zeit einen „Mord“. Fast wie ein Gebet oder ein Gelübde mutet es an, wenn er am </w:t>
      </w:r>
      <w:proofErr w:type="spellStart"/>
      <w:r>
        <w:t>Schluß</w:t>
      </w:r>
      <w:proofErr w:type="spellEnd"/>
      <w:r>
        <w:t xml:space="preserve"> der Vorrede zu seinem Sprachlehrbuch „Der natürliche Schulmeister“ schreibt: „Ich will und ruhe nicht, bis ich es Narren </w:t>
      </w:r>
      <w:r>
        <w:t>und Schurken (!) unmöglich gemacht habe, nach ihrem Belieben mit der armen Ju</w:t>
      </w:r>
      <w:r>
        <w:softHyphen/>
        <w:t xml:space="preserve">gend länger als Lehrer in Verhältnis zu treten und in niederen Schulen Schulmeister zu bleiben. Nicht, </w:t>
      </w:r>
      <w:proofErr w:type="spellStart"/>
      <w:r>
        <w:t>daß</w:t>
      </w:r>
      <w:proofErr w:type="spellEnd"/>
      <w:r>
        <w:t xml:space="preserve"> </w:t>
      </w:r>
      <w:r>
        <w:rPr>
          <w:rStyle w:val="Bodytext2Spacing1pt"/>
        </w:rPr>
        <w:t>ich’s</w:t>
      </w:r>
      <w:r>
        <w:t xml:space="preserve"> schon ergriffen habe, ich jage ihm aber nach, ob ich’s auch ergre</w:t>
      </w:r>
      <w:r>
        <w:t xml:space="preserve">ifen möge. </w:t>
      </w:r>
      <w:r>
        <w:rPr>
          <w:rStyle w:val="Bodytext2Spacing1pt"/>
        </w:rPr>
        <w:t>Jesus Christus ist der Einzige Lehrer.“</w:t>
      </w:r>
    </w:p>
    <w:p w:rsidR="006675EE" w:rsidRDefault="00031318">
      <w:pPr>
        <w:pStyle w:val="Bodytext20"/>
        <w:framePr w:w="4675" w:h="7814" w:hRule="exact" w:wrap="none" w:vAnchor="page" w:hAnchor="page" w:x="905" w:y="966"/>
        <w:shd w:val="clear" w:color="auto" w:fill="auto"/>
        <w:spacing w:line="211" w:lineRule="exact"/>
        <w:ind w:firstLine="200"/>
        <w:jc w:val="both"/>
      </w:pPr>
      <w:r>
        <w:t>Seine Seele erfüllt der Traum, Schulmeister zu sein, in dem erhabenen und umfassenden Sinn des Erzie</w:t>
      </w:r>
      <w:r>
        <w:softHyphen/>
        <w:t xml:space="preserve">hers und „Vaters“. Schon der „sittliche Unterricht“, den er in seiner Armenanstalt auf dem </w:t>
      </w:r>
      <w:r>
        <w:rPr>
          <w:rStyle w:val="Bodytext2Spacing1pt"/>
        </w:rPr>
        <w:t>Neuhof</w:t>
      </w:r>
      <w:r>
        <w:t xml:space="preserve"> er</w:t>
      </w:r>
      <w:r>
        <w:softHyphen/>
        <w:t>tei</w:t>
      </w:r>
      <w:r>
        <w:t>lte, war „nicht Unterricht des Lehrers, sondern teil</w:t>
      </w:r>
      <w:r>
        <w:softHyphen/>
        <w:t xml:space="preserve">nehmender Unterricht des Hausvaters“ gewesen. Und nun lebt er in </w:t>
      </w:r>
      <w:proofErr w:type="spellStart"/>
      <w:r>
        <w:t>Stanz</w:t>
      </w:r>
      <w:proofErr w:type="spellEnd"/>
      <w:r>
        <w:t xml:space="preserve"> dieses </w:t>
      </w:r>
      <w:proofErr w:type="spellStart"/>
      <w:r>
        <w:t>Schulmeistertum</w:t>
      </w:r>
      <w:proofErr w:type="spellEnd"/>
      <w:r>
        <w:t xml:space="preserve"> unver</w:t>
      </w:r>
      <w:r>
        <w:softHyphen/>
        <w:t xml:space="preserve">gleichlich vor. „Meine Hand“, so schreibt er in dem Brief aus </w:t>
      </w:r>
      <w:proofErr w:type="spellStart"/>
      <w:r>
        <w:rPr>
          <w:rStyle w:val="Bodytext2Spacing1pt"/>
        </w:rPr>
        <w:t>Stanz</w:t>
      </w:r>
      <w:proofErr w:type="spellEnd"/>
      <w:r>
        <w:rPr>
          <w:rStyle w:val="Bodytext2Spacing1pt"/>
        </w:rPr>
        <w:t>,</w:t>
      </w:r>
      <w:r>
        <w:t xml:space="preserve"> „lag in ihrer Hand, mein Auge ruhte auf ihrem Auge. Meine Tränen flössen mit den ihren, und mein Lächeln begleitete das ihre. Sie waren außer der Welt, sie waren außer </w:t>
      </w:r>
      <w:proofErr w:type="spellStart"/>
      <w:r>
        <w:t>Stanz</w:t>
      </w:r>
      <w:proofErr w:type="spellEnd"/>
      <w:r>
        <w:t>, sie waren bei mir, und ich bei ihnen. Ich hatte nichts, ich hatte keine Haushalt</w:t>
      </w:r>
      <w:r>
        <w:t xml:space="preserve">ung, keine Freunde, keine Dienste um mich, ich hatte nur sie. Waren sie gesund, ich stand in ihrer Mitte; ich war am Abend der letzte, der ins Bett ging, und am Morgen der erste, der </w:t>
      </w:r>
      <w:proofErr w:type="spellStart"/>
      <w:r>
        <w:t>aufstand</w:t>
      </w:r>
      <w:proofErr w:type="spellEnd"/>
      <w:r>
        <w:t>. Ich betete und lehrte noch im Bette mit ihnen, bis sie einschli</w:t>
      </w:r>
      <w:r>
        <w:t xml:space="preserve">efen, sie wollten es so </w:t>
      </w:r>
      <w:r>
        <w:rPr>
          <w:rStyle w:val="Bodytext2Spacing1pt"/>
        </w:rPr>
        <w:t>...“</w:t>
      </w:r>
    </w:p>
    <w:p w:rsidR="006675EE" w:rsidRDefault="00031318">
      <w:pPr>
        <w:pStyle w:val="Bodytext20"/>
        <w:framePr w:w="4675" w:h="7814" w:hRule="exact" w:wrap="none" w:vAnchor="page" w:hAnchor="page" w:x="905" w:y="966"/>
        <w:shd w:val="clear" w:color="auto" w:fill="auto"/>
        <w:spacing w:line="211" w:lineRule="exact"/>
        <w:ind w:firstLine="200"/>
        <w:jc w:val="both"/>
      </w:pPr>
      <w:r>
        <w:t xml:space="preserve">Und die Hoffnung des mütterlich Betreuenden und väterlich Bestimmenden, </w:t>
      </w:r>
      <w:proofErr w:type="spellStart"/>
      <w:r>
        <w:t>daß</w:t>
      </w:r>
      <w:proofErr w:type="spellEnd"/>
      <w:r>
        <w:t xml:space="preserve"> sein </w:t>
      </w:r>
      <w:r>
        <w:rPr>
          <w:rStyle w:val="Bodytext2Spacing1pt"/>
        </w:rPr>
        <w:t>Herz</w:t>
      </w:r>
      <w:r>
        <w:t xml:space="preserve"> den Zustand dieser Kinder ändern werde, trog nicht: „Ich irrte mich nicht; ehe die Frühlingssonne den Schnee unsrer Berge schmolz, kannte man</w:t>
      </w:r>
      <w:r>
        <w:t xml:space="preserve"> meine Kinder nicht mehr.“</w:t>
      </w:r>
    </w:p>
    <w:p w:rsidR="006675EE" w:rsidRDefault="00031318">
      <w:pPr>
        <w:pStyle w:val="Bodytext20"/>
        <w:framePr w:w="4675" w:h="7814" w:hRule="exact" w:wrap="none" w:vAnchor="page" w:hAnchor="page" w:x="905" w:y="966"/>
        <w:shd w:val="clear" w:color="auto" w:fill="auto"/>
        <w:spacing w:line="211" w:lineRule="exact"/>
        <w:ind w:firstLine="200"/>
        <w:jc w:val="both"/>
      </w:pPr>
      <w:r>
        <w:t xml:space="preserve">Dies Wunder der Menschwerdung wirkte seine </w:t>
      </w:r>
      <w:r>
        <w:rPr>
          <w:rStyle w:val="Bodytext2Spacing1pt"/>
        </w:rPr>
        <w:t>Liebe,</w:t>
      </w:r>
    </w:p>
    <w:p w:rsidR="006675EE" w:rsidRDefault="00031318">
      <w:pPr>
        <w:pStyle w:val="Headerorfooter0"/>
        <w:framePr w:wrap="none" w:vAnchor="page" w:hAnchor="page" w:x="5369" w:y="8994"/>
        <w:shd w:val="clear" w:color="auto" w:fill="auto"/>
        <w:spacing w:line="160" w:lineRule="exact"/>
      </w:pPr>
      <w:r>
        <w:t>69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1" w:h="7800" w:hRule="exact" w:wrap="none" w:vAnchor="page" w:hAnchor="page" w:x="912" w:y="976"/>
        <w:shd w:val="clear" w:color="auto" w:fill="auto"/>
        <w:spacing w:line="211" w:lineRule="exact"/>
        <w:jc w:val="both"/>
      </w:pPr>
      <w:r>
        <w:t>der er alles opfert: gesichertes Dasein und Familien</w:t>
      </w:r>
      <w:r>
        <w:softHyphen/>
        <w:t>glück, Ansehen und äußere Stellung, jegliche Behag</w:t>
      </w:r>
      <w:r>
        <w:softHyphen/>
        <w:t xml:space="preserve">lichkeit und Anmut des Lebens. Diese Liebe umgibt </w:t>
      </w:r>
      <w:r>
        <w:t>ihn mit einem Glanz, der aufgeht aus dem, was nie</w:t>
      </w:r>
      <w:r>
        <w:softHyphen/>
        <w:t xml:space="preserve">mand nirgendwo lernen kann, sie ist der Herzschlag seines Lebens und der Abglanz der Liebe Gottes. „Wenn ich mein Werk ansehe, so war kein Mensch auf Erden unfähiger dazu als </w:t>
      </w:r>
      <w:r>
        <w:rPr>
          <w:rStyle w:val="Bodytext2Spacing1pt"/>
        </w:rPr>
        <w:t>ich...</w:t>
      </w:r>
      <w:r>
        <w:t xml:space="preserve"> Und ich setzte es doch d</w:t>
      </w:r>
      <w:r>
        <w:t xml:space="preserve">urch. Das tat die </w:t>
      </w:r>
      <w:r>
        <w:rPr>
          <w:rStyle w:val="Bodytext2Spacing1pt"/>
        </w:rPr>
        <w:t>Liebe, sie hat eine gött</w:t>
      </w:r>
      <w:r>
        <w:rPr>
          <w:rStyle w:val="Bodytext2Spacing1pt"/>
        </w:rPr>
        <w:softHyphen/>
        <w:t>liche Kraft, wenn sie wahrhaftig ist und das Kreuz nicht scheut.“</w:t>
      </w:r>
    </w:p>
    <w:p w:rsidR="006675EE" w:rsidRDefault="00031318">
      <w:pPr>
        <w:pStyle w:val="Bodytext20"/>
        <w:framePr w:w="4661" w:h="7800" w:hRule="exact" w:wrap="none" w:vAnchor="page" w:hAnchor="page" w:x="912" w:y="976"/>
        <w:shd w:val="clear" w:color="auto" w:fill="auto"/>
        <w:spacing w:line="211" w:lineRule="exact"/>
        <w:ind w:firstLine="200"/>
        <w:jc w:val="both"/>
      </w:pPr>
      <w:r>
        <w:t xml:space="preserve">Diese Himmelsgabe aber findet ihre Heimstatt auf Erden in der </w:t>
      </w:r>
      <w:r>
        <w:rPr>
          <w:rStyle w:val="Bodytext2Spacing1pt"/>
        </w:rPr>
        <w:t>Wohnstube</w:t>
      </w:r>
      <w:r>
        <w:t xml:space="preserve"> und in deren </w:t>
      </w:r>
      <w:proofErr w:type="spellStart"/>
      <w:r>
        <w:t>Pulssclilag</w:t>
      </w:r>
      <w:proofErr w:type="spellEnd"/>
      <w:r>
        <w:t>, dem Mutterherzen. Unüberbietbar ist der „bildende</w:t>
      </w:r>
      <w:r>
        <w:t xml:space="preserve">“ </w:t>
      </w:r>
      <w:proofErr w:type="spellStart"/>
      <w:r>
        <w:t>Einfluß</w:t>
      </w:r>
      <w:proofErr w:type="spellEnd"/>
      <w:r>
        <w:t xml:space="preserve"> der </w:t>
      </w:r>
      <w:r>
        <w:rPr>
          <w:rStyle w:val="Bodytext2Spacing1pt"/>
        </w:rPr>
        <w:t>Muttererziehung;</w:t>
      </w:r>
      <w:r>
        <w:t xml:space="preserve"> alles andre, was Schule und Beruf tun, ist dem abgelauscht, was die echte Mutter von Natur an dem Kinde tut. Ihre Liebe ist nicht bloß sinnlicher Instinkt, sondern mit dem Blute zugleich und in ihm tiefste seelische Bindung. </w:t>
      </w:r>
      <w:r>
        <w:t>Diese „Mutterliebe und Muttertreue“ ist die zentrale Kraft des Hauslebens; sie weckt in dem Kinde das Heilige, was ihm als der Keim eines höheren Lebens in die Welt mitgegeben ist, sie versetzt des Kindes Le</w:t>
      </w:r>
      <w:r>
        <w:softHyphen/>
        <w:t>benshunger in einen ständigen Schwung und Tätig</w:t>
      </w:r>
      <w:r>
        <w:softHyphen/>
      </w:r>
      <w:r>
        <w:t>keitsdrang, sie belebt jeden, auch den kleinsten Vor</w:t>
      </w:r>
      <w:r>
        <w:softHyphen/>
        <w:t xml:space="preserve">gang des Tages. Jeder Bissen Brot, den das Kind </w:t>
      </w:r>
      <w:proofErr w:type="spellStart"/>
      <w:r>
        <w:t>ißt</w:t>
      </w:r>
      <w:proofErr w:type="spellEnd"/>
      <w:r>
        <w:t xml:space="preserve">, wird, wenn die Hand der liebenden Mutter ihn reicht, dem Kinde für seine Bildung zur Liebe und Tätigkeit etwas ganz andres, als wenn es diesen Bissen </w:t>
      </w:r>
      <w:r>
        <w:t>auf der Straße findet oder von fremder Hand empfängt. Der Strumpf, den die Hand der Mutter vor den Augen des Kindes gestrickt hat, trägt für das Kind ganz andere Gefühlswerte an sich und wird ihm ein ganz anderer Antrieb des Dankes und des Arbeitseifers al</w:t>
      </w:r>
      <w:r>
        <w:t>s ein Strumpf, den es auf dem Markte kauft oder sonst an</w:t>
      </w:r>
      <w:r>
        <w:softHyphen/>
        <w:t>zieht, ohne zu wissen, woher er in seine Hand gelangt.</w:t>
      </w:r>
    </w:p>
    <w:p w:rsidR="006675EE" w:rsidRDefault="00031318">
      <w:pPr>
        <w:pStyle w:val="Headerorfooter0"/>
        <w:framePr w:wrap="none" w:vAnchor="page" w:hAnchor="page" w:x="902" w:y="8999"/>
        <w:shd w:val="clear" w:color="auto" w:fill="auto"/>
        <w:spacing w:line="160" w:lineRule="exact"/>
      </w:pPr>
      <w:r>
        <w:t>70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6" w:h="7795" w:hRule="exact" w:wrap="none" w:vAnchor="page" w:hAnchor="page" w:x="909" w:y="975"/>
        <w:shd w:val="clear" w:color="auto" w:fill="auto"/>
        <w:spacing w:line="211" w:lineRule="exact"/>
        <w:jc w:val="both"/>
      </w:pPr>
      <w:r>
        <w:t xml:space="preserve">Die </w:t>
      </w:r>
      <w:r>
        <w:rPr>
          <w:rStyle w:val="Bodytext2Spacing1pt"/>
        </w:rPr>
        <w:t>Mutterkraft</w:t>
      </w:r>
      <w:r>
        <w:t xml:space="preserve"> durchglüht alles, was der Tag und das Kindesleben in die Wohnstube bringen; so wird das Mutterleben das, was mit der Fülle seiner Wahr</w:t>
      </w:r>
      <w:r>
        <w:softHyphen/>
        <w:t>heit und seiner inneren Höhe als Reiz und Antrieb in des Kindes Wesen übergeht.</w:t>
      </w:r>
    </w:p>
    <w:p w:rsidR="006675EE" w:rsidRDefault="00031318">
      <w:pPr>
        <w:pStyle w:val="Bodytext20"/>
        <w:framePr w:w="4666" w:h="7795" w:hRule="exact" w:wrap="none" w:vAnchor="page" w:hAnchor="page" w:x="909" w:y="975"/>
        <w:shd w:val="clear" w:color="auto" w:fill="auto"/>
        <w:spacing w:line="211" w:lineRule="exact"/>
        <w:ind w:firstLine="220"/>
        <w:jc w:val="both"/>
      </w:pPr>
      <w:r>
        <w:t>Mag diese Sittlichkeit des Kindes zunäch</w:t>
      </w:r>
      <w:r>
        <w:t>st biologisch bedingt sein, um des Wertes der Mutter willen, der das Dasein am mütterlichen Busen sicher und gebor</w:t>
      </w:r>
      <w:r>
        <w:softHyphen/>
        <w:t>gen macht — bald strömt eine Werthaftigkeit ganz an</w:t>
      </w:r>
      <w:r>
        <w:softHyphen/>
        <w:t xml:space="preserve">deren Inhalts mit </w:t>
      </w:r>
      <w:proofErr w:type="spellStart"/>
      <w:r>
        <w:t>gotthafter</w:t>
      </w:r>
      <w:proofErr w:type="spellEnd"/>
      <w:r>
        <w:t xml:space="preserve"> Mächtigkeit in sein Da</w:t>
      </w:r>
      <w:r>
        <w:softHyphen/>
        <w:t>sein. Unübertrefflich schön schildert</w:t>
      </w:r>
      <w:r>
        <w:t xml:space="preserve"> Pestalozzi das </w:t>
      </w:r>
      <w:r>
        <w:rPr>
          <w:rStyle w:val="Bodytext2Spacing1pt"/>
        </w:rPr>
        <w:t>Entkeimen des Gottesgedankens</w:t>
      </w:r>
      <w:r>
        <w:t xml:space="preserve"> im Kinde unter der Hut und Seelenpflege der Mutter: Es kommt in des Kindes Lebensentfaltung eine Zeit, da „macht die entkeimende Selbstkraft des Kindes die Hand der Mutter verlassen; es fängt an, sich selbst zu</w:t>
      </w:r>
      <w:r>
        <w:t xml:space="preserve"> fühlen, und es entfaltet sich in seiner Brust ein stilles Ahnen: ich bedarf der Mutter nicht mehr. Diese liest den kei</w:t>
      </w:r>
      <w:r>
        <w:softHyphen/>
        <w:t>menden Gedanken in seinen Augen, sie drückt ihr Geliebtes fester als je an ihr Herz und sagt ihm mit einer Stimme, die es noch nie hörte</w:t>
      </w:r>
      <w:r>
        <w:t xml:space="preserve">: Kind, es ist ein Gott, dessen du bedarfst, wenn du meiner nicht mehr bedarfst; es ist ein Gott, der dich in seine Arme nimmt, wenn ich dich nicht mehr zu schützen vermag; es ist ein Gott, der dir Glück und Freuden bereitet, wenn ich dir nicht mehr Glück </w:t>
      </w:r>
      <w:r>
        <w:t>und Freuden zu bereiten ver</w:t>
      </w:r>
      <w:r>
        <w:softHyphen/>
        <w:t>mag. Dann wallet im Busen des Kindes ein unaus</w:t>
      </w:r>
      <w:r>
        <w:softHyphen/>
        <w:t xml:space="preserve">sprechliches Etwas, es wallet im Busen des Kindes ein heiliges Wesen, es wallet im Busen des Kindes eine Glaubensneigung, die es über sich selbst erhebt; es </w:t>
      </w:r>
      <w:r>
        <w:rPr>
          <w:rStyle w:val="Bodytext2Spacing1pt"/>
        </w:rPr>
        <w:t>freut sich des Namens se</w:t>
      </w:r>
      <w:r>
        <w:rPr>
          <w:rStyle w:val="Bodytext2Spacing1pt"/>
        </w:rPr>
        <w:t>ines Gottes, so</w:t>
      </w:r>
      <w:r>
        <w:rPr>
          <w:rStyle w:val="Bodytext2Spacing1pt"/>
        </w:rPr>
        <w:softHyphen/>
        <w:t>bald die Mutter ihn spricht.“</w:t>
      </w:r>
      <w:r>
        <w:t xml:space="preserve"> — Und nun zeigt ihm die Mutter, in der Sorge, </w:t>
      </w:r>
      <w:proofErr w:type="spellStart"/>
      <w:r>
        <w:t>daß</w:t>
      </w:r>
      <w:proofErr w:type="spellEnd"/>
      <w:r>
        <w:t xml:space="preserve"> mit der Lösung von ihr das Kind sich nicht an die Welt verliere und auch ihr ganz verloren gehe, Gott in der Natur in ihm sel</w:t>
      </w:r>
      <w:r>
        <w:softHyphen/>
        <w:t>ber. „Sie hat es an ihrem Busen de</w:t>
      </w:r>
      <w:r>
        <w:t>n Namen Gottes</w:t>
      </w:r>
    </w:p>
    <w:p w:rsidR="006675EE" w:rsidRDefault="00031318">
      <w:pPr>
        <w:pStyle w:val="Headerorfooter0"/>
        <w:framePr w:wrap="none" w:vAnchor="page" w:hAnchor="page" w:x="5364" w:y="8969"/>
        <w:shd w:val="clear" w:color="auto" w:fill="auto"/>
        <w:spacing w:line="160" w:lineRule="exact"/>
      </w:pPr>
      <w:r>
        <w:t>71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799" w:hRule="exact" w:wrap="none" w:vAnchor="page" w:hAnchor="page" w:x="893" w:y="971"/>
        <w:shd w:val="clear" w:color="auto" w:fill="auto"/>
        <w:spacing w:line="211" w:lineRule="exact"/>
        <w:jc w:val="both"/>
      </w:pPr>
      <w:r>
        <w:t xml:space="preserve">lallen gelehrt, jetzt </w:t>
      </w:r>
      <w:r>
        <w:rPr>
          <w:rStyle w:val="Bodytext2Spacing1pt"/>
        </w:rPr>
        <w:t>zeigt</w:t>
      </w:r>
      <w:r>
        <w:t xml:space="preserve"> sie ihm den Alliebenden in der aufgehenden Sonne, im wallenden Bach, in den Fasern des Baumes, im Glanze der Blume, in den Tropfen des Taues; sie zeigt ihm den Allgegenwärti</w:t>
      </w:r>
      <w:r>
        <w:softHyphen/>
        <w:t xml:space="preserve">gen in seinem </w:t>
      </w:r>
      <w:r>
        <w:t>Selbst, im Lichte seiner Augen, in der Biegsamkeit seiner Gelenke, in den Tönen seines Mun</w:t>
      </w:r>
      <w:r>
        <w:softHyphen/>
        <w:t xml:space="preserve">des. In allem, allem zeigt sie ihm Gott, und die Freude über Gottes Welt verwebt sich in ihm mit der Freude über Gott; es </w:t>
      </w:r>
      <w:proofErr w:type="spellStart"/>
      <w:r>
        <w:t>umfaßt</w:t>
      </w:r>
      <w:proofErr w:type="spellEnd"/>
      <w:r>
        <w:t xml:space="preserve"> Gott, die Welt und die Mutter mit ei</w:t>
      </w:r>
      <w:r>
        <w:t>nem und demselben Gefühl. Das zerrissene Band ist wieder geknüpft; es liebt jetzt die Mutter mehr, als es sie liebte, da es noch an ihrer Brust lag. Es steht jetzt eine Stufe höher: durch eben diese Welt, durch welche es verwildert worden wäre, wenn es sie</w:t>
      </w:r>
      <w:r>
        <w:t xml:space="preserve"> nicht an der Hand der Mutter erkannt hätte, wird es jetzt höher gehoben.“</w:t>
      </w:r>
    </w:p>
    <w:p w:rsidR="006675EE" w:rsidRDefault="00031318">
      <w:pPr>
        <w:pStyle w:val="Bodytext20"/>
        <w:framePr w:w="4699" w:h="7799" w:hRule="exact" w:wrap="none" w:vAnchor="page" w:hAnchor="page" w:x="893" w:y="971"/>
        <w:shd w:val="clear" w:color="auto" w:fill="auto"/>
        <w:spacing w:line="211" w:lineRule="exact"/>
        <w:ind w:firstLine="240"/>
        <w:jc w:val="both"/>
      </w:pPr>
      <w:r>
        <w:t xml:space="preserve">Das ist ein Erleben auf Grund der </w:t>
      </w:r>
      <w:r>
        <w:rPr>
          <w:rStyle w:val="Bodytext2Spacing1pt"/>
        </w:rPr>
        <w:t>inneren An</w:t>
      </w:r>
      <w:r>
        <w:rPr>
          <w:rStyle w:val="Bodytext2Spacing1pt"/>
        </w:rPr>
        <w:softHyphen/>
        <w:t>schauung,</w:t>
      </w:r>
      <w:r>
        <w:t xml:space="preserve"> und diese Anschauung des Herzens führt das Kind weiter ein in das Leben als die „Ordnung Gottes“, als eine Sache der Wirklichk</w:t>
      </w:r>
      <w:r>
        <w:t>eit. „Das Leben bildet“, es bildet durch das beispielhafte Tun des Va</w:t>
      </w:r>
      <w:r>
        <w:softHyphen/>
        <w:t>ters, durch das lebendige Vorleben der Mutter. Wie verfahren rechte Eltern aus der Gemeinschaft des Le</w:t>
      </w:r>
      <w:r>
        <w:softHyphen/>
        <w:t xml:space="preserve">bens untereinander und mit ihrem Kinde? „Sie </w:t>
      </w:r>
      <w:r>
        <w:rPr>
          <w:rStyle w:val="Bodytext2Spacing1pt"/>
        </w:rPr>
        <w:t xml:space="preserve">üben </w:t>
      </w:r>
      <w:r>
        <w:t>den Gehorsam des Kindes, ohne von</w:t>
      </w:r>
      <w:r>
        <w:t xml:space="preserve"> ihm zu reden; sie erweichen sein Herz, ohne zu sagen: sei mitleidig; sie machen es arbeitsam, ohne zu sagen: die Arbeit gibt Brot; sie machen es die Eltern lieben, ohne viel zu sagen: du sollst oder du </w:t>
      </w:r>
      <w:proofErr w:type="spellStart"/>
      <w:r>
        <w:t>mußt</w:t>
      </w:r>
      <w:proofErr w:type="spellEnd"/>
      <w:r>
        <w:t xml:space="preserve">.“ Indem das Kind die Anschauung vom </w:t>
      </w:r>
      <w:proofErr w:type="spellStart"/>
      <w:r>
        <w:t>Rechttun</w:t>
      </w:r>
      <w:proofErr w:type="spellEnd"/>
      <w:r>
        <w:t xml:space="preserve"> und</w:t>
      </w:r>
      <w:r>
        <w:t xml:space="preserve"> Gutsein von den Eltern übermittelt bekommt, wird dieser Eindruck zum An</w:t>
      </w:r>
      <w:r>
        <w:softHyphen/>
        <w:t>trieb der eigenen Lebenshaltung und selbstverständ</w:t>
      </w:r>
      <w:r>
        <w:softHyphen/>
        <w:t xml:space="preserve">licher Pflichterfüllung. Man </w:t>
      </w:r>
      <w:proofErr w:type="spellStart"/>
      <w:r>
        <w:t>muß</w:t>
      </w:r>
      <w:proofErr w:type="spellEnd"/>
      <w:r>
        <w:t xml:space="preserve"> in der </w:t>
      </w:r>
      <w:r>
        <w:rPr>
          <w:rStyle w:val="Bodytext2Spacing1pt"/>
        </w:rPr>
        <w:t>Erziehung viel mehr zeigen als reden,</w:t>
      </w:r>
      <w:r>
        <w:t xml:space="preserve"> viel mehr handeln und vor-machen als vor- oder hinterh</w:t>
      </w:r>
      <w:r>
        <w:t>er Worte ma</w:t>
      </w:r>
      <w:r>
        <w:softHyphen/>
        <w:t>chen. Das gilt auch von der religiösen Erziehung, für</w:t>
      </w:r>
    </w:p>
    <w:p w:rsidR="006675EE" w:rsidRDefault="00031318">
      <w:pPr>
        <w:pStyle w:val="Headerorfooter0"/>
        <w:framePr w:wrap="none" w:vAnchor="page" w:hAnchor="page" w:x="878" w:y="8990"/>
        <w:shd w:val="clear" w:color="auto" w:fill="auto"/>
        <w:spacing w:line="160" w:lineRule="exact"/>
      </w:pPr>
      <w:r>
        <w:t>72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5" w:h="7857" w:hRule="exact" w:wrap="none" w:vAnchor="page" w:hAnchor="page" w:x="905" w:y="952"/>
        <w:shd w:val="clear" w:color="auto" w:fill="auto"/>
        <w:spacing w:line="211" w:lineRule="exact"/>
        <w:jc w:val="both"/>
      </w:pPr>
      <w:r>
        <w:t xml:space="preserve">die das </w:t>
      </w:r>
      <w:r>
        <w:rPr>
          <w:rStyle w:val="Bodytext2Spacing1pt"/>
        </w:rPr>
        <w:t>Leben</w:t>
      </w:r>
      <w:r>
        <w:t xml:space="preserve"> Gelegenheiten genug bietet: „Es ist umsonst, </w:t>
      </w:r>
      <w:proofErr w:type="spellStart"/>
      <w:r>
        <w:t>daß</w:t>
      </w:r>
      <w:proofErr w:type="spellEnd"/>
      <w:r>
        <w:t xml:space="preserve"> du dem Armen </w:t>
      </w:r>
      <w:r>
        <w:rPr>
          <w:rStyle w:val="Bodytext2Spacing1pt"/>
        </w:rPr>
        <w:t>sagst:</w:t>
      </w:r>
      <w:r>
        <w:t xml:space="preserve"> Es ist ein Gott, und dem </w:t>
      </w:r>
      <w:proofErr w:type="spellStart"/>
      <w:r>
        <w:t>Waislein</w:t>
      </w:r>
      <w:proofErr w:type="spellEnd"/>
      <w:r>
        <w:t>: Du hast einen Vater im Himmel. Mit Bildern und Worten lehrt kein Mensch den an</w:t>
      </w:r>
      <w:r>
        <w:softHyphen/>
        <w:t xml:space="preserve">dern Gott kennen. Aber wenn du dem Armen </w:t>
      </w:r>
      <w:r>
        <w:rPr>
          <w:rStyle w:val="Bodytext2Spacing1pt"/>
        </w:rPr>
        <w:t xml:space="preserve">hilfst, </w:t>
      </w:r>
      <w:proofErr w:type="spellStart"/>
      <w:r>
        <w:t>daß</w:t>
      </w:r>
      <w:proofErr w:type="spellEnd"/>
      <w:r>
        <w:t xml:space="preserve"> er wie ein Mensch leben kann, so </w:t>
      </w:r>
      <w:r>
        <w:rPr>
          <w:rStyle w:val="Bodytext2Spacing1pt"/>
        </w:rPr>
        <w:t>zeigst</w:t>
      </w:r>
      <w:r>
        <w:t xml:space="preserve"> du ihm Gott; und wenn du das </w:t>
      </w:r>
      <w:proofErr w:type="spellStart"/>
      <w:r>
        <w:t>Waislein</w:t>
      </w:r>
      <w:proofErr w:type="spellEnd"/>
      <w:r>
        <w:t xml:space="preserve"> </w:t>
      </w:r>
      <w:r>
        <w:rPr>
          <w:rStyle w:val="Bodytext2Spacing1pt"/>
        </w:rPr>
        <w:t>erziehst,</w:t>
      </w:r>
      <w:r>
        <w:t xml:space="preserve"> </w:t>
      </w:r>
      <w:proofErr w:type="spellStart"/>
      <w:r>
        <w:t>daß</w:t>
      </w:r>
      <w:proofErr w:type="spellEnd"/>
      <w:r>
        <w:t xml:space="preserve"> es ist, wie wenn es einen Vater hätte, so lehrst du es den Vater im Himmel kennen.“</w:t>
      </w:r>
    </w:p>
    <w:p w:rsidR="006675EE" w:rsidRDefault="00031318">
      <w:pPr>
        <w:pStyle w:val="Bodytext20"/>
        <w:framePr w:w="4675" w:h="7857" w:hRule="exact" w:wrap="none" w:vAnchor="page" w:hAnchor="page" w:x="905" w:y="952"/>
        <w:shd w:val="clear" w:color="auto" w:fill="auto"/>
        <w:spacing w:line="211" w:lineRule="exact"/>
        <w:ind w:firstLine="220"/>
        <w:jc w:val="both"/>
      </w:pPr>
      <w:r>
        <w:rPr>
          <w:rStyle w:val="Bodytext2Spacing1pt"/>
        </w:rPr>
        <w:t>„Das Leben bildet“,</w:t>
      </w:r>
      <w:r>
        <w:t xml:space="preserve"> dieser Fundamentalgrundsatz Pestalozzischer Erziehungslehre und naturgemäßer Er</w:t>
      </w:r>
      <w:r>
        <w:softHyphen/>
        <w:t>ziehungsweisheit fügt das erzieherische Wirken in den Wechselstrom z</w:t>
      </w:r>
      <w:r>
        <w:t>wischen Leben und Kind ein. Und weil die Wohnstube des Kindes Leben ist, und weil in ihr zugleich das bunte, wogende Leben der Welt sich fängt, darum wird das Hausleben zu dem Naturboden aller reinen und echten Menschenbildung, von dem vielfältig, vielgest</w:t>
      </w:r>
      <w:r>
        <w:t>altig und unabsichtlich die Urkraft der Erziehung ausstrahlt:</w:t>
      </w:r>
    </w:p>
    <w:p w:rsidR="006675EE" w:rsidRDefault="00031318">
      <w:pPr>
        <w:pStyle w:val="Bodytext20"/>
        <w:framePr w:w="4675" w:h="7857" w:hRule="exact" w:wrap="none" w:vAnchor="page" w:hAnchor="page" w:x="905" w:y="952"/>
        <w:shd w:val="clear" w:color="auto" w:fill="auto"/>
        <w:spacing w:line="211" w:lineRule="exact"/>
        <w:ind w:firstLine="220"/>
        <w:jc w:val="both"/>
      </w:pPr>
      <w:r>
        <w:t xml:space="preserve">Die Wohnstube </w:t>
      </w:r>
      <w:r>
        <w:rPr>
          <w:rStyle w:val="Bodytext2Spacing1pt"/>
        </w:rPr>
        <w:t>bildet</w:t>
      </w:r>
      <w:r>
        <w:t xml:space="preserve"> durch die äußere und innere Anschauung vom Tun und Leben der Eltern, sie bildet durch eine Art Gesamtunterricht, sie bildet vornehm</w:t>
      </w:r>
      <w:r>
        <w:softHyphen/>
        <w:t>lich durch die Anschauung des Herzens, di</w:t>
      </w:r>
      <w:r>
        <w:t>e jedes Wort der Mutter gleichsam aus dem Ganzen ihres mütter</w:t>
      </w:r>
      <w:r>
        <w:softHyphen/>
        <w:t xml:space="preserve">lichen Seins und ihres mit dem Leben ihrer Kinder verwobenen Lebens hervorgehen </w:t>
      </w:r>
      <w:proofErr w:type="spellStart"/>
      <w:r>
        <w:t>läßt</w:t>
      </w:r>
      <w:proofErr w:type="spellEnd"/>
      <w:r>
        <w:t xml:space="preserve">. Die Wohnstube </w:t>
      </w:r>
      <w:r>
        <w:rPr>
          <w:rStyle w:val="Bodytext2Spacing1pt"/>
        </w:rPr>
        <w:t>erzieht,</w:t>
      </w:r>
      <w:r>
        <w:t xml:space="preserve"> indem sie mit der unabsichtlichen Harmonie ihres Lebens die Kinder in die feste Ordnu</w:t>
      </w:r>
      <w:r>
        <w:t>ng des All</w:t>
      </w:r>
      <w:r>
        <w:softHyphen/>
        <w:t>tags und den stillen Gang der menschlichen Pflicht</w:t>
      </w:r>
      <w:r>
        <w:softHyphen/>
        <w:t xml:space="preserve">erfüllung einfügt. Die Wohnstube </w:t>
      </w:r>
      <w:r>
        <w:rPr>
          <w:rStyle w:val="Bodytext2Spacing1pt"/>
        </w:rPr>
        <w:t>entfaltet</w:t>
      </w:r>
      <w:r>
        <w:t xml:space="preserve"> in dem Wechsel von Erleben und Tun die Kräfte der Kinder zur Selbstkraft und zu allseitigem, freiem Gebrauch. Sie erhebt auch die handwerkliche Arbeit </w:t>
      </w:r>
      <w:r>
        <w:t xml:space="preserve">über die „Abrichtung“ hinaus in das Licht der Leistung und die Lust der </w:t>
      </w:r>
      <w:proofErr w:type="spellStart"/>
      <w:r>
        <w:t>Vollebigkeit</w:t>
      </w:r>
      <w:proofErr w:type="spellEnd"/>
      <w:r>
        <w:t xml:space="preserve">. Die Wohnstube </w:t>
      </w:r>
      <w:r>
        <w:rPr>
          <w:rStyle w:val="Bodytext2Spacing1pt"/>
        </w:rPr>
        <w:t>bildet</w:t>
      </w:r>
      <w:r>
        <w:t xml:space="preserve"> endlich — und das ist nicht die letzte ihrer Seelenkräfte —</w:t>
      </w:r>
    </w:p>
    <w:p w:rsidR="006675EE" w:rsidRDefault="00031318">
      <w:pPr>
        <w:pStyle w:val="Headerorfooter0"/>
        <w:framePr w:wrap="none" w:vAnchor="page" w:hAnchor="page" w:x="5369" w:y="9014"/>
        <w:shd w:val="clear" w:color="auto" w:fill="auto"/>
        <w:spacing w:line="160" w:lineRule="exact"/>
      </w:pPr>
      <w:r>
        <w:t>73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28" w:hRule="exact" w:wrap="none" w:vAnchor="page" w:hAnchor="page" w:x="893" w:y="952"/>
        <w:shd w:val="clear" w:color="auto" w:fill="auto"/>
        <w:spacing w:line="211" w:lineRule="exact"/>
        <w:jc w:val="both"/>
      </w:pPr>
      <w:r>
        <w:t xml:space="preserve">in die </w:t>
      </w:r>
      <w:r>
        <w:rPr>
          <w:rStyle w:val="Bodytext2Spacing1pt"/>
        </w:rPr>
        <w:t>Gemeinschaft</w:t>
      </w:r>
      <w:r>
        <w:t xml:space="preserve"> hinein und bildet das Gemein</w:t>
      </w:r>
      <w:r>
        <w:softHyphen/>
        <w:t>schaftsleben vo</w:t>
      </w:r>
      <w:r>
        <w:t>r, weil ja die Familie selber eine Ge</w:t>
      </w:r>
      <w:r>
        <w:softHyphen/>
        <w:t>meinschaft von Gleich- und Unter- und Übergeord</w:t>
      </w:r>
      <w:r>
        <w:softHyphen/>
        <w:t>neten ist.</w:t>
      </w:r>
    </w:p>
    <w:p w:rsidR="006675EE" w:rsidRDefault="00031318">
      <w:pPr>
        <w:pStyle w:val="Bodytext20"/>
        <w:framePr w:w="4699" w:h="7828" w:hRule="exact" w:wrap="none" w:vAnchor="page" w:hAnchor="page" w:x="893" w:y="952"/>
        <w:shd w:val="clear" w:color="auto" w:fill="auto"/>
        <w:spacing w:line="211" w:lineRule="exact"/>
        <w:ind w:firstLine="200"/>
        <w:jc w:val="both"/>
      </w:pPr>
      <w:r>
        <w:t>Die Kinderstube soll es dem Menschen tief in die Seele legen, „</w:t>
      </w:r>
      <w:proofErr w:type="spellStart"/>
      <w:r>
        <w:t>daß</w:t>
      </w:r>
      <w:proofErr w:type="spellEnd"/>
      <w:r>
        <w:t xml:space="preserve"> er nicht um seiner selbst willen in der Welt sei, und </w:t>
      </w:r>
      <w:proofErr w:type="spellStart"/>
      <w:r>
        <w:t>daß</w:t>
      </w:r>
      <w:proofErr w:type="spellEnd"/>
      <w:r>
        <w:t xml:space="preserve"> er sich selbst nur durch die Voll</w:t>
      </w:r>
      <w:r>
        <w:softHyphen/>
      </w:r>
      <w:r>
        <w:t>endung seiner Brüder vollende.“ Lernt er das hier nicht, sagt Pestalozzi, so lernt er es nirgends. Denn die Menschenliebe keimt nicht „im wilden Boden des herumlaufenden Lebens; sie fordert Wartung und Pflege in der Wohnstube, so wie die feinste Pflanze de</w:t>
      </w:r>
      <w:r>
        <w:t>s Gartens Wartung und Pflege im Treibhaus erfor</w:t>
      </w:r>
      <w:r>
        <w:softHyphen/>
        <w:t>dert. Ist sie aber da erstarkt, so versetze sie in allen Boden, wo du willst, und sie wird dir gedeihen. Wenn der Mensch als Sohn, als Vater, als Tochter und Mut</w:t>
      </w:r>
      <w:r>
        <w:softHyphen/>
        <w:t>ter, als Bruder und Schwester recht und brav i</w:t>
      </w:r>
      <w:r>
        <w:t>st, so kommst du mit ihm, wohin du willst: er wird dir allenthalben brav und gut sein.“</w:t>
      </w:r>
    </w:p>
    <w:p w:rsidR="006675EE" w:rsidRDefault="00031318">
      <w:pPr>
        <w:pStyle w:val="Bodytext20"/>
        <w:framePr w:w="4699" w:h="7828" w:hRule="exact" w:wrap="none" w:vAnchor="page" w:hAnchor="page" w:x="893" w:y="952"/>
        <w:shd w:val="clear" w:color="auto" w:fill="auto"/>
        <w:spacing w:line="211" w:lineRule="exact"/>
        <w:ind w:firstLine="200"/>
        <w:jc w:val="both"/>
      </w:pPr>
      <w:r>
        <w:t xml:space="preserve">Das sind herrliche Worte und hohe Gedanken. Aber das letzte Geheimnis der Wohnstubenkraft ist damit noch nicht erschlossen: es ist die </w:t>
      </w:r>
      <w:r>
        <w:rPr>
          <w:rStyle w:val="Bodytext2Spacing1pt"/>
        </w:rPr>
        <w:t>Mutter,</w:t>
      </w:r>
      <w:r>
        <w:t xml:space="preserve"> die in ihr regiert, sie ist die geborene Erzieherin und Bildnerin ihrer Kinder, „wie ewig kein Mensch Lehrer sein kann“. So wie die zum „</w:t>
      </w:r>
      <w:proofErr w:type="spellStart"/>
      <w:r>
        <w:t>Zeitweib</w:t>
      </w:r>
      <w:proofErr w:type="spellEnd"/>
      <w:r>
        <w:t>“ verdorbene, den „</w:t>
      </w:r>
      <w:proofErr w:type="spellStart"/>
      <w:r>
        <w:t>Schein</w:t>
      </w:r>
      <w:r>
        <w:softHyphen/>
        <w:t>genießungen</w:t>
      </w:r>
      <w:proofErr w:type="spellEnd"/>
      <w:r>
        <w:t xml:space="preserve"> verderblichen Tands“ erliegende Frau den Keim zu allem Verderben in des </w:t>
      </w:r>
      <w:r>
        <w:t xml:space="preserve">Kindes Seele legt, so wird die Vollmutter aus dem hohen Heilsgefühl eines sich ständig hingebenden Lebens in Muttertreue und Mutterfreude das Fundament der sittlichen Bildung im Kinde legen. Sie wird aus dem Wechselstrom tiefen Lebens und Liebens zwischen </w:t>
      </w:r>
      <w:r>
        <w:t>Mutter und Kind stets das Ganze seines Wesens umfangen und darum auch eine Stimme ihres Herzens vernehmen, die spricht: „Meine Kinder sind für die Ewigkeit geboren und ge</w:t>
      </w:r>
      <w:r>
        <w:softHyphen/>
        <w:t xml:space="preserve">rade mir anvertraut, auf </w:t>
      </w:r>
      <w:proofErr w:type="spellStart"/>
      <w:r>
        <w:t>daß</w:t>
      </w:r>
      <w:proofErr w:type="spellEnd"/>
      <w:r>
        <w:t xml:space="preserve"> ich sie dazu erziehe, Kin</w:t>
      </w:r>
      <w:r>
        <w:softHyphen/>
      </w:r>
    </w:p>
    <w:p w:rsidR="006675EE" w:rsidRDefault="00031318">
      <w:pPr>
        <w:pStyle w:val="Headerorfooter0"/>
        <w:framePr w:wrap="none" w:vAnchor="page" w:hAnchor="page" w:x="902" w:y="8980"/>
        <w:shd w:val="clear" w:color="auto" w:fill="auto"/>
        <w:spacing w:line="160" w:lineRule="exact"/>
      </w:pPr>
      <w:r>
        <w:t>74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9" w:h="7833" w:hRule="exact" w:wrap="none" w:vAnchor="page" w:hAnchor="page" w:x="893" w:y="952"/>
        <w:shd w:val="clear" w:color="auto" w:fill="auto"/>
        <w:spacing w:line="211" w:lineRule="exact"/>
        <w:jc w:val="both"/>
      </w:pPr>
      <w:r>
        <w:t xml:space="preserve">der </w:t>
      </w:r>
      <w:r>
        <w:t>Gottes zu sein.“ So erhebt die mütterliche Frau ihre Wohnstube zum Heiligtum Gottes und verdient ob Mann und Kindern den Himmel.</w:t>
      </w:r>
    </w:p>
    <w:p w:rsidR="006675EE" w:rsidRDefault="00031318">
      <w:pPr>
        <w:pStyle w:val="Bodytext20"/>
        <w:framePr w:w="4699" w:h="7833" w:hRule="exact" w:wrap="none" w:vAnchor="page" w:hAnchor="page" w:x="893" w:y="952"/>
        <w:shd w:val="clear" w:color="auto" w:fill="auto"/>
        <w:spacing w:line="211" w:lineRule="exact"/>
        <w:ind w:firstLine="200"/>
        <w:jc w:val="both"/>
      </w:pPr>
      <w:r>
        <w:t>Verstehen wir nun den tiefen Sinn und die trei</w:t>
      </w:r>
      <w:r>
        <w:softHyphen/>
        <w:t xml:space="preserve">bende Kraft jenes programmatischen Pestalozzi Wortes: </w:t>
      </w:r>
      <w:r>
        <w:rPr>
          <w:rStyle w:val="Bodytext2Spacing1pt"/>
        </w:rPr>
        <w:t xml:space="preserve">„Ich will die Bildung des </w:t>
      </w:r>
      <w:r>
        <w:rPr>
          <w:rStyle w:val="Bodytext2Spacing1pt"/>
        </w:rPr>
        <w:t>Volkes in die Hand der Mütter legen“?</w:t>
      </w:r>
      <w:r>
        <w:t xml:space="preserve"> Der ersten Menschenbildung legt Pestalozzi entscheidende Bedeutung bei, die Füh</w:t>
      </w:r>
      <w:r>
        <w:softHyphen/>
        <w:t>rung des Kleinkindes ist ihm das wichtigste Stück aller Erziehung, und dem allseitig bildenden, unmittelbar formenden und seelisch beschwi</w:t>
      </w:r>
      <w:r>
        <w:t xml:space="preserve">ngenden </w:t>
      </w:r>
      <w:proofErr w:type="spellStart"/>
      <w:r>
        <w:t>Einfluß</w:t>
      </w:r>
      <w:proofErr w:type="spellEnd"/>
      <w:r>
        <w:t xml:space="preserve"> der Mutter </w:t>
      </w:r>
      <w:proofErr w:type="spellStart"/>
      <w:r>
        <w:t>läßt</w:t>
      </w:r>
      <w:proofErr w:type="spellEnd"/>
      <w:r>
        <w:t xml:space="preserve"> sich nichts vergleichen. Was bringen dar</w:t>
      </w:r>
      <w:r>
        <w:softHyphen/>
        <w:t xml:space="preserve">über hinaus die Erkenntnisse der jüngsten Tiefen- und Kinderseelenforschung mit ihrem Ergebnis, </w:t>
      </w:r>
      <w:proofErr w:type="spellStart"/>
      <w:r>
        <w:t>daß</w:t>
      </w:r>
      <w:proofErr w:type="spellEnd"/>
      <w:r>
        <w:t xml:space="preserve"> die ersten sechs Lebensjahre ausschlaggebend sind für die Erziehung des Kindes? Was</w:t>
      </w:r>
      <w:r>
        <w:t xml:space="preserve"> hier wissenschaftlich erarbeitet ist, das hat mit untrüglicher Sicherheit Pe</w:t>
      </w:r>
      <w:r>
        <w:softHyphen/>
        <w:t>stalozzi „gefühlt“ und das hat sein Lebenssinn prak</w:t>
      </w:r>
      <w:r>
        <w:softHyphen/>
        <w:t xml:space="preserve">tisch ausgemünzt. Denn ihm ist es höchster </w:t>
      </w:r>
      <w:proofErr w:type="spellStart"/>
      <w:r>
        <w:t>Lebens</w:t>
      </w:r>
      <w:r>
        <w:softHyphen/>
        <w:t>wunsch</w:t>
      </w:r>
      <w:proofErr w:type="spellEnd"/>
      <w:r>
        <w:t xml:space="preserve"> und sein eigentliches Anliegen, die Mütter zur richtigen Erfüllung ih</w:t>
      </w:r>
      <w:r>
        <w:t xml:space="preserve">res Erzieherberufes zu erziehen und sie </w:t>
      </w:r>
      <w:proofErr w:type="spellStart"/>
      <w:r>
        <w:t>instandzusetzen</w:t>
      </w:r>
      <w:proofErr w:type="spellEnd"/>
      <w:r>
        <w:t>, die ersten Schulmeister ihrer Kinder zu sein. Es hat seinen guten Grund und ist gleichsam ein Widerschein seines Programmwortes, wenn der Meister seinem pädagogischen Hauptwerk den Titel gab: „Wie Ge</w:t>
      </w:r>
      <w:r>
        <w:t>rtrud ihre Kinder lehrt.“</w:t>
      </w:r>
    </w:p>
    <w:p w:rsidR="006675EE" w:rsidRDefault="00031318">
      <w:pPr>
        <w:pStyle w:val="Bodytext20"/>
        <w:framePr w:w="4699" w:h="7833" w:hRule="exact" w:wrap="none" w:vAnchor="page" w:hAnchor="page" w:x="893" w:y="952"/>
        <w:shd w:val="clear" w:color="auto" w:fill="auto"/>
        <w:spacing w:line="211" w:lineRule="exact"/>
        <w:ind w:firstLine="200"/>
        <w:jc w:val="both"/>
      </w:pPr>
      <w:r>
        <w:t>Pestalozzis Bildungsziel ist individuell, aber nicht in</w:t>
      </w:r>
      <w:r>
        <w:softHyphen/>
        <w:t xml:space="preserve">dividualistisch. Es ist sozial und kollektiv, aber nicht kollektivistisch. Der Schwerpunkt der Erziehung liegt im </w:t>
      </w:r>
      <w:proofErr w:type="spellStart"/>
      <w:proofErr w:type="gramStart"/>
      <w:r>
        <w:t>einzelnen</w:t>
      </w:r>
      <w:proofErr w:type="spellEnd"/>
      <w:proofErr w:type="gramEnd"/>
      <w:r>
        <w:t xml:space="preserve">, aber der </w:t>
      </w:r>
      <w:r>
        <w:rPr>
          <w:rStyle w:val="Bodytext2Spacing1pt"/>
        </w:rPr>
        <w:t>einzelne ist nur inner</w:t>
      </w:r>
      <w:r>
        <w:rPr>
          <w:rStyle w:val="Bodytext2Spacing1pt"/>
        </w:rPr>
        <w:softHyphen/>
        <w:t>halb der Gemeinsc</w:t>
      </w:r>
      <w:r>
        <w:rPr>
          <w:rStyle w:val="Bodytext2Spacing1pt"/>
        </w:rPr>
        <w:t>haft denkbar</w:t>
      </w:r>
      <w:r>
        <w:t xml:space="preserve"> und darum gliedhaft, in der Bindung erziehbar. „Das Erziehen der Menschen ist nichts anderes als das Ausfeilen eines einzelnen Gliedes an der großen Kette, durch welche die ganze Menschheit unter sich verbunden ein Ganzes ausmacht“, sagt Pesta</w:t>
      </w:r>
      <w:r>
        <w:t>lozzi in einem schönen Wort.</w:t>
      </w:r>
    </w:p>
    <w:p w:rsidR="006675EE" w:rsidRDefault="00031318">
      <w:pPr>
        <w:pStyle w:val="Headerorfooter0"/>
        <w:framePr w:wrap="none" w:vAnchor="page" w:hAnchor="page" w:x="5371" w:y="8989"/>
        <w:shd w:val="clear" w:color="auto" w:fill="auto"/>
        <w:spacing w:line="160" w:lineRule="exact"/>
      </w:pPr>
      <w:r>
        <w:t>75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8011" w:hRule="exact" w:wrap="none" w:vAnchor="page" w:hAnchor="page" w:x="895" w:y="947"/>
        <w:shd w:val="clear" w:color="auto" w:fill="auto"/>
        <w:spacing w:line="211" w:lineRule="exact"/>
        <w:jc w:val="both"/>
      </w:pPr>
      <w:r>
        <w:t xml:space="preserve">Auf das Gemeinschaftsleben übertragen: Der Mensch </w:t>
      </w:r>
      <w:proofErr w:type="spellStart"/>
      <w:r>
        <w:t>muß</w:t>
      </w:r>
      <w:proofErr w:type="spellEnd"/>
      <w:r>
        <w:t xml:space="preserve"> in seinem Innern erhoben werden, wenn das Volk nach außen emporsteigen und nach innen gesund sein soll. Darum setzt Pestalozzi den Hebel in dem </w:t>
      </w:r>
      <w:proofErr w:type="spellStart"/>
      <w:r>
        <w:t>Wohn</w:t>
      </w:r>
      <w:r>
        <w:softHyphen/>
        <w:t>stubenheiligtum</w:t>
      </w:r>
      <w:proofErr w:type="spellEnd"/>
      <w:r>
        <w:t xml:space="preserve"> an und weiß von seiner Segensfülle nüchtern, warm und gläubig zu reden. Es liegt viel</w:t>
      </w:r>
      <w:r>
        <w:softHyphen/>
        <w:t>leicht ein wenig Selbstkritik seines ersten Lebensab</w:t>
      </w:r>
      <w:r>
        <w:softHyphen/>
        <w:t xml:space="preserve">schnittes darin, wenn er später schreibt: „Wir träumen uns </w:t>
      </w:r>
      <w:proofErr w:type="spellStart"/>
      <w:r>
        <w:t>Büder</w:t>
      </w:r>
      <w:proofErr w:type="spellEnd"/>
      <w:r>
        <w:t xml:space="preserve"> von der Menschheit, die wir nicht k</w:t>
      </w:r>
      <w:r>
        <w:t xml:space="preserve">ennen, und geben indessen auf den Buben nicht Achtung, den du Hans heißest, und der Bub wird nichts nutz, weil wir, umnebelt von den Träumen der Menschheit, den Hans vergessen, in welchem der Mensch, den wir erziehen wollten, auf </w:t>
      </w:r>
      <w:proofErr w:type="spellStart"/>
      <w:r>
        <w:t>ge</w:t>
      </w:r>
      <w:proofErr w:type="spellEnd"/>
      <w:r>
        <w:t xml:space="preserve"> wachsen. — Wahre </w:t>
      </w:r>
      <w:proofErr w:type="spellStart"/>
      <w:r>
        <w:t>Mensch</w:t>
      </w:r>
      <w:r>
        <w:t>en</w:t>
      </w:r>
      <w:r>
        <w:softHyphen/>
        <w:t>sorge</w:t>
      </w:r>
      <w:proofErr w:type="spellEnd"/>
      <w:r>
        <w:t xml:space="preserve"> ist individuell (d. h. sie geht in das Wirkliche ein und ergreift das Nahe und Nächste). Götter mögen die Welt besorgen; der Menschen Sorge für den Menschen ist Individualsorge, und das Christentum ist Heiligung dieser Individualsorge, indem es de</w:t>
      </w:r>
      <w:r>
        <w:t>n einzelnen als ein</w:t>
      </w:r>
      <w:r>
        <w:softHyphen/>
        <w:t xml:space="preserve">zelnen, ohne alles </w:t>
      </w:r>
      <w:proofErr w:type="spellStart"/>
      <w:r>
        <w:t>Begleit</w:t>
      </w:r>
      <w:proofErr w:type="spellEnd"/>
      <w:r>
        <w:t xml:space="preserve"> und ohne Zugabe in die Arme seines Vaters hinführt und dem Herzen seines Erlösers näherbringt.“</w:t>
      </w:r>
    </w:p>
    <w:p w:rsidR="006675EE" w:rsidRDefault="00031318">
      <w:pPr>
        <w:pStyle w:val="Bodytext20"/>
        <w:framePr w:w="4694" w:h="8011" w:hRule="exact" w:wrap="none" w:vAnchor="page" w:hAnchor="page" w:x="895" w:y="947"/>
        <w:shd w:val="clear" w:color="auto" w:fill="auto"/>
        <w:spacing w:line="211" w:lineRule="exact"/>
        <w:ind w:firstLine="220"/>
        <w:jc w:val="both"/>
      </w:pPr>
      <w:r>
        <w:t>Hat je jemand so warm und eindringend von der Seel</w:t>
      </w:r>
      <w:r>
        <w:softHyphen/>
        <w:t>sorge gesprochen? In der unmittelbaren, praktisch-päd</w:t>
      </w:r>
      <w:r>
        <w:softHyphen/>
        <w:t>agogisch</w:t>
      </w:r>
      <w:r>
        <w:t xml:space="preserve">en </w:t>
      </w:r>
      <w:proofErr w:type="spellStart"/>
      <w:r>
        <w:t>Strebigkeit</w:t>
      </w:r>
      <w:proofErr w:type="spellEnd"/>
      <w:r>
        <w:t xml:space="preserve"> gipfelt das </w:t>
      </w:r>
      <w:proofErr w:type="spellStart"/>
      <w:r>
        <w:t>Erziehertum</w:t>
      </w:r>
      <w:proofErr w:type="spellEnd"/>
      <w:r>
        <w:t xml:space="preserve"> des Mannes, der sich mit prophetischer Sicherheit zur Hilfe an der leidenden Menschheit berufen weiß. Aber diese Sorge um die Seelen der Kinder und der Mütter — auch des Muttergeistes — ist zugleich Sorge um den Gemei</w:t>
      </w:r>
      <w:r>
        <w:t xml:space="preserve">ngeist und die Auferweckung und Auferstehung des Ganzen: „In das </w:t>
      </w:r>
      <w:r>
        <w:rPr>
          <w:rStyle w:val="Bodytext2Spacing1pt"/>
        </w:rPr>
        <w:t xml:space="preserve">Heiligtum der Wohnstube </w:t>
      </w:r>
      <w:proofErr w:type="spellStart"/>
      <w:r>
        <w:rPr>
          <w:rStyle w:val="Bodytext2Spacing1pt"/>
        </w:rPr>
        <w:t>muß</w:t>
      </w:r>
      <w:proofErr w:type="spellEnd"/>
      <w:r>
        <w:rPr>
          <w:rStyle w:val="Bodytext2Spacing1pt"/>
        </w:rPr>
        <w:t xml:space="preserve"> die Erziehung wieder gelegt werden, wenn sie Nationalsache werden</w:t>
      </w:r>
      <w:r>
        <w:t xml:space="preserve"> soll.“ Die „Halbmütter“ sind schuld daran, </w:t>
      </w:r>
      <w:proofErr w:type="spellStart"/>
      <w:r>
        <w:t>daß</w:t>
      </w:r>
      <w:proofErr w:type="spellEnd"/>
      <w:r>
        <w:t xml:space="preserve"> die große Zeit des Aufbruchs der Nation nach dem S</w:t>
      </w:r>
      <w:r>
        <w:t>turz des Korsen so bald einem Niedergang des Volksgeistes das Feld ge</w:t>
      </w:r>
      <w:r>
        <w:softHyphen/>
        <w:t>räumt hat.</w:t>
      </w:r>
    </w:p>
    <w:p w:rsidR="006675EE" w:rsidRDefault="00031318">
      <w:pPr>
        <w:pStyle w:val="Headerorfooter0"/>
        <w:framePr w:wrap="none" w:vAnchor="page" w:hAnchor="page" w:x="895" w:y="9023"/>
        <w:shd w:val="clear" w:color="auto" w:fill="auto"/>
        <w:spacing w:line="160" w:lineRule="exact"/>
      </w:pPr>
      <w:r>
        <w:t>76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5" w:h="7795" w:hRule="exact" w:wrap="none" w:vAnchor="page" w:hAnchor="page" w:x="900" w:y="952"/>
        <w:shd w:val="clear" w:color="auto" w:fill="auto"/>
        <w:spacing w:line="211" w:lineRule="exact"/>
        <w:ind w:firstLine="220"/>
        <w:jc w:val="both"/>
      </w:pPr>
      <w:r>
        <w:t xml:space="preserve">So bleibt die Wohnstube das Tat- und </w:t>
      </w:r>
      <w:proofErr w:type="spellStart"/>
      <w:r>
        <w:t>Kraftzen</w:t>
      </w:r>
      <w:r>
        <w:softHyphen/>
        <w:t>trum</w:t>
      </w:r>
      <w:proofErr w:type="spellEnd"/>
      <w:r>
        <w:t xml:space="preserve"> eines Dienstes, der aus der Enge in die Weite geht, sie ist die eigentliche „Muttererde der </w:t>
      </w:r>
      <w:r>
        <w:t>Sittlichkeit.“ Es ist kühn, aber nicht zu kühn geredet, wenn Pesta</w:t>
      </w:r>
      <w:r>
        <w:softHyphen/>
        <w:t xml:space="preserve">lozzi in der Geburtstagsrede von 1818 die Wohnstube mit der </w:t>
      </w:r>
      <w:proofErr w:type="spellStart"/>
      <w:r>
        <w:t>Heilandskrippe</w:t>
      </w:r>
      <w:proofErr w:type="spellEnd"/>
      <w:r>
        <w:t xml:space="preserve"> vergleicht, denn hinter seiner Schau steht dem Seher auch ein </w:t>
      </w:r>
      <w:r>
        <w:rPr>
          <w:rStyle w:val="Bodytext2Spacing1pt"/>
        </w:rPr>
        <w:t>Heiligtum:</w:t>
      </w:r>
      <w:r>
        <w:t xml:space="preserve"> „Wahr</w:t>
      </w:r>
      <w:r>
        <w:softHyphen/>
        <w:t>lich, wahrlich wie die Krippe, in d</w:t>
      </w:r>
      <w:r>
        <w:t>er der arme Heiland lag, also erschien mir die Wohnstube des Volkes als die Krippe, in der uns das Göttliche, das Heilige, das in der Menschheit sich entfaltet, keimen, aufwachsen und zur Reifung gedeihen soll. Was für den Vogel das Nest ist, in dem er dem</w:t>
      </w:r>
      <w:r>
        <w:t xml:space="preserve"> Ei entschlüpft und aufwächst und sowohl das Streben als die Ruhe seines ganzen Le</w:t>
      </w:r>
      <w:r>
        <w:softHyphen/>
        <w:t xml:space="preserve">bens vereinigt, so ist die Wohnstube dem Volk der Mittelpunkt, in dem und durch den sich alle Kräfte seines Lebens bewegen und wieder darin ruhen. Nimm dem Vogel sein Nest, </w:t>
      </w:r>
      <w:r>
        <w:t xml:space="preserve">verdirb ihm sein Nest, so hast du ihm sein Leben verdorben; </w:t>
      </w:r>
      <w:proofErr w:type="spellStart"/>
      <w:r>
        <w:t>laß</w:t>
      </w:r>
      <w:proofErr w:type="spellEnd"/>
      <w:r>
        <w:t xml:space="preserve"> dem </w:t>
      </w:r>
      <w:r>
        <w:rPr>
          <w:rStyle w:val="Bodytext2Spacing1pt"/>
        </w:rPr>
        <w:t xml:space="preserve">Volk seine Wohnstube im Verderben, so </w:t>
      </w:r>
      <w:proofErr w:type="spellStart"/>
      <w:r>
        <w:rPr>
          <w:rStyle w:val="Bodytext2Spacing1pt"/>
        </w:rPr>
        <w:t>lässest</w:t>
      </w:r>
      <w:proofErr w:type="spellEnd"/>
      <w:r>
        <w:rPr>
          <w:rStyle w:val="Bodytext2Spacing1pt"/>
        </w:rPr>
        <w:t xml:space="preserve"> du ihm sein Leben im Verderben.</w:t>
      </w:r>
      <w:r>
        <w:t xml:space="preserve"> Ist seine Wohnstube im Verderben, so ist es nicht mehr Volk: es ist </w:t>
      </w:r>
      <w:r>
        <w:rPr>
          <w:rStyle w:val="Bodytext2Spacing1pt"/>
        </w:rPr>
        <w:t>Gesin</w:t>
      </w:r>
      <w:r>
        <w:rPr>
          <w:rStyle w:val="Bodytext2Spacing1pt"/>
        </w:rPr>
        <w:softHyphen/>
        <w:t>del,</w:t>
      </w:r>
      <w:r>
        <w:t xml:space="preserve"> und zwar, </w:t>
      </w:r>
      <w:proofErr w:type="spellStart"/>
      <w:r>
        <w:t>menschlicherweise</w:t>
      </w:r>
      <w:proofErr w:type="spellEnd"/>
      <w:r>
        <w:t xml:space="preserve"> dav</w:t>
      </w:r>
      <w:r>
        <w:t>on zu reden, un</w:t>
      </w:r>
      <w:r>
        <w:softHyphen/>
        <w:t>heilbares, unrettbares Gesindel.“</w:t>
      </w:r>
    </w:p>
    <w:p w:rsidR="006675EE" w:rsidRDefault="00031318">
      <w:pPr>
        <w:pStyle w:val="Bodytext20"/>
        <w:framePr w:w="4685" w:h="7795" w:hRule="exact" w:wrap="none" w:vAnchor="page" w:hAnchor="page" w:x="900" w:y="952"/>
        <w:shd w:val="clear" w:color="auto" w:fill="auto"/>
        <w:spacing w:line="211" w:lineRule="exact"/>
        <w:ind w:firstLine="220"/>
        <w:jc w:val="both"/>
      </w:pPr>
      <w:r>
        <w:t xml:space="preserve">Das ist das Erziehungstestament eines Mächtigen an eine </w:t>
      </w:r>
      <w:proofErr w:type="spellStart"/>
      <w:r>
        <w:t>Zeitwelt</w:t>
      </w:r>
      <w:proofErr w:type="spellEnd"/>
      <w:r>
        <w:t>, die sich als schwersten Fehler den „Wohnstubenraub“ hatte zuschulden kommen lassen. Dieses Testament aber ist zeitlos und inhaltsschwer, den</w:t>
      </w:r>
      <w:r>
        <w:t>n Pestalozzis Idealismus ist durch das Wissen um die Abgründe der Wirklichkeit über alles Utopische hinausgehoben. Er wandelt sich, indem das Aufstreben zur Höhe mit dem Wissen um die Tiefe sich paart, in einem unerbittlichen Realismus, der durch die Konve</w:t>
      </w:r>
      <w:r>
        <w:t>n</w:t>
      </w:r>
      <w:r>
        <w:softHyphen/>
        <w:t xml:space="preserve">tionen der Zeiten mit </w:t>
      </w:r>
      <w:proofErr w:type="spellStart"/>
      <w:r>
        <w:t>unabringbarer</w:t>
      </w:r>
      <w:proofErr w:type="spellEnd"/>
      <w:r>
        <w:t xml:space="preserve"> Wahrheit hin</w:t>
      </w:r>
      <w:r>
        <w:softHyphen/>
        <w:t xml:space="preserve">durchgeht und sich als ewige Aufgabe („Idee“ der </w:t>
      </w:r>
      <w:proofErr w:type="spellStart"/>
      <w:r>
        <w:t>Ele</w:t>
      </w:r>
      <w:r>
        <w:softHyphen/>
        <w:t>mentarbildung</w:t>
      </w:r>
      <w:proofErr w:type="spellEnd"/>
      <w:r>
        <w:t>) der gesamten Menschheit fühlt.</w:t>
      </w:r>
    </w:p>
    <w:p w:rsidR="006675EE" w:rsidRDefault="00031318">
      <w:pPr>
        <w:pStyle w:val="Headerorfooter0"/>
        <w:framePr w:wrap="none" w:vAnchor="page" w:hAnchor="page" w:x="5345" w:y="8999"/>
        <w:shd w:val="clear" w:color="auto" w:fill="auto"/>
        <w:spacing w:line="160" w:lineRule="exact"/>
      </w:pPr>
      <w:r>
        <w:t>77</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ing30"/>
        <w:framePr w:wrap="none" w:vAnchor="page" w:hAnchor="page" w:x="907" w:y="993"/>
        <w:shd w:val="clear" w:color="auto" w:fill="auto"/>
        <w:spacing w:after="0" w:line="220" w:lineRule="exact"/>
      </w:pPr>
      <w:bookmarkStart w:id="10" w:name="bookmark9"/>
      <w:r>
        <w:t>Am Ziel?</w:t>
      </w:r>
      <w:bookmarkEnd w:id="10"/>
    </w:p>
    <w:p w:rsidR="006675EE" w:rsidRDefault="00031318">
      <w:pPr>
        <w:pStyle w:val="Bodytext20"/>
        <w:framePr w:w="4670" w:h="7421" w:hRule="exact" w:wrap="none" w:vAnchor="page" w:hAnchor="page" w:x="907" w:y="1380"/>
        <w:shd w:val="clear" w:color="auto" w:fill="auto"/>
        <w:ind w:firstLine="200"/>
        <w:jc w:val="both"/>
      </w:pPr>
      <w:r>
        <w:t>Ach, Erziehung ist eine ewige Aufgabe. Wann wird je der Gedanke „Erziehu</w:t>
      </w:r>
      <w:r>
        <w:t xml:space="preserve">ng“ so umfänglich und tief </w:t>
      </w:r>
      <w:proofErr w:type="spellStart"/>
      <w:r>
        <w:t>erfaßt</w:t>
      </w:r>
      <w:proofErr w:type="spellEnd"/>
      <w:r>
        <w:t>, so lebensnah und menschheitsumfassend ver</w:t>
      </w:r>
      <w:r>
        <w:softHyphen/>
        <w:t xml:space="preserve">wirklicht sein, </w:t>
      </w:r>
      <w:proofErr w:type="spellStart"/>
      <w:r>
        <w:t>daß</w:t>
      </w:r>
      <w:proofErr w:type="spellEnd"/>
      <w:r>
        <w:t xml:space="preserve"> wir sagen könnten: Am Ziel?</w:t>
      </w:r>
    </w:p>
    <w:p w:rsidR="006675EE" w:rsidRDefault="00031318">
      <w:pPr>
        <w:pStyle w:val="Bodytext20"/>
        <w:framePr w:w="4670" w:h="7421" w:hRule="exact" w:wrap="none" w:vAnchor="page" w:hAnchor="page" w:x="907" w:y="1380"/>
        <w:shd w:val="clear" w:color="auto" w:fill="auto"/>
        <w:ind w:firstLine="200"/>
        <w:jc w:val="both"/>
      </w:pPr>
      <w:r>
        <w:t>Pestalozzis Erziehungsdenken und Bildungsstreben bleibt eine ewige Beunruhigung für die Erzieherwelt. Denn er ist eine jener selten</w:t>
      </w:r>
      <w:r>
        <w:t xml:space="preserve">en „Naturen“, die von Zeit zu Zeit in allen Kulturlagen auftreten, und die ein allerfeinstes Empfinden dafür haben, </w:t>
      </w:r>
      <w:proofErr w:type="spellStart"/>
      <w:r>
        <w:t>daß</w:t>
      </w:r>
      <w:proofErr w:type="spellEnd"/>
      <w:r>
        <w:t xml:space="preserve"> in der poli</w:t>
      </w:r>
      <w:r>
        <w:softHyphen/>
        <w:t>tischen, sozialen und moralischen Welt etwas aus dem gesunden Gleichgewicht geraten, etwas grundverkehrt geworden ist. Mit n</w:t>
      </w:r>
      <w:r>
        <w:t xml:space="preserve">achtwandlerischer Sicherheit „fühlt“ er gleichsam die „Ideen“, ihre strukturelle </w:t>
      </w:r>
      <w:proofErr w:type="spellStart"/>
      <w:r>
        <w:t>Verquerung</w:t>
      </w:r>
      <w:proofErr w:type="spellEnd"/>
      <w:r>
        <w:t xml:space="preserve"> und die Ansatzpunkte zur Normalisierung des aus der Ordnung Geratenen. „Sein Gedanke ist unendlich mehr und größer denn er selbst“, sagt sein Zeitgenosse Jo</w:t>
      </w:r>
      <w:r>
        <w:softHyphen/>
        <w:t>hann Go</w:t>
      </w:r>
      <w:r>
        <w:t xml:space="preserve">ttlieb </w:t>
      </w:r>
      <w:r>
        <w:rPr>
          <w:rStyle w:val="Bodytext2Spacing1pt"/>
        </w:rPr>
        <w:t>Fichte</w:t>
      </w:r>
      <w:r>
        <w:t xml:space="preserve"> von ihm (1807), „wie denn jedes wahrhaft genialen Gedankens Verhältnis zu seinem Ur</w:t>
      </w:r>
      <w:r>
        <w:softHyphen/>
        <w:t>heber dasselbe ist. Nicht er hat diesen Gedanken ge</w:t>
      </w:r>
      <w:r>
        <w:softHyphen/>
        <w:t xml:space="preserve">dacht oder gemacht, sondern in ihm hat die </w:t>
      </w:r>
      <w:r>
        <w:rPr>
          <w:rStyle w:val="Bodytext2Spacing1pt"/>
        </w:rPr>
        <w:t>ewige Vernunft</w:t>
      </w:r>
      <w:r>
        <w:t xml:space="preserve"> ihn gedacht, und der Gedanke hat gemacht und wir</w:t>
      </w:r>
      <w:r>
        <w:t>d fortmachen den Mann.“</w:t>
      </w:r>
    </w:p>
    <w:p w:rsidR="006675EE" w:rsidRDefault="00031318">
      <w:pPr>
        <w:pStyle w:val="Bodytext20"/>
        <w:framePr w:w="4670" w:h="7421" w:hRule="exact" w:wrap="none" w:vAnchor="page" w:hAnchor="page" w:x="907" w:y="1380"/>
        <w:shd w:val="clear" w:color="auto" w:fill="auto"/>
        <w:ind w:firstLine="200"/>
        <w:jc w:val="both"/>
      </w:pPr>
      <w:r>
        <w:t>Darum bedeutet Pestalozzis Name, mehr noch sein Lebensdienst ein ewiges Gewissen für alle Erziehung. „Prüfet alles, behaltet das Gute, und wenn etwas Bes</w:t>
      </w:r>
      <w:r>
        <w:softHyphen/>
        <w:t>seres in euch selber gereift, so setzet es zu dem, was ich euch in diesen Boge</w:t>
      </w:r>
      <w:r>
        <w:t>n in Wahrheit und Liebe zu ge</w:t>
      </w:r>
      <w:r>
        <w:softHyphen/>
        <w:t>ben versuchte, in Wahrheit und Liebe hinzu, und wer</w:t>
      </w:r>
      <w:r>
        <w:softHyphen/>
        <w:t>fet wenigstens das Ganze meiner Lebensbestrebungen nicht als einen Gegenstand weg, der, schon abgetan, keiner weiteren Prüfung bedürfe. — Er ist wahrschein</w:t>
      </w:r>
      <w:r>
        <w:softHyphen/>
        <w:t>lich noch nicht ab</w:t>
      </w:r>
      <w:r>
        <w:t>getan und bedarf einer ernsten Prü</w:t>
      </w:r>
      <w:r>
        <w:softHyphen/>
        <w:t>fung ganz sicher, und zwar nicht um meiner und meiner Bitte willen!“</w:t>
      </w:r>
    </w:p>
    <w:p w:rsidR="006675EE" w:rsidRDefault="00031318">
      <w:pPr>
        <w:pStyle w:val="Headerorfooter0"/>
        <w:framePr w:wrap="none" w:vAnchor="page" w:hAnchor="page" w:x="936" w:y="8999"/>
        <w:shd w:val="clear" w:color="auto" w:fill="auto"/>
        <w:spacing w:line="160" w:lineRule="exact"/>
      </w:pPr>
      <w:r>
        <w:t>78</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94" w:h="7828" w:hRule="exact" w:wrap="none" w:vAnchor="page" w:hAnchor="page" w:x="895" w:y="995"/>
        <w:shd w:val="clear" w:color="auto" w:fill="auto"/>
        <w:spacing w:line="211" w:lineRule="exact"/>
        <w:ind w:firstLine="200"/>
        <w:jc w:val="both"/>
      </w:pPr>
      <w:r>
        <w:t>So lautet das Vermächtnis des in die Ewigkeit Gehen</w:t>
      </w:r>
      <w:r>
        <w:softHyphen/>
        <w:t xml:space="preserve">den in seinem „Schwanengesang“, dem als </w:t>
      </w:r>
      <w:proofErr w:type="spellStart"/>
      <w:r>
        <w:t>Lebensbe</w:t>
      </w:r>
      <w:r>
        <w:softHyphen/>
        <w:t>kenntnis</w:t>
      </w:r>
      <w:proofErr w:type="spellEnd"/>
      <w:r>
        <w:t xml:space="preserve"> und für die Leben</w:t>
      </w:r>
      <w:r>
        <w:t>sdeutung etwa die gleiche Bedeutung zukommt wie Goethes „Dichtung und Wahr</w:t>
      </w:r>
      <w:r>
        <w:softHyphen/>
        <w:t>heit“. Es ist der Appell des 80jährigen an die Freunde der Menschheit und der Erziehung, und mit diesem An</w:t>
      </w:r>
      <w:r>
        <w:softHyphen/>
        <w:t>liegen seines Gewissens eröffnet und beschließt er das letzte rückschauend</w:t>
      </w:r>
      <w:r>
        <w:t>e und Rechnung gebende Werk des pädagogischen Wollens und Wirkens. Aber schon ein Vierteljahrhundert zuvor hat er, auf der Höhe des Schaffens und im Glanz des Ruhms stehend, in seiner „Gertrud“ geschrieben: „Ich wollte und will die Erlernung der Anfangspun</w:t>
      </w:r>
      <w:r>
        <w:t>kte aller Künste und Wis</w:t>
      </w:r>
      <w:r>
        <w:softHyphen/>
        <w:t>senschaften dem Volke allgemein erleichtern und der verlassenen, der Verwilderung preisgegebenen Kraft der Armen und Schwachen im Lande die Zugänge der Kunst, welche die Zugänge der Menschlichkeit sind, eröffnen, und — wenn ich kan</w:t>
      </w:r>
      <w:r>
        <w:t>n — den Verhack an</w:t>
      </w:r>
      <w:r>
        <w:softHyphen/>
        <w:t>zünden, der Europas niedere Bürger in Rücksicht auf Selbstkraft weit hinter die Barbaren von Süden und Norden zurücksetzt.“</w:t>
      </w:r>
    </w:p>
    <w:p w:rsidR="006675EE" w:rsidRDefault="00031318">
      <w:pPr>
        <w:pStyle w:val="Bodytext20"/>
        <w:framePr w:w="4694" w:h="7828" w:hRule="exact" w:wrap="none" w:vAnchor="page" w:hAnchor="page" w:x="895" w:y="995"/>
        <w:shd w:val="clear" w:color="auto" w:fill="auto"/>
        <w:spacing w:line="211" w:lineRule="exact"/>
        <w:ind w:firstLine="200"/>
        <w:jc w:val="both"/>
      </w:pPr>
      <w:r>
        <w:t xml:space="preserve">Diese Aussicht erhebt seine Seele zu lichter </w:t>
      </w:r>
      <w:proofErr w:type="spellStart"/>
      <w:r>
        <w:t>Prophe</w:t>
      </w:r>
      <w:proofErr w:type="spellEnd"/>
      <w:r>
        <w:t xml:space="preserve">- </w:t>
      </w:r>
      <w:proofErr w:type="spellStart"/>
      <w:r>
        <w:t>zeihung</w:t>
      </w:r>
      <w:proofErr w:type="spellEnd"/>
      <w:r>
        <w:t xml:space="preserve">: „Möge dieser Verhack hinter meinem Grabe in </w:t>
      </w:r>
      <w:proofErr w:type="spellStart"/>
      <w:r>
        <w:t>lichterloher</w:t>
      </w:r>
      <w:proofErr w:type="spellEnd"/>
      <w:r>
        <w:t xml:space="preserve"> Flamme brennen! Jetzt weiß ich wohl, </w:t>
      </w:r>
      <w:proofErr w:type="spellStart"/>
      <w:r>
        <w:t>daß</w:t>
      </w:r>
      <w:proofErr w:type="spellEnd"/>
      <w:r>
        <w:t xml:space="preserve"> ich bloß eine schwache Kohle in feuchtes, nasses Stroh lege, aber ich sehe einen Wind — und er i</w:t>
      </w:r>
      <w:r>
        <w:t xml:space="preserve">st nicht mehr ferne — er wird die Kohle anblasen, das nasse Stroh um mich her wird allmählich trocknen, dann warm werden, dann sich entzünden, und dann brennen. Ja —, so </w:t>
      </w:r>
      <w:proofErr w:type="spellStart"/>
      <w:r>
        <w:t>naß</w:t>
      </w:r>
      <w:proofErr w:type="spellEnd"/>
      <w:r>
        <w:t xml:space="preserve"> es jetzt um mich ist, es wird brennen, es </w:t>
      </w:r>
      <w:r>
        <w:rPr>
          <w:rStyle w:val="Bodytext2Spacing1pt"/>
        </w:rPr>
        <w:t>wird brennen!“</w:t>
      </w:r>
    </w:p>
    <w:p w:rsidR="006675EE" w:rsidRDefault="00031318">
      <w:pPr>
        <w:pStyle w:val="Bodytext20"/>
        <w:framePr w:w="4694" w:h="7828" w:hRule="exact" w:wrap="none" w:vAnchor="page" w:hAnchor="page" w:x="895" w:y="995"/>
        <w:shd w:val="clear" w:color="auto" w:fill="auto"/>
        <w:spacing w:line="211" w:lineRule="exact"/>
        <w:ind w:firstLine="200"/>
        <w:jc w:val="both"/>
      </w:pPr>
      <w:r>
        <w:t>Pestalozzi — der Mann und</w:t>
      </w:r>
      <w:r>
        <w:t xml:space="preserve"> das Werk — ist ein Weg und ein Ziel, genauer: der Weg zu einem Ziel, und das Ziel liegt jenseits aller Kulturkritik und Sozialpolitik, die seine Lebensarbeit ausmachten, in „einem Höheren, Ewigen“. Diesem Letzten der hintergründigen Lebens-</w:t>
      </w:r>
    </w:p>
    <w:p w:rsidR="006675EE" w:rsidRDefault="00031318">
      <w:pPr>
        <w:pStyle w:val="Headerorfooter0"/>
        <w:framePr w:wrap="none" w:vAnchor="page" w:hAnchor="page" w:x="5373" w:y="9023"/>
        <w:shd w:val="clear" w:color="auto" w:fill="auto"/>
        <w:spacing w:line="160" w:lineRule="exact"/>
      </w:pPr>
      <w:r>
        <w:t>79</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3931" w:hRule="exact" w:wrap="none" w:vAnchor="page" w:hAnchor="page" w:x="907" w:y="976"/>
        <w:shd w:val="clear" w:color="auto" w:fill="auto"/>
        <w:spacing w:line="211" w:lineRule="exact"/>
        <w:jc w:val="both"/>
      </w:pPr>
      <w:proofErr w:type="gramStart"/>
      <w:r>
        <w:t>Zusammenhänge</w:t>
      </w:r>
      <w:proofErr w:type="gramEnd"/>
      <w:r>
        <w:t xml:space="preserve"> nachzugehen, war nicht Aufgabe dieses Bändchens, an Hinweisen hat es nicht gefehlt. Aber wenn in dem Lebensanliegen Pestalozzis das </w:t>
      </w:r>
      <w:proofErr w:type="spellStart"/>
      <w:r>
        <w:t>Kultur</w:t>
      </w:r>
      <w:r>
        <w:softHyphen/>
        <w:t>problem</w:t>
      </w:r>
      <w:proofErr w:type="spellEnd"/>
      <w:r>
        <w:t xml:space="preserve"> </w:t>
      </w:r>
      <w:proofErr w:type="spellStart"/>
      <w:r>
        <w:t>unmißverständlich</w:t>
      </w:r>
      <w:proofErr w:type="spellEnd"/>
      <w:r>
        <w:t xml:space="preserve"> auf das Religionsproblem hinausweist, so ist das bei d</w:t>
      </w:r>
      <w:r>
        <w:t xml:space="preserve">em Einklang von Wesen und Werk dieses Mannes nur der theoretische Ausdruck dafür, </w:t>
      </w:r>
      <w:proofErr w:type="spellStart"/>
      <w:r>
        <w:t>daß</w:t>
      </w:r>
      <w:proofErr w:type="spellEnd"/>
      <w:r>
        <w:t xml:space="preserve"> er selber im wahrsten Sinne ein homo </w:t>
      </w:r>
      <w:proofErr w:type="spellStart"/>
      <w:r>
        <w:t>reli</w:t>
      </w:r>
      <w:proofErr w:type="spellEnd"/>
      <w:r>
        <w:t xml:space="preserve">- </w:t>
      </w:r>
      <w:proofErr w:type="spellStart"/>
      <w:r>
        <w:t>giosus</w:t>
      </w:r>
      <w:proofErr w:type="spellEnd"/>
      <w:r>
        <w:t xml:space="preserve">, ein religiöser Charakter ist und </w:t>
      </w:r>
      <w:proofErr w:type="spellStart"/>
      <w:r>
        <w:t>daß</w:t>
      </w:r>
      <w:proofErr w:type="spellEnd"/>
      <w:r>
        <w:t xml:space="preserve"> von diesem „</w:t>
      </w:r>
      <w:proofErr w:type="spellStart"/>
      <w:r>
        <w:t>centro</w:t>
      </w:r>
      <w:proofErr w:type="spellEnd"/>
      <w:r>
        <w:t xml:space="preserve">“ aus erst sein Ringen um „die Idee der </w:t>
      </w:r>
      <w:proofErr w:type="spellStart"/>
      <w:r>
        <w:t>Ele</w:t>
      </w:r>
      <w:r>
        <w:softHyphen/>
        <w:t>mentarbildung</w:t>
      </w:r>
      <w:proofErr w:type="spellEnd"/>
      <w:r>
        <w:t>“, d. i</w:t>
      </w:r>
      <w:r>
        <w:t xml:space="preserve">. die gottgewollte Emporbildung der Menschennatur zur Menschenweisheit und </w:t>
      </w:r>
      <w:proofErr w:type="spellStart"/>
      <w:r>
        <w:t>Herzens</w:t>
      </w:r>
      <w:r>
        <w:softHyphen/>
        <w:t>kraft</w:t>
      </w:r>
      <w:proofErr w:type="spellEnd"/>
      <w:r>
        <w:t>, zutiefst zu verstehen ist.</w:t>
      </w:r>
    </w:p>
    <w:p w:rsidR="006675EE" w:rsidRDefault="00031318">
      <w:pPr>
        <w:pStyle w:val="Bodytext20"/>
        <w:framePr w:w="4670" w:h="3931" w:hRule="exact" w:wrap="none" w:vAnchor="page" w:hAnchor="page" w:x="907" w:y="976"/>
        <w:shd w:val="clear" w:color="auto" w:fill="auto"/>
        <w:spacing w:line="211" w:lineRule="exact"/>
        <w:ind w:firstLine="220"/>
        <w:jc w:val="both"/>
      </w:pPr>
      <w:r>
        <w:t xml:space="preserve">Es ist ein Wort voll Schlichtheit und Tiefe, das mit seinem „ohne Gott“ in alle Lebensbezirke des genialen Menschen übergreift und </w:t>
      </w:r>
      <w:proofErr w:type="spellStart"/>
      <w:r>
        <w:t>allübera</w:t>
      </w:r>
      <w:r>
        <w:t>ll</w:t>
      </w:r>
      <w:proofErr w:type="spellEnd"/>
      <w:r>
        <w:t xml:space="preserve"> die „Meisterschaft sichert:</w:t>
      </w:r>
    </w:p>
    <w:p w:rsidR="006675EE" w:rsidRDefault="00031318">
      <w:pPr>
        <w:pStyle w:val="Bodytext20"/>
        <w:framePr w:w="4670" w:h="3931" w:hRule="exact" w:wrap="none" w:vAnchor="page" w:hAnchor="page" w:x="907" w:y="976"/>
        <w:shd w:val="clear" w:color="auto" w:fill="auto"/>
        <w:spacing w:line="211" w:lineRule="exact"/>
        <w:ind w:firstLine="220"/>
        <w:jc w:val="both"/>
      </w:pPr>
      <w:r>
        <w:rPr>
          <w:rStyle w:val="Bodytext2Spacing1pt"/>
        </w:rPr>
        <w:t xml:space="preserve">„Ohne </w:t>
      </w:r>
      <w:proofErr w:type="gramStart"/>
      <w:r>
        <w:rPr>
          <w:rStyle w:val="Bodytext2Spacing1pt"/>
        </w:rPr>
        <w:t>Gottes</w:t>
      </w:r>
      <w:proofErr w:type="gramEnd"/>
      <w:r>
        <w:rPr>
          <w:rStyle w:val="Bodytext2Spacing1pt"/>
        </w:rPr>
        <w:t xml:space="preserve"> Hilfe</w:t>
      </w:r>
      <w:r>
        <w:t xml:space="preserve"> kann keiner </w:t>
      </w:r>
      <w:r>
        <w:rPr>
          <w:rStyle w:val="Bodytext2Spacing1pt"/>
        </w:rPr>
        <w:t xml:space="preserve">Schulmeister </w:t>
      </w:r>
      <w:r>
        <w:t>sein!“</w:t>
      </w:r>
    </w:p>
    <w:p w:rsidR="006675EE" w:rsidRDefault="00031318">
      <w:pPr>
        <w:pStyle w:val="Headerorfooter0"/>
        <w:framePr w:wrap="none" w:vAnchor="page" w:hAnchor="page" w:x="931" w:y="9033"/>
        <w:shd w:val="clear" w:color="auto" w:fill="auto"/>
        <w:spacing w:line="160" w:lineRule="exact"/>
      </w:pPr>
      <w:r>
        <w:t>80</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ing20"/>
        <w:framePr w:wrap="none" w:vAnchor="page" w:hAnchor="page" w:x="905" w:y="1016"/>
        <w:shd w:val="clear" w:color="auto" w:fill="auto"/>
        <w:spacing w:after="0" w:line="300" w:lineRule="exact"/>
      </w:pPr>
      <w:bookmarkStart w:id="11" w:name="bookmark10"/>
      <w:r>
        <w:t>Aus der Werkstatt Pestalozzis</w:t>
      </w:r>
      <w:bookmarkEnd w:id="11"/>
    </w:p>
    <w:p w:rsidR="006675EE" w:rsidRDefault="00031318">
      <w:pPr>
        <w:pStyle w:val="Heading30"/>
        <w:framePr w:w="4675" w:h="7144" w:hRule="exact" w:wrap="none" w:vAnchor="page" w:hAnchor="page" w:x="905" w:y="1752"/>
        <w:shd w:val="clear" w:color="auto" w:fill="auto"/>
        <w:spacing w:after="87" w:line="220" w:lineRule="exact"/>
      </w:pPr>
      <w:bookmarkStart w:id="12" w:name="bookmark11"/>
      <w:r>
        <w:t>Goldene Pestalozzi-Worte</w:t>
      </w:r>
      <w:bookmarkEnd w:id="12"/>
    </w:p>
    <w:p w:rsidR="006675EE" w:rsidRDefault="00031318">
      <w:pPr>
        <w:pStyle w:val="Bodytext70"/>
        <w:framePr w:w="4675" w:h="7144" w:hRule="exact" w:wrap="none" w:vAnchor="page" w:hAnchor="page" w:x="905" w:y="1752"/>
        <w:shd w:val="clear" w:color="auto" w:fill="auto"/>
        <w:jc w:val="left"/>
      </w:pPr>
      <w:r>
        <w:t xml:space="preserve">Das häusliche Leben </w:t>
      </w:r>
      <w:r>
        <w:rPr>
          <w:rStyle w:val="Bodytext785ptNotBold"/>
        </w:rPr>
        <w:t>(Die Mutter).</w:t>
      </w:r>
    </w:p>
    <w:p w:rsidR="006675EE" w:rsidRDefault="00031318">
      <w:pPr>
        <w:pStyle w:val="Bodytext20"/>
        <w:framePr w:w="4675" w:h="7144" w:hRule="exact" w:wrap="none" w:vAnchor="page" w:hAnchor="page" w:x="905" w:y="1752"/>
        <w:shd w:val="clear" w:color="auto" w:fill="auto"/>
        <w:spacing w:line="211" w:lineRule="exact"/>
        <w:ind w:firstLine="220"/>
        <w:jc w:val="both"/>
      </w:pPr>
      <w:r>
        <w:t xml:space="preserve">Leser, ich möchte dir ein Bild suchen von dieser Frau, damit sie dir lebhaft vor Augen schwebe und ihr stilles Tun dir </w:t>
      </w:r>
      <w:proofErr w:type="spellStart"/>
      <w:r>
        <w:t>unvergeßlich</w:t>
      </w:r>
      <w:proofErr w:type="spellEnd"/>
      <w:r>
        <w:t xml:space="preserve"> bleibe. Es ist viel, was ich sagen will, aber ich scheue mich nicht, es zu sagen: So gehet die </w:t>
      </w:r>
      <w:r>
        <w:rPr>
          <w:rStyle w:val="Bodytext2Spacing1pt"/>
        </w:rPr>
        <w:t>Sonne Gottes</w:t>
      </w:r>
      <w:r>
        <w:t xml:space="preserve"> von Morgen bis A</w:t>
      </w:r>
      <w:r>
        <w:t xml:space="preserve">bend ihre Bahn; dein Auge bemerkt keinen ihrer Schritte, und dein Ohr höret ihren Lauf nicht; aber bei ihrem Untergang weißt du, </w:t>
      </w:r>
      <w:proofErr w:type="spellStart"/>
      <w:r>
        <w:t>daß</w:t>
      </w:r>
      <w:proofErr w:type="spellEnd"/>
      <w:r>
        <w:t xml:space="preserve"> sie wieder aufsteht und fort</w:t>
      </w:r>
      <w:r>
        <w:softHyphen/>
        <w:t>wirkt, die Erde zu wärmen, bis ihre Früchte reif sind.</w:t>
      </w:r>
    </w:p>
    <w:p w:rsidR="006675EE" w:rsidRDefault="00031318">
      <w:pPr>
        <w:pStyle w:val="Bodytext20"/>
        <w:framePr w:w="4675" w:h="7144" w:hRule="exact" w:wrap="none" w:vAnchor="page" w:hAnchor="page" w:x="905" w:y="1752"/>
        <w:shd w:val="clear" w:color="auto" w:fill="auto"/>
        <w:spacing w:after="180" w:line="211" w:lineRule="exact"/>
        <w:ind w:firstLine="220"/>
        <w:jc w:val="both"/>
      </w:pPr>
      <w:r>
        <w:t>Leser —, es ist viel, was ich sage, abe</w:t>
      </w:r>
      <w:r>
        <w:t xml:space="preserve">r ich scheue mich nicht, es zu sagen: Dieses Bild der großen Mutter, die über der Erde brütet, ist das Bild der Gertrud und eines </w:t>
      </w:r>
      <w:r>
        <w:rPr>
          <w:rStyle w:val="Bodytext2Spacing1pt"/>
        </w:rPr>
        <w:t>jeden Weibes,</w:t>
      </w:r>
      <w:r>
        <w:t xml:space="preserve"> das seine Wohnstube zum Hei</w:t>
      </w:r>
      <w:r>
        <w:softHyphen/>
        <w:t>ligtum Gottes erhebt und ob Mann und Kindern den Himmel verdient.</w:t>
      </w:r>
    </w:p>
    <w:p w:rsidR="006675EE" w:rsidRDefault="00031318">
      <w:pPr>
        <w:pStyle w:val="Heading40"/>
        <w:framePr w:w="4675" w:h="7144" w:hRule="exact" w:wrap="none" w:vAnchor="page" w:hAnchor="page" w:x="905" w:y="1752"/>
        <w:shd w:val="clear" w:color="auto" w:fill="auto"/>
        <w:spacing w:before="0"/>
        <w:jc w:val="left"/>
      </w:pPr>
      <w:bookmarkStart w:id="13" w:name="bookmark12"/>
      <w:r>
        <w:t>Vaterland</w:t>
      </w:r>
      <w:bookmarkEnd w:id="13"/>
    </w:p>
    <w:p w:rsidR="006675EE" w:rsidRDefault="00031318">
      <w:pPr>
        <w:pStyle w:val="Bodytext20"/>
        <w:framePr w:w="4675" w:h="7144" w:hRule="exact" w:wrap="none" w:vAnchor="page" w:hAnchor="page" w:x="905" w:y="1752"/>
        <w:shd w:val="clear" w:color="auto" w:fill="auto"/>
        <w:spacing w:line="211" w:lineRule="exact"/>
        <w:ind w:firstLine="220"/>
        <w:jc w:val="both"/>
      </w:pPr>
      <w:r>
        <w:t>Vaterlan</w:t>
      </w:r>
      <w:r>
        <w:t>d! Was du immer bist, das bist du durch die seit Jahrhunderten von deinen Vätern begründete und lange, lange auf Kindeskinder herunter erhaltene heilige Kraft deiner gesegneten Wohnstube. Vater</w:t>
      </w:r>
      <w:r>
        <w:softHyphen/>
        <w:t>land! Du bist das, was du bist, nicht durch die Gnade deiner K</w:t>
      </w:r>
      <w:r>
        <w:t>önige, nicht durch die Gewalt deiner Gewal</w:t>
      </w:r>
      <w:r>
        <w:softHyphen/>
        <w:t xml:space="preserve">tigen, nicht durch die Weisheit deiner Weisen, du bist es durch deine Wohnstube, du bist es durch die in der Weisheit deines Volkes erhabene Kraft deines </w:t>
      </w:r>
      <w:proofErr w:type="spellStart"/>
      <w:r>
        <w:t>Haus</w:t>
      </w:r>
      <w:r>
        <w:softHyphen/>
        <w:t>lebens</w:t>
      </w:r>
      <w:proofErr w:type="spellEnd"/>
      <w:r>
        <w:t xml:space="preserve">. Vaterland! </w:t>
      </w:r>
      <w:r>
        <w:rPr>
          <w:rStyle w:val="Bodytext2Spacing1pt"/>
        </w:rPr>
        <w:t>Heilige wieder dieses alte Fundamen</w:t>
      </w:r>
      <w:r>
        <w:rPr>
          <w:rStyle w:val="Bodytext2Spacing1pt"/>
        </w:rPr>
        <w:t xml:space="preserve">t des Segens deiner Wohnstube! </w:t>
      </w:r>
      <w:r>
        <w:t>Ihr allein dankst du noch heute den Mut deiner für leibliche und geistige Freiheit kämpfenden und siegen-</w:t>
      </w:r>
    </w:p>
    <w:p w:rsidR="006675EE" w:rsidRDefault="00031318">
      <w:pPr>
        <w:pStyle w:val="Bodytext80"/>
        <w:framePr w:wrap="none" w:vAnchor="page" w:hAnchor="page" w:x="905" w:y="9127"/>
        <w:shd w:val="clear" w:color="auto" w:fill="auto"/>
        <w:spacing w:before="0" w:line="140" w:lineRule="exact"/>
        <w:ind w:left="33" w:right="3360"/>
      </w:pPr>
      <w:r>
        <w:t>6 J. H. Pestalozzi</w:t>
      </w:r>
    </w:p>
    <w:p w:rsidR="006675EE" w:rsidRDefault="00031318">
      <w:pPr>
        <w:pStyle w:val="Headerorfooter60"/>
        <w:framePr w:wrap="none" w:vAnchor="page" w:hAnchor="page" w:x="5374" w:y="8995"/>
        <w:shd w:val="clear" w:color="auto" w:fill="auto"/>
        <w:spacing w:before="0" w:line="220" w:lineRule="exact"/>
        <w:jc w:val="left"/>
      </w:pPr>
      <w:r>
        <w:t>81</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704" w:h="7838" w:hRule="exact" w:wrap="none" w:vAnchor="page" w:hAnchor="page" w:x="889" w:y="976"/>
        <w:shd w:val="clear" w:color="auto" w:fill="auto"/>
        <w:spacing w:after="180" w:line="211" w:lineRule="exact"/>
        <w:jc w:val="both"/>
      </w:pPr>
      <w:r>
        <w:t xml:space="preserve">den Väter, ihr allein den stillen </w:t>
      </w:r>
      <w:proofErr w:type="spellStart"/>
      <w:r>
        <w:t>innern</w:t>
      </w:r>
      <w:proofErr w:type="spellEnd"/>
      <w:r>
        <w:t xml:space="preserve"> Frieden, der dich Jahrhunderte </w:t>
      </w:r>
      <w:r>
        <w:t xml:space="preserve">segnete, ihr allein den hohen Grad deines allgemeinen Haussegens und die fast allgemeine Umwandlung deiner </w:t>
      </w:r>
      <w:proofErr w:type="spellStart"/>
      <w:r>
        <w:t>dürresten</w:t>
      </w:r>
      <w:proofErr w:type="spellEnd"/>
      <w:r>
        <w:t xml:space="preserve"> Anger in blühende Triften. Ihr allein dankst du den Grad der </w:t>
      </w:r>
      <w:proofErr w:type="spellStart"/>
      <w:r>
        <w:t>Geistes</w:t>
      </w:r>
      <w:r>
        <w:softHyphen/>
        <w:t>und</w:t>
      </w:r>
      <w:proofErr w:type="spellEnd"/>
      <w:r>
        <w:t xml:space="preserve"> Kunstbildung, der in verschiedenen Epochen dei</w:t>
      </w:r>
      <w:r>
        <w:softHyphen/>
        <w:t>ner Geschichte so v</w:t>
      </w:r>
      <w:r>
        <w:t>iele deiner Städte und Gegenden vor so vielen Städten und Gegenden großer Reiche auszeichnete.</w:t>
      </w:r>
    </w:p>
    <w:p w:rsidR="006675EE" w:rsidRDefault="00031318">
      <w:pPr>
        <w:pStyle w:val="Heading40"/>
        <w:framePr w:w="4704" w:h="7838" w:hRule="exact" w:wrap="none" w:vAnchor="page" w:hAnchor="page" w:x="889" w:y="976"/>
        <w:shd w:val="clear" w:color="auto" w:fill="auto"/>
        <w:spacing w:before="0"/>
        <w:jc w:val="both"/>
      </w:pPr>
      <w:bookmarkStart w:id="14" w:name="bookmark13"/>
      <w:r>
        <w:t>Die Schule der Menschenbildung</w:t>
      </w:r>
      <w:bookmarkEnd w:id="14"/>
    </w:p>
    <w:p w:rsidR="006675EE" w:rsidRDefault="00031318">
      <w:pPr>
        <w:pStyle w:val="Bodytext20"/>
        <w:framePr w:w="4704" w:h="7838" w:hRule="exact" w:wrap="none" w:vAnchor="page" w:hAnchor="page" w:x="889" w:y="976"/>
        <w:shd w:val="clear" w:color="auto" w:fill="auto"/>
        <w:spacing w:line="211" w:lineRule="exact"/>
        <w:ind w:firstLine="240"/>
        <w:jc w:val="both"/>
      </w:pPr>
      <w:r>
        <w:t>Unser Geschlecht bildet sich wesentlich nur von Angesicht zu Angesicht, nur von Herz zu Herz mensch</w:t>
      </w:r>
      <w:r>
        <w:softHyphen/>
        <w:t>lich. Es bildet sich wesentlic</w:t>
      </w:r>
      <w:r>
        <w:t>h nur in engen, kleinen, sich allmählich in Anmut und Liebe, in Sicherheit und Treu ausdehnenden Kreisen also. Die Bildung zur Menschlichkeit, die Menschenbildung und all ihre Mit</w:t>
      </w:r>
      <w:r>
        <w:softHyphen/>
        <w:t>tel sind in ihrem Ursprung und ihrem Wesen ewig die Sache des Individuums un</w:t>
      </w:r>
      <w:r>
        <w:t xml:space="preserve">d solcher Einrichtungen, die sich eng und nahe an dasselbe, an sein Herz und seinen Geist, anschließen. Sie sind </w:t>
      </w:r>
      <w:r>
        <w:rPr>
          <w:rStyle w:val="Bodytext2Spacing1pt"/>
        </w:rPr>
        <w:t>ewig nie die Sache der Menschenhaufen.</w:t>
      </w:r>
      <w:r>
        <w:t xml:space="preserve"> Sie sind ewig nie die Sache der </w:t>
      </w:r>
      <w:proofErr w:type="gramStart"/>
      <w:r>
        <w:t>Zivilisation ...</w:t>
      </w:r>
      <w:proofErr w:type="gramEnd"/>
    </w:p>
    <w:p w:rsidR="006675EE" w:rsidRDefault="00031318">
      <w:pPr>
        <w:pStyle w:val="Bodytext20"/>
        <w:framePr w:w="4704" w:h="7838" w:hRule="exact" w:wrap="none" w:vAnchor="page" w:hAnchor="page" w:x="889" w:y="976"/>
        <w:shd w:val="clear" w:color="auto" w:fill="auto"/>
        <w:spacing w:line="211" w:lineRule="exact"/>
        <w:ind w:firstLine="240"/>
        <w:jc w:val="both"/>
      </w:pPr>
      <w:r>
        <w:t>Es mag der öffentlichen Einrichtungen und Maß</w:t>
      </w:r>
      <w:r>
        <w:softHyphen/>
        <w:t>regeln ha</w:t>
      </w:r>
      <w:r>
        <w:t xml:space="preserve">lber, die um der Masse und des Volkshaufens und seiner Bedürfnisse als solcher willen gemacht werden, auch in dem </w:t>
      </w:r>
      <w:proofErr w:type="spellStart"/>
      <w:r>
        <w:t>Mehrteil</w:t>
      </w:r>
      <w:proofErr w:type="spellEnd"/>
      <w:r>
        <w:t xml:space="preserve"> unsrer Staaten stehen, wie es will — so sind in jedem derselben dennoch tausend und tausend </w:t>
      </w:r>
      <w:proofErr w:type="spellStart"/>
      <w:r>
        <w:t>Individua</w:t>
      </w:r>
      <w:proofErr w:type="spellEnd"/>
      <w:r>
        <w:t xml:space="preserve"> vorhanden, die unser Zeitverder</w:t>
      </w:r>
      <w:r>
        <w:t xml:space="preserve">ben in seiner Wurzel erkennen </w:t>
      </w:r>
      <w:r>
        <w:rPr>
          <w:rStyle w:val="Bodytext2Spacing1pt"/>
        </w:rPr>
        <w:t>und...</w:t>
      </w:r>
      <w:r>
        <w:t xml:space="preserve"> im Hochgefühl ihrer Pflicht und ihrer Kraft darnach stre</w:t>
      </w:r>
      <w:r>
        <w:softHyphen/>
        <w:t>ben, dem Zivilisationsverderben in allen seinen Zwei</w:t>
      </w:r>
      <w:r>
        <w:softHyphen/>
        <w:t>gen entgegen zu arbeiten. Diese Menschen haben nur eine Erweckungsstunde, nur einen höheren, einen sie erweck</w:t>
      </w:r>
      <w:r>
        <w:t xml:space="preserve">enden, reinen, sie vereinigenden Mittelpunkt notwendig. Gott gebe, </w:t>
      </w:r>
      <w:proofErr w:type="spellStart"/>
      <w:r>
        <w:t>daß</w:t>
      </w:r>
      <w:proofErr w:type="spellEnd"/>
      <w:r>
        <w:t xml:space="preserve"> sie ihn bald finden!</w:t>
      </w:r>
    </w:p>
    <w:p w:rsidR="006675EE" w:rsidRDefault="00031318">
      <w:pPr>
        <w:pStyle w:val="Headerorfooter0"/>
        <w:framePr w:wrap="none" w:vAnchor="page" w:hAnchor="page" w:x="884" w:y="9023"/>
        <w:shd w:val="clear" w:color="auto" w:fill="auto"/>
        <w:spacing w:line="160" w:lineRule="exact"/>
      </w:pPr>
      <w:r>
        <w:t>82</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70" w:h="7863" w:hRule="exact" w:wrap="none" w:vAnchor="page" w:hAnchor="page" w:x="905" w:y="976"/>
        <w:shd w:val="clear" w:color="auto" w:fill="auto"/>
        <w:spacing w:after="180" w:line="211" w:lineRule="exact"/>
        <w:ind w:firstLine="220"/>
        <w:jc w:val="both"/>
      </w:pPr>
      <w:r>
        <w:t xml:space="preserve">Aber ob er auch nicht da ist, ob seine Stunde noch nicht gekommen, der Menschenfreund </w:t>
      </w:r>
      <w:proofErr w:type="spellStart"/>
      <w:r>
        <w:t>muß</w:t>
      </w:r>
      <w:proofErr w:type="spellEnd"/>
      <w:r>
        <w:t xml:space="preserve"> diesen er</w:t>
      </w:r>
      <w:r>
        <w:softHyphen/>
        <w:t>sten Trost für die Wiederherstellung ei</w:t>
      </w:r>
      <w:r>
        <w:t xml:space="preserve">nes edleren Menschenlebens sich nicht rauben lassen, er </w:t>
      </w:r>
      <w:proofErr w:type="spellStart"/>
      <w:r>
        <w:t>muß</w:t>
      </w:r>
      <w:proofErr w:type="spellEnd"/>
      <w:r>
        <w:t xml:space="preserve"> ihn im Gegenteil im Glauben ergreifen und festhalten, und wenn er tief überzeugt ist, </w:t>
      </w:r>
      <w:proofErr w:type="spellStart"/>
      <w:r>
        <w:t>daß</w:t>
      </w:r>
      <w:proofErr w:type="spellEnd"/>
      <w:r>
        <w:t xml:space="preserve"> unser Zeitpunkt mehr als kein anderer der Hilfe eines solchen Mittelpunktes der zu belebenden Menschlichke</w:t>
      </w:r>
      <w:r>
        <w:t>it des Zeitalters be</w:t>
      </w:r>
      <w:r>
        <w:softHyphen/>
        <w:t xml:space="preserve">darf, so </w:t>
      </w:r>
      <w:proofErr w:type="spellStart"/>
      <w:r>
        <w:t>muß</w:t>
      </w:r>
      <w:proofErr w:type="spellEnd"/>
      <w:r>
        <w:t xml:space="preserve"> er im Gefühl dieses Bedürfnisses in sei</w:t>
      </w:r>
      <w:r>
        <w:softHyphen/>
        <w:t>nem Innersten mit dem Wort unsrer Väter: „Wenn die Not am größten, so ist Gottes Hilfe am nächsten“ sich dahin erheben, in seiner Lage alles zu tun, was ihm möglich. Bereitet den Weg</w:t>
      </w:r>
      <w:r>
        <w:t xml:space="preserve"> des Herrn und machet seine Pfade richtig!</w:t>
      </w:r>
    </w:p>
    <w:p w:rsidR="006675EE" w:rsidRDefault="00031318">
      <w:pPr>
        <w:pStyle w:val="Heading40"/>
        <w:framePr w:w="4670" w:h="7863" w:hRule="exact" w:wrap="none" w:vAnchor="page" w:hAnchor="page" w:x="905" w:y="976"/>
        <w:shd w:val="clear" w:color="auto" w:fill="auto"/>
        <w:spacing w:before="0"/>
        <w:jc w:val="left"/>
      </w:pPr>
      <w:bookmarkStart w:id="15" w:name="bookmark14"/>
      <w:r>
        <w:t>Sinn der Arbeit</w:t>
      </w:r>
      <w:bookmarkEnd w:id="15"/>
    </w:p>
    <w:p w:rsidR="006675EE" w:rsidRDefault="00031318">
      <w:pPr>
        <w:pStyle w:val="Bodytext20"/>
        <w:framePr w:w="4670" w:h="7863" w:hRule="exact" w:wrap="none" w:vAnchor="page" w:hAnchor="page" w:x="905" w:y="976"/>
        <w:shd w:val="clear" w:color="auto" w:fill="auto"/>
        <w:spacing w:line="211" w:lineRule="exact"/>
        <w:ind w:firstLine="220"/>
        <w:jc w:val="both"/>
      </w:pPr>
      <w:r>
        <w:t xml:space="preserve">Die Arbeit soll dem Menschen helfen, das Leben zurecht zu machen und nicht es verderben, sie soll den Menschen stark und brav, aber nicht hart und roh, sie soll ihn </w:t>
      </w:r>
      <w:proofErr w:type="spellStart"/>
      <w:r>
        <w:t>bedächtlich</w:t>
      </w:r>
      <w:proofErr w:type="spellEnd"/>
      <w:r>
        <w:t xml:space="preserve"> und sorgfältig, aber</w:t>
      </w:r>
      <w:r>
        <w:t xml:space="preserve"> nicht eigen</w:t>
      </w:r>
      <w:r>
        <w:softHyphen/>
        <w:t>nützig und einseitig, sie soll ordentlich und aufmerk</w:t>
      </w:r>
      <w:r>
        <w:softHyphen/>
        <w:t>sam, und nicht zerstreut und unordentlich machen, sie soll das Herz leiten wie Brot schaffen, sie soll den Annehmlichkeiten der Erde ihren Reiz, den Notwen</w:t>
      </w:r>
      <w:r>
        <w:softHyphen/>
        <w:t>digkeiten des Lebens ihre Befried</w:t>
      </w:r>
      <w:r>
        <w:t xml:space="preserve">igung und dem </w:t>
      </w:r>
      <w:proofErr w:type="spellStart"/>
      <w:r>
        <w:t>Tod</w:t>
      </w:r>
      <w:r>
        <w:softHyphen/>
        <w:t>bette</w:t>
      </w:r>
      <w:proofErr w:type="spellEnd"/>
      <w:r>
        <w:t xml:space="preserve"> des Menschen seine Kraft geben. Arbeit ist ohne menschenbildenden Zweck nicht Menschenbestimmung.</w:t>
      </w:r>
    </w:p>
    <w:p w:rsidR="006675EE" w:rsidRDefault="00031318">
      <w:pPr>
        <w:pStyle w:val="Bodytext20"/>
        <w:framePr w:w="4670" w:h="7863" w:hRule="exact" w:wrap="none" w:vAnchor="page" w:hAnchor="page" w:x="905" w:y="976"/>
        <w:shd w:val="clear" w:color="auto" w:fill="auto"/>
        <w:spacing w:after="176" w:line="211" w:lineRule="exact"/>
        <w:ind w:firstLine="220"/>
        <w:jc w:val="both"/>
      </w:pPr>
      <w:r>
        <w:t>Langsam selber auf eigne Erfahrung kommen ist besser, als schnell Wahrheiten, die andre Leute ein- sehen, durchs Auswendiglernen ins G</w:t>
      </w:r>
      <w:r>
        <w:t>edächtnis zu bringen.</w:t>
      </w:r>
    </w:p>
    <w:p w:rsidR="006675EE" w:rsidRDefault="00031318">
      <w:pPr>
        <w:pStyle w:val="Heading40"/>
        <w:framePr w:w="4670" w:h="7863" w:hRule="exact" w:wrap="none" w:vAnchor="page" w:hAnchor="page" w:x="905" w:y="976"/>
        <w:shd w:val="clear" w:color="auto" w:fill="auto"/>
        <w:spacing w:before="0" w:line="216" w:lineRule="exact"/>
        <w:jc w:val="left"/>
      </w:pPr>
      <w:bookmarkStart w:id="16" w:name="bookmark15"/>
      <w:r>
        <w:t>Gottesglaube</w:t>
      </w:r>
      <w:bookmarkEnd w:id="16"/>
    </w:p>
    <w:p w:rsidR="006675EE" w:rsidRDefault="00031318">
      <w:pPr>
        <w:pStyle w:val="Bodytext20"/>
        <w:framePr w:w="4670" w:h="7863" w:hRule="exact" w:wrap="none" w:vAnchor="page" w:hAnchor="page" w:x="905" w:y="976"/>
        <w:shd w:val="clear" w:color="auto" w:fill="auto"/>
        <w:ind w:firstLine="220"/>
        <w:jc w:val="both"/>
      </w:pPr>
      <w:r>
        <w:t>Glaube an Gott, Quelle alles reinen Vater- und Brudersinnes der Menschheit, Quelle aller Gerechtig</w:t>
      </w:r>
      <w:r>
        <w:softHyphen/>
        <w:t>keit.</w:t>
      </w:r>
    </w:p>
    <w:p w:rsidR="006675EE" w:rsidRDefault="00031318">
      <w:pPr>
        <w:pStyle w:val="Headerorfooter0"/>
        <w:framePr w:wrap="none" w:vAnchor="page" w:hAnchor="page" w:x="5350" w:y="9052"/>
        <w:shd w:val="clear" w:color="auto" w:fill="auto"/>
        <w:spacing w:line="160" w:lineRule="exact"/>
      </w:pPr>
      <w:r>
        <w:t>83</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61" w:h="7858" w:hRule="exact" w:wrap="none" w:vAnchor="page" w:hAnchor="page" w:x="910" w:y="971"/>
        <w:shd w:val="clear" w:color="auto" w:fill="auto"/>
        <w:spacing w:after="176" w:line="211" w:lineRule="exact"/>
        <w:ind w:firstLine="200"/>
        <w:jc w:val="both"/>
      </w:pPr>
      <w:r>
        <w:t xml:space="preserve">Die Quelle aller Gerechtigkeit und alles Weltsegens, die Quelle der Liebe und des </w:t>
      </w:r>
      <w:r>
        <w:t>Brudersinns der Mensch</w:t>
      </w:r>
      <w:r>
        <w:softHyphen/>
        <w:t>heit, diese beruhet auf dem großen Gedanken der Re</w:t>
      </w:r>
      <w:r>
        <w:softHyphen/>
        <w:t xml:space="preserve">ligion, </w:t>
      </w:r>
      <w:proofErr w:type="spellStart"/>
      <w:r>
        <w:t>daß</w:t>
      </w:r>
      <w:proofErr w:type="spellEnd"/>
      <w:r>
        <w:t xml:space="preserve"> wir Kinder Gottes sind und </w:t>
      </w:r>
      <w:proofErr w:type="spellStart"/>
      <w:r>
        <w:t>daß</w:t>
      </w:r>
      <w:proofErr w:type="spellEnd"/>
      <w:r>
        <w:t xml:space="preserve"> der Glaube an diese Wahrheit der sichere Grund alles Weltsegens sei. In diesem großen Gedanken der Religion liegt im</w:t>
      </w:r>
      <w:r>
        <w:softHyphen/>
        <w:t>mer der Geist aller wa</w:t>
      </w:r>
      <w:r>
        <w:t>hren Staatsweisheit, die reinen Volkssegen sucht, denn alle innere Kraft der Sittlich</w:t>
      </w:r>
      <w:r>
        <w:softHyphen/>
        <w:t>keit, der Erleuchtung und der Weltweisheit ruht auf diesem Grunde des Glaubens der Menschheit an Gott.</w:t>
      </w:r>
    </w:p>
    <w:p w:rsidR="006675EE" w:rsidRDefault="00031318">
      <w:pPr>
        <w:pStyle w:val="Heading40"/>
        <w:framePr w:w="4661" w:h="7858" w:hRule="exact" w:wrap="none" w:vAnchor="page" w:hAnchor="page" w:x="910" w:y="971"/>
        <w:shd w:val="clear" w:color="auto" w:fill="auto"/>
        <w:spacing w:before="0" w:line="216" w:lineRule="exact"/>
        <w:jc w:val="left"/>
      </w:pPr>
      <w:bookmarkStart w:id="17" w:name="bookmark16"/>
      <w:r>
        <w:t>Liebe zu Gott und dem Nächsten</w:t>
      </w:r>
      <w:bookmarkEnd w:id="17"/>
    </w:p>
    <w:p w:rsidR="006675EE" w:rsidRDefault="00031318">
      <w:pPr>
        <w:pStyle w:val="Bodytext20"/>
        <w:framePr w:w="4661" w:h="7858" w:hRule="exact" w:wrap="none" w:vAnchor="page" w:hAnchor="page" w:x="910" w:y="971"/>
        <w:shd w:val="clear" w:color="auto" w:fill="auto"/>
        <w:spacing w:after="180"/>
        <w:ind w:firstLine="200"/>
        <w:jc w:val="both"/>
      </w:pPr>
      <w:r>
        <w:t xml:space="preserve">Die Liebe </w:t>
      </w:r>
      <w:proofErr w:type="gramStart"/>
      <w:r>
        <w:t>bestehet</w:t>
      </w:r>
      <w:proofErr w:type="gramEnd"/>
      <w:r>
        <w:t xml:space="preserve"> nicht in Einbildu</w:t>
      </w:r>
      <w:r>
        <w:t>ngen und Wor</w:t>
      </w:r>
      <w:r>
        <w:softHyphen/>
        <w:t>ten, sondern in der Kraft des Menschen, die Last der Erden zu tragen, ihr Elend zu mindern und ihren Jam</w:t>
      </w:r>
      <w:r>
        <w:softHyphen/>
        <w:t>mer zu heben. Der Gott der Liebe hat die Liebe an die Ordnung der Erde gebunden, und wer für das, was er in der Welt sein soll, nicht in d</w:t>
      </w:r>
      <w:r>
        <w:t>er Ordnung ist, der ist auch für die Liebe Gottes und des Nächsten in der Welt nicht in Ordnung. Wer immer nicht ist, was er sein soll, nicht kann, was seine Pflicht ist, und zu dem nicht taugt, was ihm obliegt, dem mangelt die erste Kraft der reinen Liebe</w:t>
      </w:r>
      <w:r>
        <w:t xml:space="preserve"> Gottes und des Nächsten.</w:t>
      </w:r>
    </w:p>
    <w:p w:rsidR="006675EE" w:rsidRDefault="00031318">
      <w:pPr>
        <w:pStyle w:val="Heading40"/>
        <w:framePr w:w="4661" w:h="7858" w:hRule="exact" w:wrap="none" w:vAnchor="page" w:hAnchor="page" w:x="910" w:y="971"/>
        <w:shd w:val="clear" w:color="auto" w:fill="auto"/>
        <w:spacing w:before="0" w:line="216" w:lineRule="exact"/>
        <w:jc w:val="left"/>
      </w:pPr>
      <w:bookmarkStart w:id="18" w:name="bookmark17"/>
      <w:r>
        <w:t>Das hohe Lied der Liebe</w:t>
      </w:r>
      <w:bookmarkEnd w:id="18"/>
    </w:p>
    <w:p w:rsidR="006675EE" w:rsidRDefault="00031318">
      <w:pPr>
        <w:pStyle w:val="Bodytext20"/>
        <w:framePr w:w="4661" w:h="7858" w:hRule="exact" w:wrap="none" w:vAnchor="page" w:hAnchor="page" w:x="910" w:y="971"/>
        <w:shd w:val="clear" w:color="auto" w:fill="auto"/>
        <w:ind w:firstLine="200"/>
        <w:jc w:val="both"/>
      </w:pPr>
      <w:r>
        <w:t>Dein Gott und dein Erlöser, o Mensch, will dich durch Überwindung deiner Leidenschaften zur echten Weisheit des Lebens und durch die Weisheit des Le</w:t>
      </w:r>
      <w:r>
        <w:softHyphen/>
        <w:t>bens zum wahren Dienst des Unsichtbaren empor</w:t>
      </w:r>
      <w:r>
        <w:softHyphen/>
        <w:t>heben.</w:t>
      </w:r>
    </w:p>
    <w:p w:rsidR="006675EE" w:rsidRDefault="00031318">
      <w:pPr>
        <w:pStyle w:val="Bodytext20"/>
        <w:framePr w:w="4661" w:h="7858" w:hRule="exact" w:wrap="none" w:vAnchor="page" w:hAnchor="page" w:x="910" w:y="971"/>
        <w:shd w:val="clear" w:color="auto" w:fill="auto"/>
        <w:ind w:firstLine="200"/>
        <w:jc w:val="both"/>
      </w:pPr>
      <w:r>
        <w:t>Aber</w:t>
      </w:r>
      <w:r>
        <w:t xml:space="preserve"> wenn du auch zuunterst an den Stufen des Tempels der Weisheit stehest, o Mensch, so höre es dennoch:</w:t>
      </w:r>
    </w:p>
    <w:p w:rsidR="006675EE" w:rsidRDefault="00031318">
      <w:pPr>
        <w:pStyle w:val="Bodytext20"/>
        <w:framePr w:w="4661" w:h="7858" w:hRule="exact" w:wrap="none" w:vAnchor="page" w:hAnchor="page" w:x="910" w:y="971"/>
        <w:shd w:val="clear" w:color="auto" w:fill="auto"/>
        <w:ind w:firstLine="200"/>
        <w:jc w:val="both"/>
      </w:pPr>
      <w:r>
        <w:t xml:space="preserve">Für Menschen ist die </w:t>
      </w:r>
      <w:r>
        <w:rPr>
          <w:rStyle w:val="Bodytext2Spacing1pt"/>
        </w:rPr>
        <w:t>Liebe</w:t>
      </w:r>
      <w:r>
        <w:t xml:space="preserve"> der einzige wahre Got</w:t>
      </w:r>
      <w:r>
        <w:softHyphen/>
        <w:t>tesdienst: aus ihr allein quillt der wahre Glaube der Menschen.</w:t>
      </w:r>
    </w:p>
    <w:p w:rsidR="006675EE" w:rsidRDefault="00031318">
      <w:pPr>
        <w:pStyle w:val="Headerorfooter60"/>
        <w:framePr w:wrap="none" w:vAnchor="page" w:hAnchor="page" w:x="920" w:y="8990"/>
        <w:shd w:val="clear" w:color="auto" w:fill="auto"/>
        <w:spacing w:before="0" w:line="220" w:lineRule="exact"/>
        <w:jc w:val="left"/>
      </w:pPr>
      <w:r>
        <w:t>84</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85" w:h="7844" w:hRule="exact" w:wrap="none" w:vAnchor="page" w:hAnchor="page" w:x="898" w:y="957"/>
        <w:shd w:val="clear" w:color="auto" w:fill="auto"/>
        <w:spacing w:line="211" w:lineRule="exact"/>
        <w:ind w:firstLine="220"/>
        <w:jc w:val="both"/>
      </w:pPr>
      <w:r>
        <w:t>Sie allein führt</w:t>
      </w:r>
      <w:r>
        <w:t xml:space="preserve"> den Menschen zum Leben. Wo sie nicht ist, da ist Tod und Verderben auf Erden.</w:t>
      </w:r>
    </w:p>
    <w:p w:rsidR="006675EE" w:rsidRDefault="00031318">
      <w:pPr>
        <w:pStyle w:val="Bodytext20"/>
        <w:framePr w:w="4685" w:h="7844" w:hRule="exact" w:wrap="none" w:vAnchor="page" w:hAnchor="page" w:x="898" w:y="957"/>
        <w:shd w:val="clear" w:color="auto" w:fill="auto"/>
        <w:spacing w:line="211" w:lineRule="exact"/>
        <w:ind w:firstLine="220"/>
        <w:jc w:val="both"/>
      </w:pPr>
      <w:r>
        <w:t>Des Menschen beste Kräfte ersterben, wenn er seinen Bruder nicht liebt, und er liebt seinen Bruder nicht, wenn er Gottes nicht achtet.</w:t>
      </w:r>
    </w:p>
    <w:p w:rsidR="006675EE" w:rsidRDefault="00031318">
      <w:pPr>
        <w:pStyle w:val="Bodytext20"/>
        <w:framePr w:w="4685" w:h="7844" w:hRule="exact" w:wrap="none" w:vAnchor="page" w:hAnchor="page" w:x="898" w:y="957"/>
        <w:shd w:val="clear" w:color="auto" w:fill="auto"/>
        <w:spacing w:line="211" w:lineRule="exact"/>
        <w:ind w:firstLine="220"/>
        <w:jc w:val="both"/>
      </w:pPr>
      <w:r>
        <w:t xml:space="preserve">Darum erkenne, o Mensch: </w:t>
      </w:r>
      <w:r>
        <w:rPr>
          <w:rStyle w:val="Bodytext2Spacing1pt"/>
        </w:rPr>
        <w:t>Gottesvergessenhe</w:t>
      </w:r>
      <w:r>
        <w:rPr>
          <w:rStyle w:val="Bodytext2Spacing1pt"/>
        </w:rPr>
        <w:t xml:space="preserve">it </w:t>
      </w:r>
      <w:r>
        <w:t>ist die Quelle des Todes und der Entkräftung des Men</w:t>
      </w:r>
      <w:r>
        <w:softHyphen/>
        <w:t>schen.</w:t>
      </w:r>
    </w:p>
    <w:p w:rsidR="006675EE" w:rsidRDefault="00031318">
      <w:pPr>
        <w:pStyle w:val="Bodytext20"/>
        <w:framePr w:w="4685" w:h="7844" w:hRule="exact" w:wrap="none" w:vAnchor="page" w:hAnchor="page" w:x="898" w:y="957"/>
        <w:shd w:val="clear" w:color="auto" w:fill="auto"/>
        <w:spacing w:line="211" w:lineRule="exact"/>
        <w:ind w:firstLine="220"/>
        <w:jc w:val="both"/>
      </w:pPr>
      <w:r>
        <w:t xml:space="preserve">Wenn du Gott </w:t>
      </w:r>
      <w:proofErr w:type="spellStart"/>
      <w:r>
        <w:t>vergissest</w:t>
      </w:r>
      <w:proofErr w:type="spellEnd"/>
      <w:r>
        <w:t xml:space="preserve">, </w:t>
      </w:r>
      <w:proofErr w:type="spellStart"/>
      <w:r>
        <w:t>vergissest</w:t>
      </w:r>
      <w:proofErr w:type="spellEnd"/>
      <w:r>
        <w:t xml:space="preserve"> du deiner sel</w:t>
      </w:r>
      <w:r>
        <w:softHyphen/>
        <w:t>ber, denn die Liebe Gottes ist dein Leben, o Sterb</w:t>
      </w:r>
      <w:r>
        <w:softHyphen/>
        <w:t>licher, sie ist das Band der Kräfte deines Kopfes und deines Herzens, und die Auflösung dies</w:t>
      </w:r>
      <w:r>
        <w:t xml:space="preserve">es heiligen Bandes deiner Kräfte ist die Quelle ihrer Zerrüttung, und ihre Zerrüttung gebiert die Sünde, die dich tötet, o Mensch! Darum hüte der Quelle deines Lebens und des Bandes deiner edelsten Kräfte und </w:t>
      </w:r>
      <w:r>
        <w:rPr>
          <w:rStyle w:val="Bodytext2Spacing1pt"/>
        </w:rPr>
        <w:t>liebe Gott!</w:t>
      </w:r>
    </w:p>
    <w:p w:rsidR="006675EE" w:rsidRDefault="00031318">
      <w:pPr>
        <w:pStyle w:val="Bodytext20"/>
        <w:framePr w:w="4685" w:h="7844" w:hRule="exact" w:wrap="none" w:vAnchor="page" w:hAnchor="page" w:x="898" w:y="957"/>
        <w:shd w:val="clear" w:color="auto" w:fill="auto"/>
        <w:spacing w:line="211" w:lineRule="exact"/>
        <w:ind w:firstLine="220"/>
        <w:jc w:val="both"/>
      </w:pPr>
      <w:r>
        <w:t>Der Mensch auf dem Thron hat wie de</w:t>
      </w:r>
      <w:r>
        <w:t xml:space="preserve">r Mensch in der Strohhütte Gottes nötig, und auf Thronen und in strohernen Hütten wird das Kind der Erde, das Gottes </w:t>
      </w:r>
      <w:proofErr w:type="spellStart"/>
      <w:r>
        <w:t>vergißt</w:t>
      </w:r>
      <w:proofErr w:type="spellEnd"/>
      <w:r>
        <w:t>, zum verlorenen, verworfenen Geschöpf der Erde.</w:t>
      </w:r>
    </w:p>
    <w:p w:rsidR="006675EE" w:rsidRDefault="00031318">
      <w:pPr>
        <w:pStyle w:val="Bodytext20"/>
        <w:framePr w:w="4685" w:h="7844" w:hRule="exact" w:wrap="none" w:vAnchor="page" w:hAnchor="page" w:x="898" w:y="957"/>
        <w:shd w:val="clear" w:color="auto" w:fill="auto"/>
        <w:ind w:firstLine="220"/>
        <w:jc w:val="both"/>
      </w:pPr>
      <w:r>
        <w:t>Es wird sich selber zur Last, er wird sich selber zer</w:t>
      </w:r>
      <w:r>
        <w:softHyphen/>
        <w:t>stören, — unter allem, was at</w:t>
      </w:r>
      <w:r>
        <w:t>met auf Erden, wird kein Geschöpf sich selber zur Last. Nur der Mensch, der Got</w:t>
      </w:r>
      <w:r>
        <w:softHyphen/>
        <w:t xml:space="preserve">tes </w:t>
      </w:r>
      <w:proofErr w:type="spellStart"/>
      <w:r>
        <w:t>vergißt</w:t>
      </w:r>
      <w:proofErr w:type="spellEnd"/>
      <w:r>
        <w:t>, nur er wird sich selber zur Last, nur er zerstört sich selber.</w:t>
      </w:r>
    </w:p>
    <w:p w:rsidR="006675EE" w:rsidRDefault="00031318">
      <w:pPr>
        <w:pStyle w:val="Bodytext20"/>
        <w:framePr w:w="4685" w:h="7844" w:hRule="exact" w:wrap="none" w:vAnchor="page" w:hAnchor="page" w:x="898" w:y="957"/>
        <w:shd w:val="clear" w:color="auto" w:fill="auto"/>
        <w:ind w:firstLine="220"/>
        <w:jc w:val="both"/>
      </w:pPr>
      <w:r>
        <w:t xml:space="preserve">Aber wer </w:t>
      </w:r>
      <w:r>
        <w:rPr>
          <w:rStyle w:val="Bodytext2Spacing1pt"/>
        </w:rPr>
        <w:t>Gott fürchtet,</w:t>
      </w:r>
      <w:r>
        <w:t xml:space="preserve"> hat alles auf Erden, weil er alles hofft im Himmel.</w:t>
      </w:r>
    </w:p>
    <w:p w:rsidR="006675EE" w:rsidRDefault="00031318">
      <w:pPr>
        <w:pStyle w:val="Bodytext20"/>
        <w:framePr w:w="4685" w:h="7844" w:hRule="exact" w:wrap="none" w:vAnchor="page" w:hAnchor="page" w:x="898" w:y="957"/>
        <w:shd w:val="clear" w:color="auto" w:fill="auto"/>
        <w:ind w:firstLine="220"/>
        <w:jc w:val="both"/>
      </w:pPr>
      <w:r>
        <w:t>Der Segen des Lebens ist</w:t>
      </w:r>
      <w:r>
        <w:t xml:space="preserve"> dein Teil, o Mensch, wenn du Gott fürchtest, und in der Stunde des Todes </w:t>
      </w:r>
      <w:proofErr w:type="spellStart"/>
      <w:r>
        <w:t>siehest</w:t>
      </w:r>
      <w:proofErr w:type="spellEnd"/>
      <w:r>
        <w:t xml:space="preserve"> du Himmel und Erde für dich geschaffen.</w:t>
      </w:r>
    </w:p>
    <w:p w:rsidR="006675EE" w:rsidRDefault="00031318">
      <w:pPr>
        <w:pStyle w:val="Bodytext20"/>
        <w:framePr w:w="4685" w:h="7844" w:hRule="exact" w:wrap="none" w:vAnchor="page" w:hAnchor="page" w:x="898" w:y="957"/>
        <w:shd w:val="clear" w:color="auto" w:fill="auto"/>
        <w:ind w:firstLine="220"/>
        <w:jc w:val="both"/>
      </w:pPr>
      <w:r>
        <w:t>Wenn du die Erde verlassest, so hast du ihrer satt, und deine Kinder sind, sie nach dir zu genießen, gebil</w:t>
      </w:r>
      <w:r>
        <w:softHyphen/>
        <w:t>det; du aber gehest ruhig u</w:t>
      </w:r>
      <w:r>
        <w:t>nd heiter ins Tal der Schat</w:t>
      </w:r>
      <w:r>
        <w:softHyphen/>
        <w:t xml:space="preserve">ten, du kennest Gott und trauest auf deine Tugend, die du durch Gottes Erkenntnis </w:t>
      </w:r>
      <w:proofErr w:type="gramStart"/>
      <w:r>
        <w:t>erhalten ...</w:t>
      </w:r>
      <w:proofErr w:type="gramEnd"/>
    </w:p>
    <w:p w:rsidR="006675EE" w:rsidRDefault="00031318">
      <w:pPr>
        <w:pStyle w:val="Headerorfooter0"/>
        <w:framePr w:wrap="none" w:vAnchor="page" w:hAnchor="page" w:x="5348" w:y="9018"/>
        <w:shd w:val="clear" w:color="auto" w:fill="auto"/>
        <w:spacing w:line="160" w:lineRule="exact"/>
      </w:pPr>
      <w:r>
        <w:t>85</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46" w:h="2630" w:hRule="exact" w:wrap="none" w:vAnchor="page" w:hAnchor="page" w:x="917" w:y="962"/>
        <w:shd w:val="clear" w:color="auto" w:fill="auto"/>
        <w:spacing w:line="211" w:lineRule="exact"/>
        <w:ind w:firstLine="200"/>
        <w:jc w:val="both"/>
      </w:pPr>
      <w:r>
        <w:t>Der Glaube der Menschen an Gott verliert, sobald sie viel von ihm reden. Und was will doch der Sterb</w:t>
      </w:r>
      <w:r>
        <w:softHyphen/>
        <w:t>liche v</w:t>
      </w:r>
      <w:r>
        <w:t>on Gott reden, was will er von ihm sagen als: Er ist gut, er ist Vater, und Dank und Dank?</w:t>
      </w:r>
    </w:p>
    <w:p w:rsidR="006675EE" w:rsidRDefault="00031318">
      <w:pPr>
        <w:pStyle w:val="Bodytext20"/>
        <w:framePr w:w="4646" w:h="2630" w:hRule="exact" w:wrap="none" w:vAnchor="page" w:hAnchor="page" w:x="917" w:y="962"/>
        <w:shd w:val="clear" w:color="auto" w:fill="auto"/>
        <w:spacing w:line="211" w:lineRule="exact"/>
        <w:ind w:firstLine="200"/>
        <w:jc w:val="both"/>
      </w:pPr>
      <w:proofErr w:type="spellStart"/>
      <w:r>
        <w:t>Daß</w:t>
      </w:r>
      <w:proofErr w:type="spellEnd"/>
      <w:r>
        <w:t xml:space="preserve"> doch die Erde ihre Stimme vereinigte und nur sagte:</w:t>
      </w:r>
    </w:p>
    <w:p w:rsidR="006675EE" w:rsidRDefault="00031318">
      <w:pPr>
        <w:pStyle w:val="Bodytext20"/>
        <w:framePr w:w="4646" w:h="2630" w:hRule="exact" w:wrap="none" w:vAnchor="page" w:hAnchor="page" w:x="917" w:y="962"/>
        <w:shd w:val="clear" w:color="auto" w:fill="auto"/>
        <w:spacing w:line="211" w:lineRule="exact"/>
        <w:ind w:firstLine="200"/>
        <w:jc w:val="both"/>
      </w:pPr>
      <w:r>
        <w:t>Er ist gut —</w:t>
      </w:r>
    </w:p>
    <w:p w:rsidR="006675EE" w:rsidRDefault="00031318">
      <w:pPr>
        <w:pStyle w:val="Bodytext20"/>
        <w:framePr w:w="4646" w:h="2630" w:hRule="exact" w:wrap="none" w:vAnchor="page" w:hAnchor="page" w:x="917" w:y="962"/>
        <w:shd w:val="clear" w:color="auto" w:fill="auto"/>
        <w:spacing w:line="211" w:lineRule="exact"/>
        <w:ind w:firstLine="200"/>
        <w:jc w:val="both"/>
      </w:pPr>
      <w:r>
        <w:t xml:space="preserve">Er ist </w:t>
      </w:r>
      <w:r>
        <w:rPr>
          <w:rStyle w:val="Bodytext2Spacing1pt"/>
        </w:rPr>
        <w:t>Vater</w:t>
      </w:r>
    </w:p>
    <w:p w:rsidR="006675EE" w:rsidRDefault="00031318">
      <w:pPr>
        <w:pStyle w:val="Bodytext20"/>
        <w:framePr w:w="4646" w:h="2630" w:hRule="exact" w:wrap="none" w:vAnchor="page" w:hAnchor="page" w:x="917" w:y="962"/>
        <w:shd w:val="clear" w:color="auto" w:fill="auto"/>
        <w:spacing w:line="211" w:lineRule="exact"/>
        <w:ind w:firstLine="200"/>
        <w:jc w:val="both"/>
      </w:pPr>
      <w:r>
        <w:rPr>
          <w:rStyle w:val="Bodytext2Spacing1pt"/>
        </w:rPr>
        <w:t>Und Dank und Dank!</w:t>
      </w:r>
    </w:p>
    <w:p w:rsidR="006675EE" w:rsidRDefault="00031318">
      <w:pPr>
        <w:pStyle w:val="Bodytext20"/>
        <w:framePr w:w="4646" w:h="2630" w:hRule="exact" w:wrap="none" w:vAnchor="page" w:hAnchor="page" w:x="917" w:y="962"/>
        <w:shd w:val="clear" w:color="auto" w:fill="auto"/>
        <w:spacing w:line="211" w:lineRule="exact"/>
        <w:ind w:firstLine="200"/>
        <w:jc w:val="both"/>
      </w:pPr>
      <w:r>
        <w:t xml:space="preserve">Und dann schwieg und anbetete und glaubte und hoffte er auf </w:t>
      </w:r>
      <w:r>
        <w:t>seine ewige Güte und auf Licht jenseits des Grabes.</w:t>
      </w:r>
    </w:p>
    <w:p w:rsidR="006675EE" w:rsidRDefault="00031318">
      <w:pPr>
        <w:pStyle w:val="Headerorfooter70"/>
        <w:framePr w:wrap="none" w:vAnchor="page" w:hAnchor="page" w:x="908" w:y="9046"/>
        <w:shd w:val="clear" w:color="auto" w:fill="auto"/>
        <w:spacing w:line="130" w:lineRule="exact"/>
      </w:pPr>
      <w:r>
        <w:rPr>
          <w:rStyle w:val="Headerorfooter7Spacing0pt"/>
        </w:rPr>
        <w:t>86</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Bodytext20"/>
        <w:framePr w:w="4632" w:h="484" w:hRule="exact" w:wrap="none" w:vAnchor="page" w:hAnchor="page" w:x="934" w:y="963"/>
        <w:shd w:val="clear" w:color="auto" w:fill="auto"/>
      </w:pPr>
      <w:r>
        <w:t>Wir empfehlen unsere nachstehend genannten</w:t>
      </w:r>
      <w:r>
        <w:br/>
        <w:t>Verlagswerke:</w:t>
      </w:r>
    </w:p>
    <w:p w:rsidR="006675EE" w:rsidRDefault="00031318">
      <w:pPr>
        <w:pStyle w:val="Bodytext80"/>
        <w:framePr w:w="4632" w:h="3525" w:hRule="exact" w:wrap="none" w:vAnchor="page" w:hAnchor="page" w:x="934" w:y="1701"/>
        <w:shd w:val="clear" w:color="auto" w:fill="auto"/>
        <w:spacing w:before="0" w:after="97" w:line="140" w:lineRule="exact"/>
      </w:pPr>
      <w:r>
        <w:rPr>
          <w:rStyle w:val="Bodytext8Spacing1pt"/>
          <w:b/>
          <w:bCs/>
        </w:rPr>
        <w:t>DORA RAPPARD</w:t>
      </w:r>
    </w:p>
    <w:p w:rsidR="006675EE" w:rsidRDefault="00031318">
      <w:pPr>
        <w:pStyle w:val="Heading20"/>
        <w:framePr w:w="4632" w:h="3525" w:hRule="exact" w:wrap="none" w:vAnchor="page" w:hAnchor="page" w:x="934" w:y="1701"/>
        <w:shd w:val="clear" w:color="auto" w:fill="auto"/>
        <w:spacing w:after="18" w:line="300" w:lineRule="exact"/>
        <w:jc w:val="center"/>
      </w:pPr>
      <w:bookmarkStart w:id="19" w:name="bookmark18"/>
      <w:r>
        <w:t>Sprich Du zu mir</w:t>
      </w:r>
      <w:bookmarkEnd w:id="19"/>
    </w:p>
    <w:p w:rsidR="006675EE" w:rsidRDefault="00031318">
      <w:pPr>
        <w:pStyle w:val="Bodytext80"/>
        <w:framePr w:w="4632" w:h="3525" w:hRule="exact" w:wrap="none" w:vAnchor="page" w:hAnchor="page" w:x="934" w:y="1701"/>
        <w:shd w:val="clear" w:color="auto" w:fill="auto"/>
        <w:spacing w:before="0" w:after="122" w:line="173" w:lineRule="exact"/>
        <w:jc w:val="center"/>
      </w:pPr>
      <w:r>
        <w:t>Kurze Betrachtungen über biblische Texte</w:t>
      </w:r>
      <w:r>
        <w:br/>
        <w:t>für alle Tage des Jahres</w:t>
      </w:r>
    </w:p>
    <w:p w:rsidR="006675EE" w:rsidRDefault="00031318">
      <w:pPr>
        <w:pStyle w:val="Bodytext20"/>
        <w:framePr w:w="4632" w:h="3525" w:hRule="exact" w:wrap="none" w:vAnchor="page" w:hAnchor="page" w:x="934" w:y="1701"/>
        <w:shd w:val="clear" w:color="auto" w:fill="auto"/>
        <w:spacing w:after="49" w:line="170" w:lineRule="exact"/>
      </w:pPr>
      <w:r>
        <w:t xml:space="preserve">7. Auflage / 392 Seiten / </w:t>
      </w:r>
      <w:r>
        <w:t>Halbalkor DM 7,50</w:t>
      </w:r>
    </w:p>
    <w:p w:rsidR="006675EE" w:rsidRDefault="00031318">
      <w:pPr>
        <w:pStyle w:val="Bodytext80"/>
        <w:framePr w:w="4632" w:h="3525" w:hRule="exact" w:wrap="none" w:vAnchor="page" w:hAnchor="page" w:x="934" w:y="1701"/>
        <w:shd w:val="clear" w:color="auto" w:fill="auto"/>
        <w:spacing w:before="0" w:line="173" w:lineRule="exact"/>
      </w:pPr>
      <w:r>
        <w:t>„Ganz kurz, ganz praktisch, immer anfassend, meist mit einer kleinen Geschichte oder einem treffenden Wort geschmückt, sind diese Betrachtungen immer ein Hinweis auf die Quelle des Lebens, auf den, der das Wort ist. Er spricht wirklich in</w:t>
      </w:r>
      <w:r>
        <w:t xml:space="preserve"> diesen Andachten zum Leser.</w:t>
      </w:r>
    </w:p>
    <w:p w:rsidR="006675EE" w:rsidRDefault="00031318">
      <w:pPr>
        <w:pStyle w:val="Bodytext80"/>
        <w:framePr w:w="4632" w:h="3525" w:hRule="exact" w:wrap="none" w:vAnchor="page" w:hAnchor="page" w:x="934" w:y="1701"/>
        <w:shd w:val="clear" w:color="auto" w:fill="auto"/>
        <w:tabs>
          <w:tab w:val="left" w:pos="2899"/>
        </w:tabs>
        <w:spacing w:before="0" w:line="173" w:lineRule="exact"/>
      </w:pPr>
      <w:r>
        <w:t xml:space="preserve">Die Worte, die den Betrachtungen zugrunde liegen, stehen in innerem Zusammenhang zueinander, so </w:t>
      </w:r>
      <w:proofErr w:type="spellStart"/>
      <w:r>
        <w:t>daß</w:t>
      </w:r>
      <w:proofErr w:type="spellEnd"/>
      <w:r>
        <w:t xml:space="preserve"> eine Betrach</w:t>
      </w:r>
      <w:r>
        <w:softHyphen/>
        <w:t>tung die andere nicht verwischt, sondern dieselbe vielmehr erweitert und vertieft. Ich habe mich an den warmen pra</w:t>
      </w:r>
      <w:r>
        <w:t>k</w:t>
      </w:r>
      <w:r>
        <w:softHyphen/>
        <w:t xml:space="preserve">tischen Betrachtungen herzlich gefreut und wünschte, </w:t>
      </w:r>
      <w:proofErr w:type="spellStart"/>
      <w:r>
        <w:t>daß</w:t>
      </w:r>
      <w:proofErr w:type="spellEnd"/>
      <w:r>
        <w:t xml:space="preserve"> noch viele durch den Gebrauch dieses Buches gesegnet werden möchten.“</w:t>
      </w:r>
      <w:r>
        <w:tab/>
        <w:t>(Pastor E. Modersohn.)</w:t>
      </w:r>
    </w:p>
    <w:p w:rsidR="006675EE" w:rsidRDefault="00031318">
      <w:pPr>
        <w:pStyle w:val="Bodytext80"/>
        <w:framePr w:w="4632" w:h="2973" w:hRule="exact" w:wrap="none" w:vAnchor="page" w:hAnchor="page" w:x="934" w:y="5925"/>
        <w:shd w:val="clear" w:color="auto" w:fill="auto"/>
        <w:spacing w:before="0" w:after="102" w:line="140" w:lineRule="exact"/>
      </w:pPr>
      <w:r>
        <w:t>Von der gleichen Verfasserin erschien im 31</w:t>
      </w:r>
      <w:proofErr w:type="gramStart"/>
      <w:r>
        <w:t>.—</w:t>
      </w:r>
      <w:proofErr w:type="gramEnd"/>
      <w:r>
        <w:t>35. Tausend:</w:t>
      </w:r>
    </w:p>
    <w:p w:rsidR="006675EE" w:rsidRDefault="00031318">
      <w:pPr>
        <w:pStyle w:val="Heading20"/>
        <w:framePr w:w="4632" w:h="2973" w:hRule="exact" w:wrap="none" w:vAnchor="page" w:hAnchor="page" w:x="934" w:y="5925"/>
        <w:shd w:val="clear" w:color="auto" w:fill="auto"/>
        <w:spacing w:after="0" w:line="300" w:lineRule="exact"/>
        <w:jc w:val="center"/>
      </w:pPr>
      <w:bookmarkStart w:id="20" w:name="bookmark19"/>
      <w:r>
        <w:t>Frohes Alter</w:t>
      </w:r>
      <w:bookmarkEnd w:id="20"/>
    </w:p>
    <w:p w:rsidR="006675EE" w:rsidRDefault="00031318">
      <w:pPr>
        <w:pStyle w:val="Bodytext80"/>
        <w:framePr w:w="4632" w:h="2973" w:hRule="exact" w:wrap="none" w:vAnchor="page" w:hAnchor="page" w:x="934" w:y="5925"/>
        <w:shd w:val="clear" w:color="auto" w:fill="auto"/>
        <w:spacing w:before="0" w:line="250" w:lineRule="exact"/>
        <w:jc w:val="center"/>
      </w:pPr>
      <w:r>
        <w:t>Alten und Jungen zur Freude und z</w:t>
      </w:r>
      <w:r>
        <w:t>um Nutzen</w:t>
      </w:r>
    </w:p>
    <w:p w:rsidR="006675EE" w:rsidRDefault="00031318">
      <w:pPr>
        <w:pStyle w:val="Bodytext20"/>
        <w:framePr w:w="4632" w:h="2973" w:hRule="exact" w:wrap="none" w:vAnchor="page" w:hAnchor="page" w:x="934" w:y="5925"/>
        <w:shd w:val="clear" w:color="auto" w:fill="auto"/>
        <w:spacing w:line="250" w:lineRule="exact"/>
      </w:pPr>
      <w:r>
        <w:t>158 Seiten auf Offsetpapier / Leinen DM 5,40</w:t>
      </w:r>
    </w:p>
    <w:p w:rsidR="006675EE" w:rsidRDefault="00031318">
      <w:pPr>
        <w:pStyle w:val="Bodytext80"/>
        <w:framePr w:w="4632" w:h="2973" w:hRule="exact" w:wrap="none" w:vAnchor="page" w:hAnchor="page" w:x="934" w:y="5925"/>
        <w:shd w:val="clear" w:color="auto" w:fill="auto"/>
        <w:spacing w:before="0" w:line="173" w:lineRule="exact"/>
      </w:pPr>
      <w:r>
        <w:t xml:space="preserve">„Eine silberne Schale voll goldener Früchte, ein goldener Becher voll köstlicher Weisheit, geschöpft aus dem Born ewiger Wahrheit. Wer diese Früchte </w:t>
      </w:r>
      <w:proofErr w:type="spellStart"/>
      <w:r>
        <w:t>ißt</w:t>
      </w:r>
      <w:proofErr w:type="spellEnd"/>
      <w:r>
        <w:t xml:space="preserve"> und diesen Wein trinkt, dessen Herz wird bewahrt</w:t>
      </w:r>
      <w:r>
        <w:t xml:space="preserve"> bleiben vor der </w:t>
      </w:r>
      <w:proofErr w:type="spellStart"/>
      <w:r>
        <w:t>gräßlichen</w:t>
      </w:r>
      <w:proofErr w:type="spellEnd"/>
      <w:r>
        <w:t xml:space="preserve"> Krankheit: in Griesgram alt zu werden. Wir möchten der Verfasserin zart und doch fest die Hand drücken und ihr sagen: Du sprichst vom Altwerden wie der Blinde von den Farben, denn du bist ja nur aus der </w:t>
      </w:r>
      <w:proofErr w:type="spellStart"/>
      <w:r>
        <w:t>unbewußt</w:t>
      </w:r>
      <w:proofErr w:type="spellEnd"/>
      <w:r>
        <w:t xml:space="preserve"> frohen Kind</w:t>
      </w:r>
      <w:r>
        <w:softHyphen/>
        <w:t>heit</w:t>
      </w:r>
      <w:r>
        <w:t xml:space="preserve"> in die </w:t>
      </w:r>
      <w:proofErr w:type="spellStart"/>
      <w:r>
        <w:t>bewußte</w:t>
      </w:r>
      <w:proofErr w:type="spellEnd"/>
      <w:r>
        <w:t xml:space="preserve"> Seligkeit des Kindseins geschritten.“</w:t>
      </w:r>
    </w:p>
    <w:p w:rsidR="006675EE" w:rsidRDefault="00031318">
      <w:pPr>
        <w:pStyle w:val="Bodytext80"/>
        <w:framePr w:w="4632" w:h="2973" w:hRule="exact" w:wrap="none" w:vAnchor="page" w:hAnchor="page" w:x="934" w:y="5925"/>
        <w:shd w:val="clear" w:color="auto" w:fill="auto"/>
        <w:spacing w:before="0" w:line="173" w:lineRule="exact"/>
        <w:jc w:val="right"/>
      </w:pPr>
      <w:r>
        <w:t>(Basler Nachrichten.)</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pStyle w:val="Headerorfooter70"/>
        <w:framePr w:wrap="none" w:vAnchor="page" w:hAnchor="page" w:x="1120" w:y="977"/>
        <w:shd w:val="clear" w:color="auto" w:fill="auto"/>
        <w:spacing w:line="130" w:lineRule="exact"/>
      </w:pPr>
      <w:r>
        <w:t>EMMY VEIEL-RAPPARD</w:t>
      </w:r>
    </w:p>
    <w:p w:rsidR="006675EE" w:rsidRDefault="00031318">
      <w:pPr>
        <w:pStyle w:val="Heading20"/>
        <w:framePr w:w="4646" w:h="4455" w:hRule="exact" w:wrap="none" w:vAnchor="page" w:hAnchor="page" w:x="1077" w:y="1369"/>
        <w:shd w:val="clear" w:color="auto" w:fill="auto"/>
        <w:spacing w:after="49" w:line="300" w:lineRule="exact"/>
        <w:jc w:val="center"/>
      </w:pPr>
      <w:bookmarkStart w:id="21" w:name="bookmark20"/>
      <w:r>
        <w:t>Mutter</w:t>
      </w:r>
      <w:bookmarkEnd w:id="21"/>
    </w:p>
    <w:p w:rsidR="006675EE" w:rsidRDefault="00031318">
      <w:pPr>
        <w:pStyle w:val="Bodytext80"/>
        <w:framePr w:w="4646" w:h="4455" w:hRule="exact" w:wrap="none" w:vAnchor="page" w:hAnchor="page" w:x="1077" w:y="1369"/>
        <w:shd w:val="clear" w:color="auto" w:fill="auto"/>
        <w:spacing w:before="0" w:after="49" w:line="140" w:lineRule="exact"/>
        <w:jc w:val="center"/>
      </w:pPr>
      <w:r>
        <w:t xml:space="preserve">Bilder aus dem Leben von Dora </w:t>
      </w:r>
      <w:proofErr w:type="spellStart"/>
      <w:r>
        <w:t>Rappard</w:t>
      </w:r>
      <w:proofErr w:type="spellEnd"/>
      <w:r>
        <w:t>-Gobat</w:t>
      </w:r>
    </w:p>
    <w:p w:rsidR="006675EE" w:rsidRDefault="00031318">
      <w:pPr>
        <w:pStyle w:val="Bodytext20"/>
        <w:framePr w:w="4646" w:h="4455" w:hRule="exact" w:wrap="none" w:vAnchor="page" w:hAnchor="page" w:x="1077" w:y="1369"/>
        <w:shd w:val="clear" w:color="auto" w:fill="auto"/>
      </w:pPr>
      <w:r>
        <w:t>66.—71. Tsd. / 308 Seiten / Halbalkor DM 7,—</w:t>
      </w:r>
      <w:r>
        <w:br/>
        <w:t>Leinen DM 7,50</w:t>
      </w:r>
    </w:p>
    <w:p w:rsidR="006675EE" w:rsidRDefault="00031318">
      <w:pPr>
        <w:pStyle w:val="Bodytext80"/>
        <w:framePr w:w="4646" w:h="4455" w:hRule="exact" w:wrap="none" w:vAnchor="page" w:hAnchor="page" w:x="1077" w:y="1369"/>
        <w:shd w:val="clear" w:color="auto" w:fill="auto"/>
        <w:spacing w:before="0" w:line="168" w:lineRule="exact"/>
      </w:pPr>
      <w:r>
        <w:t>An Hand von größeren und kle</w:t>
      </w:r>
      <w:r>
        <w:t xml:space="preserve">ineren Erlebnissen mit reizvoll eingeflochtenen Einzelzügen wird uns zunächst Dora </w:t>
      </w:r>
      <w:proofErr w:type="spellStart"/>
      <w:r>
        <w:t>Rappards</w:t>
      </w:r>
      <w:proofErr w:type="spellEnd"/>
      <w:r>
        <w:t xml:space="preserve"> inneres Werden vor Augen geführt. Nach dem feierlichen, von der großen inneren Erfahrung ihres Lebens berichtenden Kapitel „Es ist vollbracht“ und der lieblichen, </w:t>
      </w:r>
      <w:proofErr w:type="spellStart"/>
      <w:r>
        <w:t>g</w:t>
      </w:r>
      <w:r>
        <w:t>laubens</w:t>
      </w:r>
      <w:r>
        <w:softHyphen/>
        <w:t>stärkenden</w:t>
      </w:r>
      <w:proofErr w:type="spellEnd"/>
      <w:r>
        <w:t xml:space="preserve"> </w:t>
      </w:r>
      <w:proofErr w:type="spellStart"/>
      <w:r>
        <w:t>Verlobungsgeschiehte</w:t>
      </w:r>
      <w:proofErr w:type="spellEnd"/>
      <w:r>
        <w:t xml:space="preserve"> wird sie uns dann als Gattin und Mutter, seelsorgerliche Anstaltsvorsteherin, Evangelistin und Vereinspflegerin und nicht zuletzt als geistliche Dichterin und Schriftstellerin in ihrer so persönlichen Eigenart vor Au</w:t>
      </w:r>
      <w:r>
        <w:t xml:space="preserve">gen geführt. Die vielen hinterlassenen Briefe, Erinnerungen und Tagebücher Dora </w:t>
      </w:r>
      <w:proofErr w:type="spellStart"/>
      <w:r>
        <w:t>Rappards</w:t>
      </w:r>
      <w:proofErr w:type="spellEnd"/>
      <w:r>
        <w:t xml:space="preserve"> ermöglichten es ihrer Tochter, die Mutter gerade an den bedeutsamen Lebensabschnitten selber reden zu lassen, wodurch dieses Buch besonders kost</w:t>
      </w:r>
      <w:r>
        <w:softHyphen/>
        <w:t>bar wird. Immer wieder</w:t>
      </w:r>
      <w:r>
        <w:t xml:space="preserve"> steht man staunend still vor der Kraft dieser geheiligten Persönlichkeit, vor den Leistungen dieser edlen Frau, vor ihrer Tiefe und Innerlichkeit, vor ihrer echten Mütterlichkeit. Man möchte alle Männer bitten: Geht an diesem Buche nicht vorüber, schenkt </w:t>
      </w:r>
      <w:r>
        <w:t xml:space="preserve">es euren Frauen und Töchtern, aber lest es auch </w:t>
      </w:r>
      <w:proofErr w:type="spellStart"/>
      <w:r>
        <w:t>selbstl</w:t>
      </w:r>
      <w:proofErr w:type="spellEnd"/>
    </w:p>
    <w:p w:rsidR="006675EE" w:rsidRDefault="00031318">
      <w:pPr>
        <w:pStyle w:val="Bodytext80"/>
        <w:framePr w:w="4646" w:h="2444" w:hRule="exact" w:wrap="none" w:vAnchor="page" w:hAnchor="page" w:x="1077" w:y="6407"/>
        <w:shd w:val="clear" w:color="auto" w:fill="auto"/>
        <w:spacing w:before="0" w:after="81" w:line="140" w:lineRule="exact"/>
      </w:pPr>
      <w:r>
        <w:t xml:space="preserve">ADA VON </w:t>
      </w:r>
      <w:r>
        <w:rPr>
          <w:rStyle w:val="Bodytext8Spacing1pt"/>
          <w:b/>
          <w:bCs/>
        </w:rPr>
        <w:t>KRUSENSTJERNA</w:t>
      </w:r>
    </w:p>
    <w:p w:rsidR="006675EE" w:rsidRDefault="00031318">
      <w:pPr>
        <w:pStyle w:val="Bodytext80"/>
        <w:framePr w:w="4646" w:h="2444" w:hRule="exact" w:wrap="none" w:vAnchor="page" w:hAnchor="page" w:x="1077" w:y="6407"/>
        <w:shd w:val="clear" w:color="auto" w:fill="auto"/>
        <w:spacing w:before="0" w:after="236" w:line="140" w:lineRule="exact"/>
      </w:pPr>
      <w:r>
        <w:rPr>
          <w:rStyle w:val="Bodytext8Spacing1pt"/>
          <w:b/>
          <w:bCs/>
        </w:rPr>
        <w:t xml:space="preserve">geb. Fürstin Barclay de </w:t>
      </w:r>
      <w:proofErr w:type="spellStart"/>
      <w:r>
        <w:rPr>
          <w:rStyle w:val="Bodytext8Spacing1pt"/>
          <w:b/>
          <w:bCs/>
        </w:rPr>
        <w:t>Tolly-Weymarn</w:t>
      </w:r>
      <w:proofErr w:type="spellEnd"/>
    </w:p>
    <w:p w:rsidR="006675EE" w:rsidRDefault="00031318">
      <w:pPr>
        <w:pStyle w:val="Heading20"/>
        <w:framePr w:w="4646" w:h="2444" w:hRule="exact" w:wrap="none" w:vAnchor="page" w:hAnchor="page" w:x="1077" w:y="6407"/>
        <w:shd w:val="clear" w:color="auto" w:fill="auto"/>
        <w:spacing w:after="0" w:line="288" w:lineRule="exact"/>
        <w:ind w:left="400"/>
      </w:pPr>
      <w:bookmarkStart w:id="22" w:name="bookmark21"/>
      <w:r>
        <w:t>Im Kreuz hoffe und siege ich</w:t>
      </w:r>
      <w:bookmarkEnd w:id="22"/>
    </w:p>
    <w:p w:rsidR="006675EE" w:rsidRDefault="00031318">
      <w:pPr>
        <w:pStyle w:val="Bodytext80"/>
        <w:framePr w:w="4646" w:h="2444" w:hRule="exact" w:wrap="none" w:vAnchor="page" w:hAnchor="page" w:x="1077" w:y="6407"/>
        <w:shd w:val="clear" w:color="auto" w:fill="auto"/>
        <w:spacing w:before="0" w:line="288" w:lineRule="exact"/>
        <w:jc w:val="center"/>
      </w:pPr>
      <w:r>
        <w:rPr>
          <w:rStyle w:val="Bodytext8Spacing1pt"/>
          <w:b/>
          <w:bCs/>
        </w:rPr>
        <w:t>Lebenserinnerungen</w:t>
      </w:r>
    </w:p>
    <w:p w:rsidR="006675EE" w:rsidRDefault="00031318">
      <w:pPr>
        <w:pStyle w:val="Bodytext20"/>
        <w:framePr w:w="4646" w:h="2444" w:hRule="exact" w:wrap="none" w:vAnchor="page" w:hAnchor="page" w:x="1077" w:y="6407"/>
        <w:shd w:val="clear" w:color="auto" w:fill="auto"/>
        <w:spacing w:line="288" w:lineRule="exact"/>
      </w:pPr>
      <w:r>
        <w:t>6. Auflage / 243 Seiten / Halbalkor DM 6,50</w:t>
      </w:r>
    </w:p>
    <w:p w:rsidR="006675EE" w:rsidRDefault="00031318">
      <w:pPr>
        <w:pStyle w:val="Bodytext80"/>
        <w:framePr w:w="4646" w:h="2444" w:hRule="exact" w:wrap="none" w:vAnchor="page" w:hAnchor="page" w:x="1077" w:y="6407"/>
        <w:shd w:val="clear" w:color="auto" w:fill="auto"/>
        <w:spacing w:before="0" w:line="173" w:lineRule="exact"/>
      </w:pPr>
      <w:r>
        <w:t xml:space="preserve">„Eines der wertvollsten Frauenlebensbilder, das </w:t>
      </w:r>
      <w:r>
        <w:t>uns das Rin</w:t>
      </w:r>
      <w:r>
        <w:softHyphen/>
        <w:t xml:space="preserve">gen um die Nachfolge im Glanz des alten </w:t>
      </w:r>
      <w:proofErr w:type="spellStart"/>
      <w:r>
        <w:t>Rußland</w:t>
      </w:r>
      <w:proofErr w:type="spellEnd"/>
      <w:r>
        <w:t>, im Dienst der Gemeinde in Deutschland und Schweden und in viel persönlichem Leiden zeigt.“</w:t>
      </w:r>
    </w:p>
    <w:p w:rsidR="006675EE" w:rsidRPr="00031318" w:rsidRDefault="00031318">
      <w:pPr>
        <w:pStyle w:val="Bodytext80"/>
        <w:framePr w:w="4646" w:h="2444" w:hRule="exact" w:wrap="none" w:vAnchor="page" w:hAnchor="page" w:x="1077" w:y="6407"/>
        <w:shd w:val="clear" w:color="auto" w:fill="auto"/>
        <w:spacing w:before="0" w:line="140" w:lineRule="exact"/>
        <w:jc w:val="right"/>
        <w:rPr>
          <w:lang w:val="en-US"/>
        </w:rPr>
      </w:pPr>
      <w:r w:rsidRPr="00031318">
        <w:rPr>
          <w:lang w:val="en-US"/>
        </w:rPr>
        <w:t>(Lic. Th. Brandt, Bad Salzuflen.)</w:t>
      </w:r>
    </w:p>
    <w:p w:rsidR="006675EE" w:rsidRPr="00031318" w:rsidRDefault="006675EE">
      <w:pPr>
        <w:rPr>
          <w:sz w:val="2"/>
          <w:szCs w:val="2"/>
          <w:lang w:val="en-US"/>
        </w:rPr>
        <w:sectPr w:rsidR="006675EE" w:rsidRPr="00031318">
          <w:pgSz w:w="6502" w:h="10238"/>
          <w:pgMar w:top="360" w:right="360" w:bottom="360" w:left="360" w:header="0" w:footer="3" w:gutter="0"/>
          <w:cols w:space="720"/>
          <w:noEndnote/>
          <w:docGrid w:linePitch="360"/>
        </w:sectPr>
      </w:pPr>
    </w:p>
    <w:p w:rsidR="006675EE" w:rsidRDefault="00031318">
      <w:pPr>
        <w:pStyle w:val="Headerorfooter40"/>
        <w:framePr w:w="3653" w:h="283" w:hRule="exact" w:wrap="none" w:vAnchor="page" w:hAnchor="page" w:x="2070" w:y="797"/>
        <w:shd w:val="clear" w:color="auto" w:fill="auto"/>
        <w:spacing w:before="0" w:line="240" w:lineRule="exact"/>
        <w:jc w:val="left"/>
      </w:pPr>
      <w:r>
        <w:t>Zeugen des gegenwärtigen Gottes</w:t>
      </w:r>
    </w:p>
    <w:p w:rsidR="006675EE" w:rsidRDefault="00031318">
      <w:pPr>
        <w:pStyle w:val="Bodytext100"/>
        <w:framePr w:w="4646" w:h="8262" w:hRule="exact" w:wrap="none" w:vAnchor="page" w:hAnchor="page" w:x="1077" w:y="1214"/>
        <w:shd w:val="clear" w:color="auto" w:fill="auto"/>
        <w:spacing w:after="94" w:line="170" w:lineRule="exact"/>
        <w:ind w:left="1420"/>
      </w:pPr>
      <w:r>
        <w:t xml:space="preserve">Eine Reihe </w:t>
      </w:r>
      <w:r>
        <w:t>christlicher Lebensbilder</w:t>
      </w:r>
    </w:p>
    <w:p w:rsidR="006675EE" w:rsidRDefault="00031318">
      <w:pPr>
        <w:pStyle w:val="Bodytext50"/>
        <w:framePr w:w="4646" w:h="8262" w:hRule="exact" w:wrap="none" w:vAnchor="page" w:hAnchor="page" w:x="1077" w:y="1214"/>
        <w:shd w:val="clear" w:color="auto" w:fill="auto"/>
        <w:tabs>
          <w:tab w:val="left" w:pos="2946"/>
        </w:tabs>
        <w:spacing w:before="0" w:after="184" w:line="221" w:lineRule="exact"/>
        <w:ind w:left="1040"/>
      </w:pPr>
      <w:r>
        <w:t>Dies sind kleine, nicht teure, doch gut ge</w:t>
      </w:r>
      <w:r>
        <w:softHyphen/>
        <w:t>schriebene Lebensbilder, die recht empfohlen werden können. Gerade unsere Jugend sollte solche Lebensbilder lesen, um daraus die Wirk</w:t>
      </w:r>
      <w:r>
        <w:softHyphen/>
        <w:t>lichkeit und Schönheit des echten Christentums zu ler</w:t>
      </w:r>
      <w:r>
        <w:t>nen.</w:t>
      </w:r>
      <w:r>
        <w:tab/>
      </w:r>
      <w:r>
        <w:rPr>
          <w:rStyle w:val="Bodytext5Italic"/>
        </w:rPr>
        <w:t>„</w:t>
      </w:r>
      <w:proofErr w:type="spellStart"/>
      <w:r>
        <w:rPr>
          <w:rStyle w:val="Bodytext5Italic"/>
        </w:rPr>
        <w:t>Evang</w:t>
      </w:r>
      <w:proofErr w:type="spellEnd"/>
      <w:r>
        <w:rPr>
          <w:rStyle w:val="Bodytext5Italic"/>
        </w:rPr>
        <w:t xml:space="preserve">. </w:t>
      </w:r>
      <w:proofErr w:type="spellStart"/>
      <w:r>
        <w:rPr>
          <w:rStyle w:val="Bodytext5Italic"/>
        </w:rPr>
        <w:t>Allianzblall</w:t>
      </w:r>
      <w:proofErr w:type="spellEnd"/>
      <w:r>
        <w:rPr>
          <w:rStyle w:val="Bodytext5Italic"/>
        </w:rPr>
        <w:t>“.</w:t>
      </w:r>
    </w:p>
    <w:p w:rsidR="006675EE" w:rsidRDefault="00031318">
      <w:pPr>
        <w:pStyle w:val="Bodytext50"/>
        <w:framePr w:w="4646" w:h="8262" w:hRule="exact" w:wrap="none" w:vAnchor="page" w:hAnchor="page" w:x="1077" w:y="1214"/>
        <w:shd w:val="clear" w:color="auto" w:fill="auto"/>
        <w:spacing w:before="0" w:line="216" w:lineRule="exact"/>
        <w:ind w:left="1040"/>
      </w:pPr>
      <w:r>
        <w:rPr>
          <w:rStyle w:val="Bodytext5Italic"/>
        </w:rPr>
        <w:t>Nun sind sie wieder da, die schon früher so beliebten, äußerlich schmucken und inhaltlich wertvollen Bändchen der Reihe „Zeugen des gegenwärtigen Gottes“</w:t>
      </w:r>
      <w:r>
        <w:t xml:space="preserve"> (früher: „Menschen, die den Ruf vernommen“) . . . Wir sollten uns in unser</w:t>
      </w:r>
      <w:r>
        <w:t>en Tagen mehr denn je der Männer und Frauen entsinnen, die als wahrhafte Zeugen des gegenwärtigen Gottes ihren Lebensweg gingen. Welche Kraft und welcher Segen von Persön</w:t>
      </w:r>
      <w:r>
        <w:softHyphen/>
        <w:t xml:space="preserve">lichkeiten </w:t>
      </w:r>
      <w:proofErr w:type="gramStart"/>
      <w:r>
        <w:t>ausgeht</w:t>
      </w:r>
      <w:proofErr w:type="gramEnd"/>
      <w:r>
        <w:t>, die ununterbrochen in di</w:t>
      </w:r>
      <w:r>
        <w:softHyphen/>
        <w:t>rekter lebendiger Gemeinschaft mit unser</w:t>
      </w:r>
      <w:r>
        <w:t xml:space="preserve">em Herrn Jesus Christus stehen, davon legen diese Lebensbeschreibungen ein beredtes Zeugnis ab. </w:t>
      </w:r>
      <w:proofErr w:type="spellStart"/>
      <w:r>
        <w:t>Ls</w:t>
      </w:r>
      <w:proofErr w:type="spellEnd"/>
      <w:r>
        <w:t xml:space="preserve"> ist etwas Köstliches, diese Büchlein zu lesen . . . </w:t>
      </w:r>
      <w:r>
        <w:rPr>
          <w:rStyle w:val="Bodytext5Italic"/>
        </w:rPr>
        <w:t>ich wünschte sie in jedes Haus, insbesondere aber in jede christliche Familie.</w:t>
      </w:r>
    </w:p>
    <w:p w:rsidR="006675EE" w:rsidRDefault="00031318">
      <w:pPr>
        <w:pStyle w:val="Bodytext100"/>
        <w:framePr w:w="4646" w:h="8262" w:hRule="exact" w:wrap="none" w:vAnchor="page" w:hAnchor="page" w:x="1077" w:y="1214"/>
        <w:shd w:val="clear" w:color="auto" w:fill="auto"/>
        <w:spacing w:line="216" w:lineRule="exact"/>
        <w:jc w:val="right"/>
      </w:pPr>
      <w:r>
        <w:t>„Die Jugendhilfe".</w:t>
      </w:r>
    </w:p>
    <w:p w:rsidR="006675EE" w:rsidRDefault="00031318">
      <w:pPr>
        <w:pStyle w:val="Bodytext50"/>
        <w:framePr w:w="4646" w:h="8262" w:hRule="exact" w:wrap="none" w:vAnchor="page" w:hAnchor="page" w:x="1077" w:y="1214"/>
        <w:shd w:val="clear" w:color="auto" w:fill="auto"/>
        <w:spacing w:before="0" w:line="216" w:lineRule="exact"/>
        <w:ind w:left="1040"/>
      </w:pPr>
      <w:r>
        <w:t>Diese B</w:t>
      </w:r>
      <w:r>
        <w:t xml:space="preserve">ändchen sind hübsche und bewährte </w:t>
      </w:r>
      <w:proofErr w:type="spellStart"/>
      <w:r>
        <w:t>Ge</w:t>
      </w:r>
      <w:proofErr w:type="spellEnd"/>
      <w:r>
        <w:t xml:space="preserve">- </w:t>
      </w:r>
      <w:proofErr w:type="spellStart"/>
      <w:r>
        <w:t>schenkbüchlein</w:t>
      </w:r>
      <w:proofErr w:type="spellEnd"/>
      <w:r>
        <w:t>, deren Wollen damit gekenn</w:t>
      </w:r>
      <w:r>
        <w:softHyphen/>
        <w:t>zeichnet ist, hier „Heilige im biblischen Sinn, welche durch die Gnade frei und froh gewor</w:t>
      </w:r>
      <w:r>
        <w:softHyphen/>
        <w:t xml:space="preserve">den sind“, vor die Augen des Lesers zu stellen, „deren Leben ein Gott wohlgefälliger </w:t>
      </w:r>
      <w:r>
        <w:t>Gottes</w:t>
      </w:r>
      <w:r>
        <w:softHyphen/>
        <w:t>dienst ist und die zum Segen ihrer Mitmen</w:t>
      </w:r>
      <w:r>
        <w:softHyphen/>
        <w:t xml:space="preserve">schen werden“. </w:t>
      </w:r>
      <w:r>
        <w:rPr>
          <w:rStyle w:val="Bodytext5Italic"/>
        </w:rPr>
        <w:t>In diesen Büchlein stecken Schäfte für die Geschichte christlicher Frömmig</w:t>
      </w:r>
      <w:r>
        <w:rPr>
          <w:rStyle w:val="Bodytext5Italic"/>
        </w:rPr>
        <w:softHyphen/>
        <w:t>keit und Erkenntnis.</w:t>
      </w:r>
    </w:p>
    <w:p w:rsidR="006675EE" w:rsidRDefault="00031318">
      <w:pPr>
        <w:pStyle w:val="Bodytext100"/>
        <w:framePr w:w="4646" w:h="8262" w:hRule="exact" w:wrap="none" w:vAnchor="page" w:hAnchor="page" w:x="1077" w:y="1214"/>
        <w:shd w:val="clear" w:color="auto" w:fill="auto"/>
        <w:spacing w:after="0" w:line="216" w:lineRule="exact"/>
        <w:jc w:val="right"/>
      </w:pPr>
      <w:r>
        <w:t>„Für Arbeit und Besinnung“.</w:t>
      </w:r>
    </w:p>
    <w:p w:rsidR="006675EE" w:rsidRDefault="006675EE">
      <w:pPr>
        <w:rPr>
          <w:sz w:val="2"/>
          <w:szCs w:val="2"/>
        </w:rPr>
        <w:sectPr w:rsidR="006675EE">
          <w:pgSz w:w="6502" w:h="10238"/>
          <w:pgMar w:top="360" w:right="360" w:bottom="360" w:left="360" w:header="0" w:footer="3" w:gutter="0"/>
          <w:cols w:space="720"/>
          <w:noEndnote/>
          <w:docGrid w:linePitch="360"/>
        </w:sectPr>
      </w:pPr>
    </w:p>
    <w:p w:rsidR="006675EE" w:rsidRDefault="00031318">
      <w:pPr>
        <w:framePr w:wrap="none" w:vAnchor="page" w:hAnchor="page" w:x="91" w:y="111"/>
        <w:rPr>
          <w:sz w:val="2"/>
          <w:szCs w:val="2"/>
        </w:rPr>
      </w:pPr>
      <w:r>
        <w:fldChar w:fldCharType="begin"/>
      </w:r>
      <w:r>
        <w:instrText xml:space="preserve"> </w:instrText>
      </w:r>
      <w:r>
        <w:instrText>INCLUDEPICTURE  "Z:\\sk\\NextUpload131\\Webserver\\german\\OttoEberhard\\media\\image3.jpeg" \* MERGEFORMATINET</w:instrText>
      </w:r>
      <w:r>
        <w:instrText xml:space="preserve"> </w:instrText>
      </w:r>
      <w:r>
        <w:fldChar w:fldCharType="separate"/>
      </w:r>
      <w:r>
        <w:pict>
          <v:shape id="_x0000_i1027" type="#_x0000_t75" style="width:317.25pt;height:503.25pt">
            <v:imagedata r:id="rId12" r:href="rId13"/>
          </v:shape>
        </w:pict>
      </w:r>
      <w:r>
        <w:fldChar w:fldCharType="end"/>
      </w:r>
    </w:p>
    <w:p w:rsidR="006675EE" w:rsidRDefault="006675EE">
      <w:pPr>
        <w:rPr>
          <w:sz w:val="2"/>
          <w:szCs w:val="2"/>
        </w:rPr>
      </w:pPr>
    </w:p>
    <w:sectPr w:rsidR="006675EE">
      <w:pgSz w:w="6512" w:h="102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318">
      <w:r>
        <w:separator/>
      </w:r>
    </w:p>
  </w:endnote>
  <w:endnote w:type="continuationSeparator" w:id="0">
    <w:p w:rsidR="00000000" w:rsidRDefault="000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EE" w:rsidRDefault="00031318">
      <w:r>
        <w:separator/>
      </w:r>
    </w:p>
  </w:footnote>
  <w:footnote w:type="continuationSeparator" w:id="0">
    <w:p w:rsidR="006675EE" w:rsidRDefault="0003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7D7"/>
    <w:multiLevelType w:val="multilevel"/>
    <w:tmpl w:val="6E04F744"/>
    <w:lvl w:ilvl="0">
      <w:start w:val="37"/>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F607E"/>
    <w:multiLevelType w:val="multilevel"/>
    <w:tmpl w:val="FC4A6200"/>
    <w:lvl w:ilvl="0">
      <w:start w:val="20"/>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675EE"/>
    <w:rsid w:val="00031318"/>
    <w:rsid w:val="00667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rebuchet MS" w:eastAsia="Trebuchet MS" w:hAnsi="Trebuchet MS" w:cs="Trebuchet MS"/>
      <w:b w:val="0"/>
      <w:bCs w:val="0"/>
      <w:i w:val="0"/>
      <w:iCs w:val="0"/>
      <w:smallCaps w:val="0"/>
      <w:strike w:val="0"/>
      <w:spacing w:val="30"/>
      <w:sz w:val="22"/>
      <w:szCs w:val="22"/>
      <w:u w:val="none"/>
    </w:rPr>
  </w:style>
  <w:style w:type="character" w:customStyle="1" w:styleId="Bodytext4Spacing0pt">
    <w:name w:val="Body text (4) + Spacing 0 pt"/>
    <w:basedOn w:val="Bodytext4"/>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sz w:val="17"/>
      <w:szCs w:val="17"/>
      <w:u w:val="none"/>
    </w:rPr>
  </w:style>
  <w:style w:type="character" w:customStyle="1" w:styleId="Bodytext5Italic">
    <w:name w:val="Body text (5) + Italic"/>
    <w:basedOn w:val="Bodytext5"/>
    <w:rPr>
      <w:rFonts w:ascii="David" w:eastAsia="David" w:hAnsi="David" w:cs="David"/>
      <w:b w:val="0"/>
      <w:bCs w:val="0"/>
      <w:i/>
      <w:iCs/>
      <w:smallCaps w:val="0"/>
      <w:strike w:val="0"/>
      <w:color w:val="000000"/>
      <w:spacing w:val="0"/>
      <w:w w:val="100"/>
      <w:position w:val="0"/>
      <w:sz w:val="17"/>
      <w:szCs w:val="17"/>
      <w:u w:val="none"/>
      <w:lang w:val="de-DE" w:eastAsia="de-DE" w:bidi="de-DE"/>
    </w:rPr>
  </w:style>
  <w:style w:type="character" w:customStyle="1" w:styleId="Bodytext2">
    <w:name w:val="Body text (2)_"/>
    <w:basedOn w:val="Absatz-Standardschriftart"/>
    <w:link w:val="Bodytext20"/>
    <w:rPr>
      <w:rFonts w:ascii="David" w:eastAsia="David" w:hAnsi="David" w:cs="David"/>
      <w:b w:val="0"/>
      <w:bCs w:val="0"/>
      <w:i w:val="0"/>
      <w:iCs w:val="0"/>
      <w:smallCaps w:val="0"/>
      <w:strike w:val="0"/>
      <w:sz w:val="17"/>
      <w:szCs w:val="17"/>
      <w:u w:val="none"/>
    </w:rPr>
  </w:style>
  <w:style w:type="character" w:customStyle="1" w:styleId="Headerorfooter3">
    <w:name w:val="Header or footer (3)_"/>
    <w:basedOn w:val="Absatz-Standardschriftart"/>
    <w:link w:val="Headerorfooter30"/>
    <w:rPr>
      <w:rFonts w:ascii="David" w:eastAsia="David" w:hAnsi="David" w:cs="David"/>
      <w:b w:val="0"/>
      <w:bCs w:val="0"/>
      <w:i w:val="0"/>
      <w:iCs w:val="0"/>
      <w:smallCaps w:val="0"/>
      <w:strike w:val="0"/>
      <w:sz w:val="40"/>
      <w:szCs w:val="40"/>
      <w:u w:val="none"/>
    </w:rPr>
  </w:style>
  <w:style w:type="character" w:customStyle="1" w:styleId="Headerorfooter4">
    <w:name w:val="Header or footer (4)_"/>
    <w:basedOn w:val="Absatz-Standardschriftart"/>
    <w:link w:val="Headerorfooter40"/>
    <w:rPr>
      <w:rFonts w:ascii="David" w:eastAsia="David" w:hAnsi="David" w:cs="David"/>
      <w:b w:val="0"/>
      <w:bCs w:val="0"/>
      <w:i w:val="0"/>
      <w:iCs w:val="0"/>
      <w:smallCaps w:val="0"/>
      <w:strike w:val="0"/>
      <w:sz w:val="24"/>
      <w:szCs w:val="24"/>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pacing w:val="40"/>
      <w:sz w:val="22"/>
      <w:szCs w:val="22"/>
      <w:u w:val="none"/>
    </w:rPr>
  </w:style>
  <w:style w:type="character" w:customStyle="1" w:styleId="Bodytext6Spacing0pt">
    <w:name w:val="Body text (6) + Spacing 0 pt"/>
    <w:basedOn w:val="Bodytext6"/>
    <w:rPr>
      <w:rFonts w:ascii="David" w:eastAsia="David" w:hAnsi="David" w:cs="David"/>
      <w:b w:val="0"/>
      <w:bCs w:val="0"/>
      <w:i w:val="0"/>
      <w:iCs w:val="0"/>
      <w:smallCaps w:val="0"/>
      <w:strike w:val="0"/>
      <w:color w:val="000000"/>
      <w:spacing w:val="0"/>
      <w:w w:val="100"/>
      <w:position w:val="0"/>
      <w:sz w:val="22"/>
      <w:szCs w:val="22"/>
      <w:u w:val="none"/>
      <w:lang w:val="de-DE" w:eastAsia="de-DE" w:bidi="de-DE"/>
    </w:rPr>
  </w:style>
  <w:style w:type="character" w:customStyle="1" w:styleId="Bodytext2Spacing1pt">
    <w:name w:val="Body text (2) + Spacing 1 p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Verzeichnis3Zchn">
    <w:name w:val="Verzeichnis 3 Zchn"/>
    <w:basedOn w:val="Absatz-Standardschriftart"/>
    <w:link w:val="Verzeichnis3"/>
    <w:rPr>
      <w:rFonts w:ascii="David" w:eastAsia="David" w:hAnsi="David" w:cs="David"/>
      <w:b w:val="0"/>
      <w:bCs w:val="0"/>
      <w:i w:val="0"/>
      <w:iCs w:val="0"/>
      <w:smallCaps w:val="0"/>
      <w:strike w:val="0"/>
      <w:sz w:val="17"/>
      <w:szCs w:val="17"/>
      <w:u w:val="none"/>
    </w:rPr>
  </w:style>
  <w:style w:type="character" w:customStyle="1" w:styleId="Verzeichnis4Zchn">
    <w:name w:val="Verzeichnis 4 Zchn"/>
    <w:basedOn w:val="Absatz-Standardschriftart"/>
    <w:link w:val="Verzeichnis4"/>
    <w:rPr>
      <w:rFonts w:ascii="David" w:eastAsia="David" w:hAnsi="David" w:cs="David"/>
      <w:b/>
      <w:bCs/>
      <w:i w:val="0"/>
      <w:iCs w:val="0"/>
      <w:smallCaps w:val="0"/>
      <w:strike w:val="0"/>
      <w:sz w:val="14"/>
      <w:szCs w:val="14"/>
      <w:u w:val="none"/>
    </w:rPr>
  </w:style>
  <w:style w:type="character" w:customStyle="1" w:styleId="Tableofcontents2NotBoldSpacing0pt">
    <w:name w:val="Table of contents (2) + Not Bold;Spacing 0 pt"/>
    <w:basedOn w:val="Verzeichnis4Zchn"/>
    <w:rPr>
      <w:rFonts w:ascii="David" w:eastAsia="David" w:hAnsi="David" w:cs="David"/>
      <w:b/>
      <w:bCs/>
      <w:i w:val="0"/>
      <w:iCs w:val="0"/>
      <w:smallCaps w:val="0"/>
      <w:strike w:val="0"/>
      <w:color w:val="000000"/>
      <w:spacing w:val="10"/>
      <w:w w:val="100"/>
      <w:position w:val="0"/>
      <w:sz w:val="14"/>
      <w:szCs w:val="14"/>
      <w:u w:val="none"/>
      <w:lang w:val="de-DE" w:eastAsia="de-DE" w:bidi="de-DE"/>
    </w:rPr>
  </w:style>
  <w:style w:type="character" w:customStyle="1" w:styleId="Tableofcontents3">
    <w:name w:val="Table of contents (3)_"/>
    <w:basedOn w:val="Absatz-Standardschriftart"/>
    <w:link w:val="Tableofcontents30"/>
    <w:rPr>
      <w:rFonts w:ascii="David" w:eastAsia="David" w:hAnsi="David" w:cs="David"/>
      <w:b w:val="0"/>
      <w:bCs w:val="0"/>
      <w:i w:val="0"/>
      <w:iCs w:val="0"/>
      <w:smallCaps w:val="0"/>
      <w:strike w:val="0"/>
      <w:spacing w:val="10"/>
      <w:sz w:val="14"/>
      <w:szCs w:val="14"/>
      <w:u w:val="none"/>
    </w:rPr>
  </w:style>
  <w:style w:type="character" w:customStyle="1" w:styleId="Tableofcontents285ptNotBold">
    <w:name w:val="Table of contents (2) + 8.5 pt;Not Bold"/>
    <w:basedOn w:val="Verzeichnis4Zchn"/>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Headerorfooter5">
    <w:name w:val="Header or footer (5)_"/>
    <w:basedOn w:val="Absatz-Standardschriftart"/>
    <w:link w:val="Headerorfooter50"/>
    <w:rPr>
      <w:rFonts w:ascii="David" w:eastAsia="David" w:hAnsi="David" w:cs="David"/>
      <w:b/>
      <w:bCs/>
      <w:i w:val="0"/>
      <w:iCs w:val="0"/>
      <w:smallCaps w:val="0"/>
      <w:strike w:val="0"/>
      <w:sz w:val="32"/>
      <w:szCs w:val="32"/>
      <w:u w:val="none"/>
    </w:rPr>
  </w:style>
  <w:style w:type="character" w:customStyle="1" w:styleId="Headerorfooter6">
    <w:name w:val="Header or footer (6)_"/>
    <w:basedOn w:val="Absatz-Standardschriftart"/>
    <w:link w:val="Headerorfooter60"/>
    <w:rPr>
      <w:rFonts w:ascii="David" w:eastAsia="David" w:hAnsi="David" w:cs="David"/>
      <w:b/>
      <w:bCs/>
      <w:i w:val="0"/>
      <w:iCs w:val="0"/>
      <w:smallCaps w:val="0"/>
      <w:strike w:val="0"/>
      <w:sz w:val="22"/>
      <w:szCs w:val="22"/>
      <w:u w:val="none"/>
    </w:rPr>
  </w:style>
  <w:style w:type="character" w:customStyle="1" w:styleId="Heading3">
    <w:name w:val="Heading #3_"/>
    <w:basedOn w:val="Absatz-Standardschriftart"/>
    <w:link w:val="Heading30"/>
    <w:rPr>
      <w:rFonts w:ascii="David" w:eastAsia="David" w:hAnsi="David" w:cs="David"/>
      <w:b/>
      <w:bCs/>
      <w:i w:val="0"/>
      <w:iCs w:val="0"/>
      <w:smallCaps w:val="0"/>
      <w:strike w:val="0"/>
      <w:sz w:val="22"/>
      <w:szCs w:val="22"/>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6"/>
      <w:szCs w:val="16"/>
      <w:u w:val="none"/>
    </w:rPr>
  </w:style>
  <w:style w:type="character" w:customStyle="1" w:styleId="Heading4">
    <w:name w:val="Heading #4_"/>
    <w:basedOn w:val="Absatz-Standardschriftart"/>
    <w:link w:val="Heading40"/>
    <w:rPr>
      <w:rFonts w:ascii="David" w:eastAsia="David" w:hAnsi="David" w:cs="David"/>
      <w:b/>
      <w:bCs/>
      <w:i w:val="0"/>
      <w:iCs w:val="0"/>
      <w:smallCaps w:val="0"/>
      <w:strike w:val="0"/>
      <w:sz w:val="18"/>
      <w:szCs w:val="18"/>
      <w:u w:val="none"/>
    </w:rPr>
  </w:style>
  <w:style w:type="character" w:customStyle="1" w:styleId="Bodytext7">
    <w:name w:val="Body text (7)_"/>
    <w:basedOn w:val="Absatz-Standardschriftart"/>
    <w:link w:val="Bodytext70"/>
    <w:rPr>
      <w:rFonts w:ascii="David" w:eastAsia="David" w:hAnsi="David" w:cs="David"/>
      <w:b/>
      <w:bCs/>
      <w:i w:val="0"/>
      <w:iCs w:val="0"/>
      <w:smallCaps w:val="0"/>
      <w:strike w:val="0"/>
      <w:sz w:val="18"/>
      <w:szCs w:val="18"/>
      <w:u w:val="none"/>
    </w:rPr>
  </w:style>
  <w:style w:type="character" w:customStyle="1" w:styleId="Footnote">
    <w:name w:val="Footnote_"/>
    <w:basedOn w:val="Absatz-Standardschriftart"/>
    <w:link w:val="Footnote0"/>
    <w:rPr>
      <w:rFonts w:ascii="David" w:eastAsia="David" w:hAnsi="David" w:cs="David"/>
      <w:b/>
      <w:bCs/>
      <w:i w:val="0"/>
      <w:iCs w:val="0"/>
      <w:smallCaps w:val="0"/>
      <w:strike w:val="0"/>
      <w:sz w:val="14"/>
      <w:szCs w:val="14"/>
      <w:u w:val="none"/>
    </w:rPr>
  </w:style>
  <w:style w:type="character" w:customStyle="1" w:styleId="Bodytext2Spacing1pt0">
    <w:name w:val="Body text (2) + Spacing 1 p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Bodytext8">
    <w:name w:val="Body text (8)_"/>
    <w:basedOn w:val="Absatz-Standardschriftart"/>
    <w:link w:val="Bodytext80"/>
    <w:rPr>
      <w:rFonts w:ascii="David" w:eastAsia="David" w:hAnsi="David" w:cs="David"/>
      <w:b/>
      <w:bCs/>
      <w:i w:val="0"/>
      <w:iCs w:val="0"/>
      <w:smallCaps w:val="0"/>
      <w:strike w:val="0"/>
      <w:sz w:val="14"/>
      <w:szCs w:val="14"/>
      <w:u w:val="none"/>
    </w:rPr>
  </w:style>
  <w:style w:type="character" w:customStyle="1" w:styleId="Bodytext27pt">
    <w:name w:val="Body text (2) + 7 pt"/>
    <w:basedOn w:val="Bodytext2"/>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4"/>
      <w:szCs w:val="14"/>
      <w:u w:val="none"/>
    </w:rPr>
  </w:style>
  <w:style w:type="character" w:customStyle="1" w:styleId="Headerorfooter7">
    <w:name w:val="Header or footer (7)_"/>
    <w:basedOn w:val="Absatz-Standardschriftart"/>
    <w:link w:val="Headerorfooter70"/>
    <w:rPr>
      <w:rFonts w:ascii="Sylfaen" w:eastAsia="Sylfaen" w:hAnsi="Sylfaen" w:cs="Sylfaen"/>
      <w:b w:val="0"/>
      <w:bCs w:val="0"/>
      <w:i w:val="0"/>
      <w:iCs w:val="0"/>
      <w:smallCaps w:val="0"/>
      <w:strike w:val="0"/>
      <w:spacing w:val="30"/>
      <w:sz w:val="13"/>
      <w:szCs w:val="13"/>
      <w:u w:val="none"/>
    </w:rPr>
  </w:style>
  <w:style w:type="character" w:customStyle="1" w:styleId="Headerorfooter7Spacing0pt">
    <w:name w:val="Header or footer (7) + Spacing 0 pt"/>
    <w:basedOn w:val="Headerorfooter7"/>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Heading2">
    <w:name w:val="Heading #2_"/>
    <w:basedOn w:val="Absatz-Standardschriftart"/>
    <w:link w:val="Heading20"/>
    <w:rPr>
      <w:rFonts w:ascii="David" w:eastAsia="David" w:hAnsi="David" w:cs="David"/>
      <w:b/>
      <w:bCs/>
      <w:i w:val="0"/>
      <w:iCs w:val="0"/>
      <w:smallCaps w:val="0"/>
      <w:strike w:val="0"/>
      <w:sz w:val="30"/>
      <w:szCs w:val="30"/>
      <w:u w:val="none"/>
    </w:rPr>
  </w:style>
  <w:style w:type="character" w:customStyle="1" w:styleId="Bodytext785ptNotBold">
    <w:name w:val="Body text (7) + 8.5 pt;Not Bold"/>
    <w:basedOn w:val="Bodytext7"/>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Bodytext8Spacing1pt">
    <w:name w:val="Body text (8) + Spacing 1 pt"/>
    <w:basedOn w:val="Bodytext8"/>
    <w:rPr>
      <w:rFonts w:ascii="David" w:eastAsia="David" w:hAnsi="David" w:cs="David"/>
      <w:b/>
      <w:bCs/>
      <w:i w:val="0"/>
      <w:iCs w:val="0"/>
      <w:smallCaps w:val="0"/>
      <w:strike w:val="0"/>
      <w:color w:val="000000"/>
      <w:spacing w:val="30"/>
      <w:w w:val="100"/>
      <w:position w:val="0"/>
      <w:sz w:val="14"/>
      <w:szCs w:val="14"/>
      <w:u w:val="none"/>
      <w:lang w:val="de-DE" w:eastAsia="de-DE" w:bidi="de-DE"/>
    </w:rPr>
  </w:style>
  <w:style w:type="character" w:customStyle="1" w:styleId="Bodytext10">
    <w:name w:val="Body text (10)_"/>
    <w:basedOn w:val="Absatz-Standardschriftart"/>
    <w:link w:val="Bodytext100"/>
    <w:rPr>
      <w:rFonts w:ascii="David" w:eastAsia="David" w:hAnsi="David" w:cs="David"/>
      <w:b w:val="0"/>
      <w:bCs w:val="0"/>
      <w:i/>
      <w:iCs/>
      <w:smallCaps w:val="0"/>
      <w:strike w:val="0"/>
      <w:sz w:val="17"/>
      <w:szCs w:val="17"/>
      <w:u w:val="none"/>
    </w:rPr>
  </w:style>
  <w:style w:type="paragraph" w:customStyle="1" w:styleId="Bodytext40">
    <w:name w:val="Body text (4)"/>
    <w:basedOn w:val="Standard"/>
    <w:link w:val="Bodytext4"/>
    <w:pPr>
      <w:shd w:val="clear" w:color="auto" w:fill="FFFFFF"/>
      <w:spacing w:line="0" w:lineRule="atLeast"/>
    </w:pPr>
    <w:rPr>
      <w:rFonts w:ascii="Trebuchet MS" w:eastAsia="Trebuchet MS" w:hAnsi="Trebuchet MS" w:cs="Trebuchet MS"/>
      <w:spacing w:val="30"/>
      <w:sz w:val="22"/>
      <w:szCs w:val="22"/>
    </w:rPr>
  </w:style>
  <w:style w:type="paragraph" w:customStyle="1" w:styleId="Bodytext50">
    <w:name w:val="Body text (5)"/>
    <w:basedOn w:val="Standard"/>
    <w:link w:val="Bodytext5"/>
    <w:pPr>
      <w:shd w:val="clear" w:color="auto" w:fill="FFFFFF"/>
      <w:spacing w:before="120" w:line="211" w:lineRule="exact"/>
      <w:jc w:val="both"/>
    </w:pPr>
    <w:rPr>
      <w:rFonts w:ascii="David" w:eastAsia="David" w:hAnsi="David" w:cs="David"/>
      <w:sz w:val="17"/>
      <w:szCs w:val="17"/>
    </w:rPr>
  </w:style>
  <w:style w:type="paragraph" w:customStyle="1" w:styleId="Bodytext20">
    <w:name w:val="Body text (2)"/>
    <w:basedOn w:val="Standard"/>
    <w:link w:val="Bodytext2"/>
    <w:pPr>
      <w:shd w:val="clear" w:color="auto" w:fill="FFFFFF"/>
      <w:spacing w:line="216" w:lineRule="exact"/>
      <w:jc w:val="center"/>
    </w:pPr>
    <w:rPr>
      <w:rFonts w:ascii="David" w:eastAsia="David" w:hAnsi="David" w:cs="David"/>
      <w:sz w:val="17"/>
      <w:szCs w:val="17"/>
    </w:rPr>
  </w:style>
  <w:style w:type="paragraph" w:customStyle="1" w:styleId="Headerorfooter30">
    <w:name w:val="Header or footer (3)"/>
    <w:basedOn w:val="Standard"/>
    <w:link w:val="Headerorfooter3"/>
    <w:pPr>
      <w:shd w:val="clear" w:color="auto" w:fill="FFFFFF"/>
      <w:spacing w:after="240" w:line="0" w:lineRule="atLeast"/>
    </w:pPr>
    <w:rPr>
      <w:rFonts w:ascii="David" w:eastAsia="David" w:hAnsi="David" w:cs="David"/>
      <w:sz w:val="40"/>
      <w:szCs w:val="40"/>
    </w:rPr>
  </w:style>
  <w:style w:type="paragraph" w:customStyle="1" w:styleId="Headerorfooter40">
    <w:name w:val="Header or footer (4)"/>
    <w:basedOn w:val="Standard"/>
    <w:link w:val="Headerorfooter4"/>
    <w:pPr>
      <w:shd w:val="clear" w:color="auto" w:fill="FFFFFF"/>
      <w:spacing w:before="240" w:line="0" w:lineRule="atLeast"/>
      <w:jc w:val="center"/>
    </w:pPr>
    <w:rPr>
      <w:rFonts w:ascii="David" w:eastAsia="David" w:hAnsi="David" w:cs="David"/>
    </w:rPr>
  </w:style>
  <w:style w:type="paragraph" w:customStyle="1" w:styleId="Bodytext60">
    <w:name w:val="Body text (6)"/>
    <w:basedOn w:val="Standard"/>
    <w:link w:val="Bodytext6"/>
    <w:pPr>
      <w:shd w:val="clear" w:color="auto" w:fill="FFFFFF"/>
      <w:spacing w:before="120" w:line="0" w:lineRule="atLeast"/>
    </w:pPr>
    <w:rPr>
      <w:rFonts w:ascii="David" w:eastAsia="David" w:hAnsi="David" w:cs="David"/>
      <w:spacing w:val="40"/>
      <w:sz w:val="22"/>
      <w:szCs w:val="22"/>
    </w:rPr>
  </w:style>
  <w:style w:type="paragraph" w:styleId="Verzeichnis3">
    <w:name w:val="toc 3"/>
    <w:basedOn w:val="Standard"/>
    <w:link w:val="Verzeichnis3Zchn"/>
    <w:autoRedefine/>
    <w:pPr>
      <w:shd w:val="clear" w:color="auto" w:fill="FFFFFF"/>
      <w:spacing w:before="180" w:line="298" w:lineRule="exact"/>
      <w:jc w:val="both"/>
    </w:pPr>
    <w:rPr>
      <w:rFonts w:ascii="David" w:eastAsia="David" w:hAnsi="David" w:cs="David"/>
      <w:sz w:val="17"/>
      <w:szCs w:val="17"/>
    </w:rPr>
  </w:style>
  <w:style w:type="paragraph" w:styleId="Verzeichnis4">
    <w:name w:val="toc 4"/>
    <w:basedOn w:val="Standard"/>
    <w:link w:val="Verzeichnis4Zchn"/>
    <w:autoRedefine/>
    <w:pPr>
      <w:shd w:val="clear" w:color="auto" w:fill="FFFFFF"/>
      <w:spacing w:line="211" w:lineRule="exact"/>
      <w:jc w:val="both"/>
    </w:pPr>
    <w:rPr>
      <w:rFonts w:ascii="David" w:eastAsia="David" w:hAnsi="David" w:cs="David"/>
      <w:b/>
      <w:bCs/>
      <w:sz w:val="14"/>
      <w:szCs w:val="14"/>
    </w:rPr>
  </w:style>
  <w:style w:type="paragraph" w:customStyle="1" w:styleId="Tableofcontents30">
    <w:name w:val="Table of contents (3)"/>
    <w:basedOn w:val="Standard"/>
    <w:link w:val="Tableofcontents3"/>
    <w:pPr>
      <w:shd w:val="clear" w:color="auto" w:fill="FFFFFF"/>
      <w:spacing w:line="211" w:lineRule="exact"/>
      <w:jc w:val="both"/>
    </w:pPr>
    <w:rPr>
      <w:rFonts w:ascii="David" w:eastAsia="David" w:hAnsi="David" w:cs="David"/>
      <w:spacing w:val="10"/>
      <w:sz w:val="14"/>
      <w:szCs w:val="14"/>
    </w:rPr>
  </w:style>
  <w:style w:type="paragraph" w:customStyle="1" w:styleId="Headerorfooter50">
    <w:name w:val="Header or footer (5)"/>
    <w:basedOn w:val="Standard"/>
    <w:link w:val="Headerorfooter5"/>
    <w:pPr>
      <w:shd w:val="clear" w:color="auto" w:fill="FFFFFF"/>
      <w:spacing w:after="60" w:line="0" w:lineRule="atLeast"/>
    </w:pPr>
    <w:rPr>
      <w:rFonts w:ascii="David" w:eastAsia="David" w:hAnsi="David" w:cs="David"/>
      <w:b/>
      <w:bCs/>
      <w:sz w:val="32"/>
      <w:szCs w:val="32"/>
    </w:rPr>
  </w:style>
  <w:style w:type="paragraph" w:customStyle="1" w:styleId="Headerorfooter60">
    <w:name w:val="Header or footer (6)"/>
    <w:basedOn w:val="Standard"/>
    <w:link w:val="Headerorfooter6"/>
    <w:pPr>
      <w:shd w:val="clear" w:color="auto" w:fill="FFFFFF"/>
      <w:spacing w:before="60" w:line="0" w:lineRule="atLeast"/>
      <w:jc w:val="right"/>
    </w:pPr>
    <w:rPr>
      <w:rFonts w:ascii="David" w:eastAsia="David" w:hAnsi="David" w:cs="David"/>
      <w:b/>
      <w:bCs/>
      <w:sz w:val="22"/>
      <w:szCs w:val="22"/>
    </w:rPr>
  </w:style>
  <w:style w:type="paragraph" w:customStyle="1" w:styleId="Heading30">
    <w:name w:val="Heading #3"/>
    <w:basedOn w:val="Standard"/>
    <w:link w:val="Heading3"/>
    <w:pPr>
      <w:shd w:val="clear" w:color="auto" w:fill="FFFFFF"/>
      <w:spacing w:after="240" w:line="0" w:lineRule="atLeast"/>
      <w:outlineLvl w:val="2"/>
    </w:pPr>
    <w:rPr>
      <w:rFonts w:ascii="David" w:eastAsia="David" w:hAnsi="David" w:cs="David"/>
      <w:b/>
      <w:bCs/>
      <w:sz w:val="22"/>
      <w:szCs w:val="2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6"/>
      <w:szCs w:val="16"/>
    </w:rPr>
  </w:style>
  <w:style w:type="paragraph" w:customStyle="1" w:styleId="Heading40">
    <w:name w:val="Heading #4"/>
    <w:basedOn w:val="Standard"/>
    <w:link w:val="Heading4"/>
    <w:pPr>
      <w:shd w:val="clear" w:color="auto" w:fill="FFFFFF"/>
      <w:spacing w:before="180" w:line="211" w:lineRule="exact"/>
      <w:jc w:val="center"/>
      <w:outlineLvl w:val="3"/>
    </w:pPr>
    <w:rPr>
      <w:rFonts w:ascii="David" w:eastAsia="David" w:hAnsi="David" w:cs="David"/>
      <w:b/>
      <w:bCs/>
      <w:sz w:val="18"/>
      <w:szCs w:val="18"/>
    </w:rPr>
  </w:style>
  <w:style w:type="paragraph" w:customStyle="1" w:styleId="Bodytext70">
    <w:name w:val="Body text (7)"/>
    <w:basedOn w:val="Standard"/>
    <w:link w:val="Bodytext7"/>
    <w:pPr>
      <w:shd w:val="clear" w:color="auto" w:fill="FFFFFF"/>
      <w:spacing w:line="211" w:lineRule="exact"/>
      <w:jc w:val="center"/>
    </w:pPr>
    <w:rPr>
      <w:rFonts w:ascii="David" w:eastAsia="David" w:hAnsi="David" w:cs="David"/>
      <w:b/>
      <w:bCs/>
      <w:sz w:val="18"/>
      <w:szCs w:val="18"/>
    </w:rPr>
  </w:style>
  <w:style w:type="paragraph" w:customStyle="1" w:styleId="Footnote0">
    <w:name w:val="Footnote"/>
    <w:basedOn w:val="Standard"/>
    <w:link w:val="Footnote"/>
    <w:pPr>
      <w:shd w:val="clear" w:color="auto" w:fill="FFFFFF"/>
      <w:spacing w:line="130" w:lineRule="exact"/>
      <w:ind w:firstLine="260"/>
      <w:jc w:val="both"/>
    </w:pPr>
    <w:rPr>
      <w:rFonts w:ascii="David" w:eastAsia="David" w:hAnsi="David" w:cs="David"/>
      <w:b/>
      <w:bCs/>
      <w:sz w:val="14"/>
      <w:szCs w:val="14"/>
    </w:rPr>
  </w:style>
  <w:style w:type="paragraph" w:customStyle="1" w:styleId="Bodytext80">
    <w:name w:val="Body text (8)"/>
    <w:basedOn w:val="Standard"/>
    <w:link w:val="Bodytext8"/>
    <w:pPr>
      <w:shd w:val="clear" w:color="auto" w:fill="FFFFFF"/>
      <w:spacing w:before="240" w:line="0" w:lineRule="atLeast"/>
      <w:jc w:val="both"/>
    </w:pPr>
    <w:rPr>
      <w:rFonts w:ascii="David" w:eastAsia="David" w:hAnsi="David" w:cs="David"/>
      <w:b/>
      <w:bCs/>
      <w:sz w:val="14"/>
      <w:szCs w:val="14"/>
    </w:rPr>
  </w:style>
  <w:style w:type="paragraph" w:customStyle="1" w:styleId="Bodytext90">
    <w:name w:val="Body text (9)"/>
    <w:basedOn w:val="Standard"/>
    <w:link w:val="Bodytext9"/>
    <w:pPr>
      <w:shd w:val="clear" w:color="auto" w:fill="FFFFFF"/>
      <w:spacing w:line="0" w:lineRule="atLeast"/>
    </w:pPr>
    <w:rPr>
      <w:rFonts w:ascii="David" w:eastAsia="David" w:hAnsi="David" w:cs="David"/>
      <w:sz w:val="14"/>
      <w:szCs w:val="14"/>
    </w:rPr>
  </w:style>
  <w:style w:type="paragraph" w:customStyle="1" w:styleId="Headerorfooter70">
    <w:name w:val="Header or footer (7)"/>
    <w:basedOn w:val="Standard"/>
    <w:link w:val="Headerorfooter7"/>
    <w:pPr>
      <w:shd w:val="clear" w:color="auto" w:fill="FFFFFF"/>
      <w:spacing w:line="0" w:lineRule="atLeast"/>
    </w:pPr>
    <w:rPr>
      <w:rFonts w:ascii="Sylfaen" w:eastAsia="Sylfaen" w:hAnsi="Sylfaen" w:cs="Sylfaen"/>
      <w:spacing w:val="30"/>
      <w:sz w:val="13"/>
      <w:szCs w:val="13"/>
    </w:rPr>
  </w:style>
  <w:style w:type="paragraph" w:customStyle="1" w:styleId="Heading20">
    <w:name w:val="Heading #2"/>
    <w:basedOn w:val="Standard"/>
    <w:link w:val="Heading2"/>
    <w:pPr>
      <w:shd w:val="clear" w:color="auto" w:fill="FFFFFF"/>
      <w:spacing w:after="420" w:line="0" w:lineRule="atLeast"/>
      <w:outlineLvl w:val="1"/>
    </w:pPr>
    <w:rPr>
      <w:rFonts w:ascii="David" w:eastAsia="David" w:hAnsi="David" w:cs="David"/>
      <w:b/>
      <w:bCs/>
      <w:sz w:val="30"/>
      <w:szCs w:val="30"/>
    </w:rPr>
  </w:style>
  <w:style w:type="paragraph" w:customStyle="1" w:styleId="Bodytext100">
    <w:name w:val="Body text (10)"/>
    <w:basedOn w:val="Standard"/>
    <w:link w:val="Bodytext10"/>
    <w:pPr>
      <w:shd w:val="clear" w:color="auto" w:fill="FFFFFF"/>
      <w:spacing w:after="180" w:line="0" w:lineRule="atLeast"/>
    </w:pPr>
    <w:rPr>
      <w:rFonts w:ascii="David" w:eastAsia="David" w:hAnsi="David" w:cs="David"/>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20927</Words>
  <Characters>131842</Characters>
  <Application>Microsoft Office Word</Application>
  <DocSecurity>0</DocSecurity>
  <Lines>1098</Lines>
  <Paragraphs>304</Paragraphs>
  <ScaleCrop>false</ScaleCrop>
  <HeadingPairs>
    <vt:vector size="2" baseType="variant">
      <vt:variant>
        <vt:lpstr>Titel</vt:lpstr>
      </vt:variant>
      <vt:variant>
        <vt:i4>1</vt:i4>
      </vt:variant>
    </vt:vector>
  </HeadingPairs>
  <TitlesOfParts>
    <vt:vector size="1" baseType="lpstr">
      <vt:lpstr>Zeugen des gegenwärtigen Gottes - Band 039 - Johann Heinrich Pestalozzi - Mensch, Christ, Bürger, Erzieher</vt:lpstr>
    </vt:vector>
  </TitlesOfParts>
  <Company/>
  <LinksUpToDate>false</LinksUpToDate>
  <CharactersWithSpaces>152465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039 - Johann Heinrich Pestalozzi - Mensch, Christ, Bürger, Erzieher</dc:title>
  <dc:subject/>
  <dc:creator>Otto Eberhard</dc:creator>
  <cp:keywords/>
  <cp:lastModifiedBy>Me</cp:lastModifiedBy>
  <cp:revision>2</cp:revision>
  <dcterms:created xsi:type="dcterms:W3CDTF">2016-01-29T06:59:00Z</dcterms:created>
  <dcterms:modified xsi:type="dcterms:W3CDTF">2016-01-29T07:01:00Z</dcterms:modified>
</cp:coreProperties>
</file>