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5A" w:rsidRPr="00CD1279" w:rsidRDefault="0052499E">
      <w:pPr>
        <w:rPr>
          <w:rFonts w:ascii="Helvetica" w:hAnsi="Helvetica"/>
          <w:b/>
          <w:bCs/>
          <w:sz w:val="44"/>
          <w:szCs w:val="44"/>
        </w:rPr>
      </w:pPr>
      <w:r w:rsidRPr="00CD1279">
        <w:rPr>
          <w:rFonts w:ascii="Helvetica" w:hAnsi="Helvetica"/>
          <w:b/>
          <w:bCs/>
          <w:sz w:val="44"/>
          <w:szCs w:val="44"/>
        </w:rPr>
        <w:t>Eheliche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Pr="00CD1279">
        <w:rPr>
          <w:rFonts w:ascii="Helvetica" w:hAnsi="Helvetica"/>
          <w:b/>
          <w:bCs/>
          <w:sz w:val="44"/>
          <w:szCs w:val="44"/>
        </w:rPr>
        <w:t>Treue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auf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der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Grundlage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der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Treue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dem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Bund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Gottes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="004F0514">
        <w:rPr>
          <w:rFonts w:ascii="Helvetica" w:hAnsi="Helvetica"/>
          <w:b/>
          <w:bCs/>
          <w:sz w:val="44"/>
          <w:szCs w:val="44"/>
        </w:rPr>
        <w:t>gegenüber</w:t>
      </w:r>
      <w:r w:rsidR="000C7B8B">
        <w:rPr>
          <w:rFonts w:ascii="Helvetica" w:hAnsi="Helvetica"/>
          <w:b/>
          <w:bCs/>
          <w:sz w:val="44"/>
          <w:szCs w:val="44"/>
        </w:rPr>
        <w:t xml:space="preserve"> </w:t>
      </w:r>
      <w:r w:rsidRPr="00CD1279">
        <w:rPr>
          <w:rFonts w:ascii="Helvetica" w:hAnsi="Helvetica"/>
          <w:b/>
          <w:bCs/>
          <w:sz w:val="44"/>
          <w:szCs w:val="44"/>
        </w:rPr>
        <w:t>(</w:t>
      </w:r>
      <w:proofErr w:type="spellStart"/>
      <w:r w:rsidR="000C7B8B">
        <w:rPr>
          <w:rFonts w:ascii="Helvetica" w:hAnsi="Helvetica"/>
          <w:b/>
          <w:bCs/>
          <w:sz w:val="44"/>
          <w:szCs w:val="44"/>
        </w:rPr>
        <w:t>M</w:t>
      </w:r>
      <w:r w:rsidR="000C7B8B">
        <w:rPr>
          <w:rFonts w:ascii="Helvetica" w:hAnsi="Helvetica"/>
          <w:b/>
          <w:bCs/>
          <w:sz w:val="44"/>
          <w:szCs w:val="44"/>
        </w:rPr>
        <w:t>a</w:t>
      </w:r>
      <w:r w:rsidR="000C7B8B">
        <w:rPr>
          <w:rFonts w:ascii="Helvetica" w:hAnsi="Helvetica"/>
          <w:b/>
          <w:bCs/>
          <w:sz w:val="44"/>
          <w:szCs w:val="44"/>
        </w:rPr>
        <w:t>leachi</w:t>
      </w:r>
      <w:proofErr w:type="spellEnd"/>
      <w:r w:rsidR="000C7B8B">
        <w:rPr>
          <w:rFonts w:ascii="Helvetica" w:hAnsi="Helvetica"/>
          <w:b/>
          <w:bCs/>
          <w:sz w:val="44"/>
          <w:szCs w:val="44"/>
        </w:rPr>
        <w:t xml:space="preserve"> 2, 1</w:t>
      </w:r>
      <w:r w:rsidRPr="00CD1279">
        <w:rPr>
          <w:rFonts w:ascii="Helvetica" w:hAnsi="Helvetica"/>
          <w:b/>
          <w:bCs/>
          <w:sz w:val="44"/>
          <w:szCs w:val="44"/>
        </w:rPr>
        <w:t>0-26)</w:t>
      </w:r>
    </w:p>
    <w:p w:rsidR="0052499E" w:rsidRDefault="0052499E">
      <w:bookmarkStart w:id="0" w:name="_GoBack"/>
    </w:p>
    <w:bookmarkEnd w:id="0"/>
    <w:p w:rsidR="0052499E" w:rsidRDefault="0052499E">
      <w:r>
        <w:t>1.</w:t>
      </w:r>
      <w:r w:rsidR="000C7B8B">
        <w:t xml:space="preserve"> </w:t>
      </w:r>
      <w:r w:rsidR="00CC5EF7">
        <w:t>Treue</w:t>
      </w:r>
      <w:r w:rsidR="000C7B8B">
        <w:t xml:space="preserve"> </w:t>
      </w:r>
      <w:r w:rsidR="00CC5EF7">
        <w:t>Gott</w:t>
      </w:r>
      <w:r w:rsidR="00812602">
        <w:t>es</w:t>
      </w:r>
      <w:r w:rsidR="000C7B8B">
        <w:t xml:space="preserve"> </w:t>
      </w:r>
      <w:r w:rsidR="00812602">
        <w:t>Bund</w:t>
      </w:r>
      <w:r w:rsidR="000C7B8B">
        <w:t xml:space="preserve"> </w:t>
      </w:r>
      <w:r w:rsidR="00CC5EF7">
        <w:t>gegenüber</w:t>
      </w:r>
      <w:r w:rsidR="000C7B8B">
        <w:t xml:space="preserve"> </w:t>
      </w:r>
      <w:r w:rsidR="00BC6729">
        <w:t>(</w:t>
      </w:r>
      <w:proofErr w:type="spellStart"/>
      <w:r w:rsidR="000C7B8B">
        <w:t>Maleachi</w:t>
      </w:r>
      <w:proofErr w:type="spellEnd"/>
      <w:r w:rsidR="000C7B8B">
        <w:t xml:space="preserve"> 2, 1</w:t>
      </w:r>
      <w:r w:rsidR="00BC6729">
        <w:t>0)</w:t>
      </w:r>
    </w:p>
    <w:p w:rsidR="0052499E" w:rsidRDefault="0052499E">
      <w:r>
        <w:t>2.</w:t>
      </w:r>
      <w:r w:rsidR="000C7B8B">
        <w:t xml:space="preserve"> </w:t>
      </w:r>
      <w:r w:rsidR="002F7DD4">
        <w:t>Treue</w:t>
      </w:r>
      <w:r w:rsidR="000C7B8B">
        <w:t xml:space="preserve"> </w:t>
      </w:r>
      <w:r w:rsidR="00046E17">
        <w:t>vom</w:t>
      </w:r>
      <w:r w:rsidR="000C7B8B">
        <w:t xml:space="preserve"> </w:t>
      </w:r>
      <w:r w:rsidR="00046E17">
        <w:t>Anfang</w:t>
      </w:r>
      <w:r w:rsidR="000C7B8B">
        <w:t xml:space="preserve"> </w:t>
      </w:r>
      <w:r w:rsidR="00046E17">
        <w:t>der</w:t>
      </w:r>
      <w:r w:rsidR="000C7B8B">
        <w:t xml:space="preserve"> </w:t>
      </w:r>
      <w:r w:rsidR="00046E17">
        <w:t>Ehe</w:t>
      </w:r>
      <w:r w:rsidR="000C7B8B">
        <w:t xml:space="preserve"> </w:t>
      </w:r>
      <w:r w:rsidR="00046E17">
        <w:t>an</w:t>
      </w:r>
      <w:r w:rsidR="000C7B8B">
        <w:t xml:space="preserve"> </w:t>
      </w:r>
      <w:r w:rsidR="00BC6729">
        <w:t>(</w:t>
      </w:r>
      <w:proofErr w:type="spellStart"/>
      <w:r w:rsidR="000C7B8B">
        <w:t>Maleachi</w:t>
      </w:r>
      <w:proofErr w:type="spellEnd"/>
      <w:r w:rsidR="000C7B8B">
        <w:t xml:space="preserve"> 2, 1</w:t>
      </w:r>
      <w:r w:rsidR="00BC6729">
        <w:t>1-12)</w:t>
      </w:r>
    </w:p>
    <w:p w:rsidR="0052499E" w:rsidRDefault="0052499E">
      <w:r>
        <w:t>3.</w:t>
      </w:r>
      <w:r w:rsidR="000C7B8B">
        <w:t xml:space="preserve"> </w:t>
      </w:r>
      <w:r w:rsidR="00107E94">
        <w:t>Treue</w:t>
      </w:r>
      <w:r w:rsidR="000C7B8B">
        <w:t xml:space="preserve"> </w:t>
      </w:r>
      <w:r w:rsidR="00046E17">
        <w:t>lebenslang</w:t>
      </w:r>
      <w:r w:rsidR="000C7B8B">
        <w:t xml:space="preserve"> </w:t>
      </w:r>
      <w:r w:rsidR="00BC6729">
        <w:t>(</w:t>
      </w:r>
      <w:proofErr w:type="spellStart"/>
      <w:r w:rsidR="000C7B8B">
        <w:t>Maleachi</w:t>
      </w:r>
      <w:proofErr w:type="spellEnd"/>
      <w:r w:rsidR="000C7B8B">
        <w:t xml:space="preserve"> 2, 1</w:t>
      </w:r>
      <w:r w:rsidR="00BC6729">
        <w:t>3-16)</w:t>
      </w:r>
    </w:p>
    <w:p w:rsidR="0052499E" w:rsidRDefault="0052499E">
      <w:pPr>
        <w:rPr>
          <w:rFonts w:asciiTheme="majorBidi" w:hAnsiTheme="majorBidi" w:cstheme="majorBidi"/>
        </w:rPr>
      </w:pPr>
    </w:p>
    <w:p w:rsidR="00C757CB" w:rsidRPr="00CD1279" w:rsidRDefault="000C7B8B" w:rsidP="00CD1279">
      <w:pPr>
        <w:spacing w:line="420" w:lineRule="exact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Maleachi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2, 1</w:t>
      </w:r>
      <w:r w:rsidR="00C757CB" w:rsidRPr="00CD1279">
        <w:rPr>
          <w:rFonts w:asciiTheme="majorBidi" w:hAnsiTheme="majorBidi" w:cstheme="majorBidi"/>
          <w:sz w:val="36"/>
          <w:szCs w:val="36"/>
        </w:rPr>
        <w:t>0-16:</w:t>
      </w:r>
    </w:p>
    <w:p w:rsidR="00C757CB" w:rsidRPr="00CD1279" w:rsidRDefault="00C757CB" w:rsidP="00CD1279">
      <w:pPr>
        <w:spacing w:line="420" w:lineRule="exact"/>
        <w:rPr>
          <w:sz w:val="36"/>
          <w:szCs w:val="36"/>
          <w:lang w:eastAsia="en-US" w:bidi="he-IL"/>
        </w:rPr>
      </w:pPr>
      <w:r w:rsidRPr="00CD1279">
        <w:rPr>
          <w:sz w:val="36"/>
          <w:szCs w:val="36"/>
          <w:lang w:eastAsia="en-US" w:bidi="he-IL"/>
        </w:rPr>
        <w:t>„Haben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wir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nicht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alle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4472C4" w:themeColor="accent1"/>
          <w:sz w:val="36"/>
          <w:szCs w:val="36"/>
          <w:lang w:eastAsia="en-US" w:bidi="he-IL"/>
        </w:rPr>
        <w:t>einen</w:t>
      </w:r>
      <w:r w:rsidR="000C7B8B">
        <w:rPr>
          <w:color w:val="4472C4" w:themeColor="accent1"/>
          <w:sz w:val="36"/>
          <w:szCs w:val="36"/>
          <w:lang w:eastAsia="en-US" w:bidi="he-IL"/>
        </w:rPr>
        <w:t xml:space="preserve"> </w:t>
      </w:r>
      <w:r w:rsidR="00CB5292" w:rsidRPr="00CD1279">
        <w:rPr>
          <w:color w:val="4472C4" w:themeColor="accent1"/>
          <w:sz w:val="36"/>
          <w:szCs w:val="36"/>
          <w:lang w:eastAsia="en-US" w:bidi="he-IL"/>
        </w:rPr>
        <w:t>einzigen</w:t>
      </w:r>
      <w:r w:rsidR="000C7B8B">
        <w:rPr>
          <w:color w:val="4472C4" w:themeColor="accent1"/>
          <w:sz w:val="36"/>
          <w:szCs w:val="36"/>
          <w:lang w:eastAsia="en-US" w:bidi="he-IL"/>
        </w:rPr>
        <w:t xml:space="preserve"> </w:t>
      </w:r>
      <w:r w:rsidRPr="00CD1279">
        <w:rPr>
          <w:color w:val="4472C4" w:themeColor="accent1"/>
          <w:sz w:val="36"/>
          <w:szCs w:val="36"/>
          <w:lang w:eastAsia="en-US" w:bidi="he-IL"/>
        </w:rPr>
        <w:t>Vater</w:t>
      </w:r>
      <w:r w:rsidRPr="00CD1279">
        <w:rPr>
          <w:sz w:val="36"/>
          <w:szCs w:val="36"/>
          <w:lang w:eastAsia="en-US" w:bidi="he-IL"/>
        </w:rPr>
        <w:t>?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nicht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4472C4" w:themeColor="accent1"/>
          <w:sz w:val="36"/>
          <w:szCs w:val="36"/>
          <w:lang w:eastAsia="en-US" w:bidi="he-IL"/>
        </w:rPr>
        <w:t>ein</w:t>
      </w:r>
      <w:r w:rsidR="000C7B8B">
        <w:rPr>
          <w:color w:val="4472C4" w:themeColor="accent1"/>
          <w:sz w:val="36"/>
          <w:szCs w:val="36"/>
          <w:lang w:eastAsia="en-US" w:bidi="he-IL"/>
        </w:rPr>
        <w:t xml:space="preserve"> </w:t>
      </w:r>
      <w:r w:rsidR="00B21821" w:rsidRPr="00CD1279">
        <w:rPr>
          <w:color w:val="4472C4" w:themeColor="accent1"/>
          <w:sz w:val="36"/>
          <w:szCs w:val="36"/>
          <w:lang w:eastAsia="en-US" w:bidi="he-IL"/>
        </w:rPr>
        <w:t>ei</w:t>
      </w:r>
      <w:r w:rsidR="00B21821" w:rsidRPr="00CD1279">
        <w:rPr>
          <w:color w:val="4472C4" w:themeColor="accent1"/>
          <w:sz w:val="36"/>
          <w:szCs w:val="36"/>
          <w:lang w:eastAsia="en-US" w:bidi="he-IL"/>
        </w:rPr>
        <w:t>n</w:t>
      </w:r>
      <w:r w:rsidR="00B21821" w:rsidRPr="00CD1279">
        <w:rPr>
          <w:color w:val="4472C4" w:themeColor="accent1"/>
          <w:sz w:val="36"/>
          <w:szCs w:val="36"/>
          <w:lang w:eastAsia="en-US" w:bidi="he-IL"/>
        </w:rPr>
        <w:t>ziger</w:t>
      </w:r>
      <w:r w:rsidR="000C7B8B">
        <w:rPr>
          <w:color w:val="4472C4" w:themeColor="accent1"/>
          <w:sz w:val="36"/>
          <w:szCs w:val="36"/>
          <w:lang w:eastAsia="en-US" w:bidi="he-IL"/>
        </w:rPr>
        <w:t xml:space="preserve"> </w:t>
      </w:r>
      <w:r w:rsidRPr="00CD1279">
        <w:rPr>
          <w:color w:val="4472C4" w:themeColor="accent1"/>
          <w:sz w:val="36"/>
          <w:szCs w:val="36"/>
          <w:lang w:eastAsia="en-US" w:bidi="he-IL"/>
        </w:rPr>
        <w:t>Gott</w:t>
      </w:r>
      <w:r w:rsidR="000C7B8B">
        <w:rPr>
          <w:color w:val="4472C4" w:themeColor="accent1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geschaffen?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Warum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handeln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wir</w:t>
      </w:r>
      <w:r w:rsidR="000C7B8B">
        <w:rPr>
          <w:sz w:val="36"/>
          <w:szCs w:val="36"/>
          <w:lang w:eastAsia="en-US" w:bidi="he-IL"/>
        </w:rPr>
        <w:t xml:space="preserve"> </w:t>
      </w:r>
      <w:r w:rsidR="00B21821" w:rsidRPr="00CD1279">
        <w:rPr>
          <w:color w:val="FF0000"/>
          <w:sz w:val="36"/>
          <w:szCs w:val="36"/>
          <w:lang w:eastAsia="en-US" w:bidi="he-IL"/>
        </w:rPr>
        <w:t>tre</w:t>
      </w:r>
      <w:r w:rsidR="00B21821" w:rsidRPr="00CD1279">
        <w:rPr>
          <w:color w:val="FF0000"/>
          <w:sz w:val="36"/>
          <w:szCs w:val="36"/>
          <w:lang w:eastAsia="en-US" w:bidi="he-IL"/>
        </w:rPr>
        <w:t>u</w:t>
      </w:r>
      <w:r w:rsidR="00B21821" w:rsidRPr="00CD1279">
        <w:rPr>
          <w:color w:val="FF0000"/>
          <w:sz w:val="36"/>
          <w:szCs w:val="36"/>
          <w:lang w:eastAsia="en-US" w:bidi="he-IL"/>
        </w:rPr>
        <w:t>los/verräterisch</w:t>
      </w:r>
      <w:r w:rsidR="002369BF"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="002369BF" w:rsidRPr="00CD1279">
        <w:rPr>
          <w:sz w:val="36"/>
          <w:szCs w:val="36"/>
          <w:lang w:eastAsia="en-US" w:bidi="he-IL"/>
        </w:rPr>
        <w:t>ein</w:t>
      </w:r>
      <w:r w:rsidR="000C7B8B">
        <w:rPr>
          <w:sz w:val="36"/>
          <w:szCs w:val="36"/>
          <w:lang w:eastAsia="en-US" w:bidi="he-IL"/>
        </w:rPr>
        <w:t xml:space="preserve"> </w:t>
      </w:r>
      <w:r w:rsidR="002369BF" w:rsidRPr="00CD1279">
        <w:rPr>
          <w:sz w:val="36"/>
          <w:szCs w:val="36"/>
          <w:lang w:eastAsia="en-US" w:bidi="he-IL"/>
        </w:rPr>
        <w:t>jeder</w:t>
      </w:r>
      <w:r w:rsidR="000C7B8B">
        <w:rPr>
          <w:sz w:val="36"/>
          <w:szCs w:val="36"/>
          <w:lang w:eastAsia="en-US" w:bidi="he-IL"/>
        </w:rPr>
        <w:t xml:space="preserve"> </w:t>
      </w:r>
      <w:r w:rsidR="002369BF" w:rsidRPr="00CD1279">
        <w:rPr>
          <w:sz w:val="36"/>
          <w:szCs w:val="36"/>
          <w:lang w:eastAsia="en-US" w:bidi="he-IL"/>
        </w:rPr>
        <w:t>an</w:t>
      </w:r>
      <w:r w:rsidR="000C7B8B">
        <w:rPr>
          <w:sz w:val="36"/>
          <w:szCs w:val="36"/>
          <w:lang w:eastAsia="en-US" w:bidi="he-IL"/>
        </w:rPr>
        <w:t xml:space="preserve"> </w:t>
      </w:r>
      <w:r w:rsidR="002369BF" w:rsidRPr="00CD1279">
        <w:rPr>
          <w:sz w:val="36"/>
          <w:szCs w:val="36"/>
          <w:lang w:eastAsia="en-US" w:bidi="he-IL"/>
        </w:rPr>
        <w:t>seinem</w:t>
      </w:r>
      <w:r w:rsidR="000C7B8B">
        <w:rPr>
          <w:sz w:val="36"/>
          <w:szCs w:val="36"/>
          <w:lang w:eastAsia="en-US" w:bidi="he-IL"/>
        </w:rPr>
        <w:t xml:space="preserve"> </w:t>
      </w:r>
      <w:r w:rsidR="002369BF" w:rsidRPr="00CD1279">
        <w:rPr>
          <w:sz w:val="36"/>
          <w:szCs w:val="36"/>
          <w:lang w:eastAsia="en-US" w:bidi="he-IL"/>
        </w:rPr>
        <w:t>Bruder</w:t>
      </w:r>
      <w:r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um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Bund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u</w:t>
      </w:r>
      <w:r w:rsidRPr="00CD1279">
        <w:rPr>
          <w:color w:val="0070C0"/>
          <w:sz w:val="36"/>
          <w:szCs w:val="36"/>
          <w:lang w:eastAsia="en-US" w:bidi="he-IL"/>
        </w:rPr>
        <w:t>n</w:t>
      </w:r>
      <w:r w:rsidRPr="00CD1279">
        <w:rPr>
          <w:color w:val="0070C0"/>
          <w:sz w:val="36"/>
          <w:szCs w:val="36"/>
          <w:lang w:eastAsia="en-US" w:bidi="he-IL"/>
        </w:rPr>
        <w:t>serer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Väter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zu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entweihen</w:t>
      </w:r>
      <w:r w:rsidRPr="00CD1279">
        <w:rPr>
          <w:sz w:val="36"/>
          <w:szCs w:val="36"/>
          <w:lang w:eastAsia="en-US" w:bidi="he-IL"/>
        </w:rPr>
        <w:t>?</w:t>
      </w:r>
      <w:r w:rsidR="000C7B8B">
        <w:rPr>
          <w:sz w:val="36"/>
          <w:szCs w:val="36"/>
          <w:lang w:eastAsia="en-US" w:bidi="he-IL"/>
        </w:rPr>
        <w:t xml:space="preserve"> </w:t>
      </w:r>
      <w:proofErr w:type="spellStart"/>
      <w:r w:rsidRPr="00CD1279">
        <w:rPr>
          <w:sz w:val="36"/>
          <w:szCs w:val="36"/>
          <w:lang w:eastAsia="en-US" w:bidi="he-IL"/>
        </w:rPr>
        <w:t>Juda</w:t>
      </w:r>
      <w:proofErr w:type="spellEnd"/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hat</w:t>
      </w:r>
      <w:r w:rsidR="000C7B8B">
        <w:rPr>
          <w:sz w:val="36"/>
          <w:szCs w:val="36"/>
          <w:lang w:eastAsia="en-US" w:bidi="he-IL"/>
        </w:rPr>
        <w:t xml:space="preserve"> </w:t>
      </w:r>
      <w:r w:rsidR="003D1F89" w:rsidRPr="00CD1279">
        <w:rPr>
          <w:color w:val="FF0000"/>
          <w:sz w:val="36"/>
          <w:szCs w:val="36"/>
          <w:lang w:eastAsia="en-US" w:bidi="he-IL"/>
        </w:rPr>
        <w:t>treulos/verräterisch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geha</w:t>
      </w:r>
      <w:r w:rsidRPr="00CD1279">
        <w:rPr>
          <w:sz w:val="36"/>
          <w:szCs w:val="36"/>
          <w:lang w:eastAsia="en-US" w:bidi="he-IL"/>
        </w:rPr>
        <w:t>n</w:t>
      </w:r>
      <w:r w:rsidRPr="00CD1279">
        <w:rPr>
          <w:sz w:val="36"/>
          <w:szCs w:val="36"/>
          <w:lang w:eastAsia="en-US" w:bidi="he-IL"/>
        </w:rPr>
        <w:t>delt,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ein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Gr</w:t>
      </w:r>
      <w:r w:rsidR="003D1F89" w:rsidRPr="00CD1279">
        <w:rPr>
          <w:color w:val="FF0000"/>
          <w:sz w:val="36"/>
          <w:szCs w:val="36"/>
          <w:lang w:eastAsia="en-US" w:bidi="he-IL"/>
        </w:rPr>
        <w:t>ä</w:t>
      </w:r>
      <w:r w:rsidRPr="00CD1279">
        <w:rPr>
          <w:color w:val="FF0000"/>
          <w:sz w:val="36"/>
          <w:szCs w:val="36"/>
          <w:lang w:eastAsia="en-US" w:bidi="he-IL"/>
        </w:rPr>
        <w:t>uel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ist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in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Israel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in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Jerusalem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verübt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wo</w:t>
      </w:r>
      <w:r w:rsidRPr="00CD1279">
        <w:rPr>
          <w:sz w:val="36"/>
          <w:szCs w:val="36"/>
          <w:lang w:eastAsia="en-US" w:bidi="he-IL"/>
        </w:rPr>
        <w:t>r</w:t>
      </w:r>
      <w:r w:rsidRPr="00CD1279">
        <w:rPr>
          <w:sz w:val="36"/>
          <w:szCs w:val="36"/>
          <w:lang w:eastAsia="en-US" w:bidi="he-IL"/>
        </w:rPr>
        <w:t>den;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denn</w:t>
      </w:r>
      <w:r w:rsidR="000C7B8B">
        <w:rPr>
          <w:sz w:val="36"/>
          <w:szCs w:val="36"/>
          <w:lang w:eastAsia="en-US" w:bidi="he-IL"/>
        </w:rPr>
        <w:t xml:space="preserve"> </w:t>
      </w:r>
      <w:proofErr w:type="spellStart"/>
      <w:r w:rsidRPr="00CD1279">
        <w:rPr>
          <w:sz w:val="36"/>
          <w:szCs w:val="36"/>
          <w:lang w:eastAsia="en-US" w:bidi="he-IL"/>
        </w:rPr>
        <w:t>Juda</w:t>
      </w:r>
      <w:proofErr w:type="spellEnd"/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das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Heiligtum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942170" w:rsidRPr="00CD1279">
        <w:rPr>
          <w:color w:val="0070C0"/>
          <w:sz w:val="36"/>
          <w:szCs w:val="36"/>
          <w:lang w:eastAsia="en-US" w:bidi="he-IL"/>
        </w:rPr>
        <w:t>Jahwes</w:t>
      </w:r>
      <w:r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das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liebt,</w:t>
      </w:r>
      <w:r w:rsidR="000C7B8B">
        <w:rPr>
          <w:sz w:val="36"/>
          <w:szCs w:val="36"/>
          <w:lang w:eastAsia="en-US" w:bidi="he-IL"/>
        </w:rPr>
        <w:t xml:space="preserve"> </w:t>
      </w:r>
      <w:r w:rsidR="00C05633" w:rsidRPr="00CD1279">
        <w:rPr>
          <w:color w:val="FF0000"/>
          <w:sz w:val="36"/>
          <w:szCs w:val="36"/>
          <w:lang w:eastAsia="en-US" w:bidi="he-IL"/>
        </w:rPr>
        <w:t>en</w:t>
      </w:r>
      <w:r w:rsidR="00C05633" w:rsidRPr="00CD1279">
        <w:rPr>
          <w:color w:val="FF0000"/>
          <w:sz w:val="36"/>
          <w:szCs w:val="36"/>
          <w:lang w:eastAsia="en-US" w:bidi="he-IL"/>
        </w:rPr>
        <w:t>t</w:t>
      </w:r>
      <w:r w:rsidR="00C05633" w:rsidRPr="00CD1279">
        <w:rPr>
          <w:color w:val="FF0000"/>
          <w:sz w:val="36"/>
          <w:szCs w:val="36"/>
          <w:lang w:eastAsia="en-US" w:bidi="he-IL"/>
        </w:rPr>
        <w:t>weiht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die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Tochter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eines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ausländischen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Gottes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geheir</w:t>
      </w:r>
      <w:r w:rsidRPr="00CD1279">
        <w:rPr>
          <w:color w:val="FF0000"/>
          <w:sz w:val="36"/>
          <w:szCs w:val="36"/>
          <w:lang w:eastAsia="en-US" w:bidi="he-IL"/>
        </w:rPr>
        <w:t>a</w:t>
      </w:r>
      <w:r w:rsidRPr="00CD1279">
        <w:rPr>
          <w:color w:val="FF0000"/>
          <w:sz w:val="36"/>
          <w:szCs w:val="36"/>
          <w:lang w:eastAsia="en-US" w:bidi="he-IL"/>
        </w:rPr>
        <w:t>tet</w:t>
      </w:r>
      <w:r w:rsidR="0082126F" w:rsidRPr="00CD1279">
        <w:rPr>
          <w:color w:val="FF0000"/>
          <w:sz w:val="36"/>
          <w:szCs w:val="36"/>
          <w:lang w:eastAsia="en-US" w:bidi="he-IL"/>
        </w:rPr>
        <w:t>/begatte</w:t>
      </w:r>
      <w:r w:rsidR="00B21821" w:rsidRPr="00CD1279">
        <w:rPr>
          <w:color w:val="FF0000"/>
          <w:sz w:val="36"/>
          <w:szCs w:val="36"/>
          <w:lang w:eastAsia="en-US" w:bidi="he-IL"/>
        </w:rPr>
        <w:t>t</w:t>
      </w:r>
      <w:r w:rsidRPr="00CD1279">
        <w:rPr>
          <w:sz w:val="36"/>
          <w:szCs w:val="36"/>
          <w:lang w:eastAsia="en-US" w:bidi="he-IL"/>
        </w:rPr>
        <w:t>.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Dem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Mann,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das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tut,</w:t>
      </w:r>
      <w:r w:rsidR="000C7B8B">
        <w:rPr>
          <w:sz w:val="36"/>
          <w:szCs w:val="36"/>
          <w:lang w:eastAsia="en-US" w:bidi="he-IL"/>
        </w:rPr>
        <w:t xml:space="preserve"> </w:t>
      </w:r>
      <w:r w:rsidR="004E7E32" w:rsidRPr="00CD1279">
        <w:rPr>
          <w:sz w:val="36"/>
          <w:szCs w:val="36"/>
          <w:lang w:eastAsia="en-US" w:bidi="he-IL"/>
        </w:rPr>
        <w:t>obwohl</w:t>
      </w:r>
      <w:r w:rsidR="000C7B8B">
        <w:rPr>
          <w:sz w:val="36"/>
          <w:szCs w:val="36"/>
          <w:lang w:eastAsia="en-US" w:bidi="he-IL"/>
        </w:rPr>
        <w:t xml:space="preserve"> </w:t>
      </w:r>
      <w:r w:rsidR="001C64BD" w:rsidRPr="00CD1279">
        <w:rPr>
          <w:sz w:val="36"/>
          <w:szCs w:val="36"/>
          <w:lang w:eastAsia="en-US" w:bidi="he-IL"/>
        </w:rPr>
        <w:t>er</w:t>
      </w:r>
      <w:r w:rsidR="000C7B8B">
        <w:rPr>
          <w:sz w:val="36"/>
          <w:szCs w:val="36"/>
          <w:lang w:eastAsia="en-US" w:bidi="he-IL"/>
        </w:rPr>
        <w:t xml:space="preserve"> </w:t>
      </w:r>
      <w:r w:rsidR="001C64BD" w:rsidRPr="00CD1279">
        <w:rPr>
          <w:sz w:val="36"/>
          <w:szCs w:val="36"/>
          <w:lang w:eastAsia="en-US" w:bidi="he-IL"/>
        </w:rPr>
        <w:t>Jahwe</w:t>
      </w:r>
      <w:r w:rsidR="000C7B8B">
        <w:rPr>
          <w:sz w:val="36"/>
          <w:szCs w:val="36"/>
          <w:lang w:eastAsia="en-US" w:bidi="he-IL"/>
        </w:rPr>
        <w:t xml:space="preserve"> </w:t>
      </w:r>
      <w:r w:rsidR="001C64BD" w:rsidRPr="00CD1279">
        <w:rPr>
          <w:sz w:val="36"/>
          <w:szCs w:val="36"/>
          <w:lang w:eastAsia="en-US" w:bidi="he-IL"/>
        </w:rPr>
        <w:t>der</w:t>
      </w:r>
      <w:r w:rsidR="000C7B8B">
        <w:rPr>
          <w:sz w:val="36"/>
          <w:szCs w:val="36"/>
          <w:lang w:eastAsia="en-US" w:bidi="he-IL"/>
        </w:rPr>
        <w:t xml:space="preserve"> </w:t>
      </w:r>
      <w:r w:rsidR="001C64BD" w:rsidRPr="00CD1279">
        <w:rPr>
          <w:sz w:val="36"/>
          <w:szCs w:val="36"/>
          <w:lang w:eastAsia="en-US" w:bidi="he-IL"/>
        </w:rPr>
        <w:t>Heerscharen</w:t>
      </w:r>
      <w:r w:rsidR="000C7B8B">
        <w:rPr>
          <w:sz w:val="36"/>
          <w:szCs w:val="36"/>
          <w:lang w:eastAsia="en-US" w:bidi="he-IL"/>
        </w:rPr>
        <w:t xml:space="preserve"> </w:t>
      </w:r>
      <w:r w:rsidR="001C64BD" w:rsidRPr="00CD1279">
        <w:rPr>
          <w:sz w:val="36"/>
          <w:szCs w:val="36"/>
          <w:lang w:eastAsia="en-US" w:bidi="he-IL"/>
        </w:rPr>
        <w:t>eine</w:t>
      </w:r>
      <w:r w:rsidR="000C7B8B">
        <w:rPr>
          <w:sz w:val="36"/>
          <w:szCs w:val="36"/>
          <w:lang w:eastAsia="en-US" w:bidi="he-IL"/>
        </w:rPr>
        <w:t xml:space="preserve"> </w:t>
      </w:r>
      <w:r w:rsidR="001C64BD" w:rsidRPr="00CD1279">
        <w:rPr>
          <w:color w:val="0070C0"/>
          <w:sz w:val="36"/>
          <w:szCs w:val="36"/>
          <w:lang w:eastAsia="en-US" w:bidi="he-IL"/>
        </w:rPr>
        <w:t>Opfergabe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1C64BD" w:rsidRPr="00CD1279">
        <w:rPr>
          <w:sz w:val="36"/>
          <w:szCs w:val="36"/>
          <w:lang w:eastAsia="en-US" w:bidi="he-IL"/>
        </w:rPr>
        <w:t>darbringt,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wird</w:t>
      </w:r>
      <w:r w:rsidR="000C7B8B">
        <w:rPr>
          <w:sz w:val="36"/>
          <w:szCs w:val="36"/>
          <w:lang w:eastAsia="en-US" w:bidi="he-IL"/>
        </w:rPr>
        <w:t xml:space="preserve"> </w:t>
      </w:r>
      <w:r w:rsidR="00942170" w:rsidRPr="00CD1279">
        <w:rPr>
          <w:sz w:val="36"/>
          <w:szCs w:val="36"/>
          <w:lang w:eastAsia="en-US" w:bidi="he-IL"/>
        </w:rPr>
        <w:t>Jahwe</w:t>
      </w:r>
      <w:r w:rsidR="000C7B8B">
        <w:rPr>
          <w:sz w:val="36"/>
          <w:szCs w:val="36"/>
          <w:lang w:eastAsia="en-US" w:bidi="he-IL"/>
        </w:rPr>
        <w:t xml:space="preserve"> </w:t>
      </w:r>
      <w:r w:rsidR="00D13D68" w:rsidRPr="00CD1279">
        <w:rPr>
          <w:sz w:val="36"/>
          <w:szCs w:val="36"/>
          <w:lang w:eastAsia="en-US" w:bidi="he-IL"/>
        </w:rPr>
        <w:t>aus</w:t>
      </w:r>
      <w:r w:rsidR="000C7B8B">
        <w:rPr>
          <w:sz w:val="36"/>
          <w:szCs w:val="36"/>
          <w:lang w:eastAsia="en-US" w:bidi="he-IL"/>
        </w:rPr>
        <w:t xml:space="preserve"> </w:t>
      </w:r>
      <w:r w:rsidR="00D13D68" w:rsidRPr="00CD1279">
        <w:rPr>
          <w:sz w:val="36"/>
          <w:szCs w:val="36"/>
          <w:lang w:eastAsia="en-US" w:bidi="he-IL"/>
        </w:rPr>
        <w:t>den</w:t>
      </w:r>
      <w:r w:rsidR="000C7B8B">
        <w:rPr>
          <w:sz w:val="36"/>
          <w:szCs w:val="36"/>
          <w:lang w:eastAsia="en-US" w:bidi="he-IL"/>
        </w:rPr>
        <w:t xml:space="preserve"> </w:t>
      </w:r>
      <w:r w:rsidR="00D13D68" w:rsidRPr="00CD1279">
        <w:rPr>
          <w:sz w:val="36"/>
          <w:szCs w:val="36"/>
          <w:lang w:eastAsia="en-US" w:bidi="he-IL"/>
        </w:rPr>
        <w:t>Zelten</w:t>
      </w:r>
      <w:r w:rsidR="000C7B8B">
        <w:rPr>
          <w:sz w:val="36"/>
          <w:szCs w:val="36"/>
          <w:lang w:eastAsia="en-US" w:bidi="he-IL"/>
        </w:rPr>
        <w:t xml:space="preserve"> </w:t>
      </w:r>
      <w:r w:rsidR="00D13D68" w:rsidRPr="00CD1279">
        <w:rPr>
          <w:sz w:val="36"/>
          <w:szCs w:val="36"/>
          <w:lang w:eastAsia="en-US" w:bidi="he-IL"/>
        </w:rPr>
        <w:t>Jakobs</w:t>
      </w:r>
      <w:r w:rsidR="000C7B8B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 xml:space="preserve"> </w:t>
      </w:r>
      <w:r w:rsidR="004E5989" w:rsidRPr="00CD1279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>ausrotten</w:t>
      </w:r>
      <w:r w:rsidR="000C7B8B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 xml:space="preserve"> </w:t>
      </w:r>
      <w:r w:rsidR="004E5989" w:rsidRPr="00CD1279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>[alles],</w:t>
      </w:r>
      <w:r w:rsidR="000C7B8B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was</w:t>
      </w:r>
      <w:r w:rsidR="000C7B8B">
        <w:rPr>
          <w:sz w:val="36"/>
          <w:szCs w:val="36"/>
          <w:lang w:eastAsia="en-US" w:bidi="he-IL"/>
        </w:rPr>
        <w:t xml:space="preserve"> </w:t>
      </w:r>
      <w:r w:rsidR="0082126F" w:rsidRPr="00CD1279">
        <w:rPr>
          <w:sz w:val="36"/>
          <w:szCs w:val="36"/>
          <w:lang w:eastAsia="en-US" w:bidi="he-IL"/>
        </w:rPr>
        <w:t>wach</w:t>
      </w:r>
      <w:r w:rsidR="000C7B8B">
        <w:rPr>
          <w:sz w:val="36"/>
          <w:szCs w:val="36"/>
          <w:lang w:eastAsia="en-US" w:bidi="he-IL"/>
        </w:rPr>
        <w:t xml:space="preserve"> </w:t>
      </w:r>
      <w:r w:rsidR="002E4A68" w:rsidRPr="00CD1279">
        <w:rPr>
          <w:sz w:val="36"/>
          <w:szCs w:val="36"/>
          <w:lang w:eastAsia="en-US" w:bidi="he-IL"/>
        </w:rPr>
        <w:t>ist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="007270CC" w:rsidRPr="00CD1279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>antwortet</w:t>
      </w:r>
      <w:r w:rsidR="000C7B8B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 xml:space="preserve"> </w:t>
      </w:r>
      <w:r w:rsidR="007270CC" w:rsidRPr="00CD1279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>[d.</w:t>
      </w:r>
      <w:r w:rsidR="000C7B8B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 xml:space="preserve"> </w:t>
      </w:r>
      <w:r w:rsidR="007270CC" w:rsidRPr="00CD1279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>h.</w:t>
      </w:r>
      <w:r w:rsidR="000C7B8B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 xml:space="preserve"> </w:t>
      </w:r>
      <w:r w:rsidR="007270CC" w:rsidRPr="00CD1279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>was</w:t>
      </w:r>
      <w:r w:rsidR="000C7B8B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 xml:space="preserve"> </w:t>
      </w:r>
      <w:r w:rsidR="007270CC" w:rsidRPr="00CD1279">
        <w:rPr>
          <w:rFonts w:asciiTheme="majorBidi" w:eastAsiaTheme="minorHAnsi" w:hAnsiTheme="majorBidi" w:cstheme="majorBidi"/>
          <w:color w:val="000000"/>
          <w:sz w:val="36"/>
          <w:szCs w:val="36"/>
          <w:lang w:eastAsia="en-US" w:bidi="he-IL"/>
        </w:rPr>
        <w:t>lebt]</w:t>
      </w:r>
      <w:r w:rsidRPr="00CD1279">
        <w:rPr>
          <w:sz w:val="36"/>
          <w:szCs w:val="36"/>
          <w:lang w:eastAsia="en-US" w:bidi="he-IL"/>
        </w:rPr>
        <w:t>.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zweitens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tut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ihr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dies: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Ihr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bedeckt</w:t>
      </w:r>
      <w:r w:rsidR="000C7B8B">
        <w:rPr>
          <w:sz w:val="36"/>
          <w:szCs w:val="36"/>
          <w:lang w:eastAsia="en-US" w:bidi="he-IL"/>
        </w:rPr>
        <w:t xml:space="preserve"> </w:t>
      </w:r>
      <w:r w:rsidR="004E7E32" w:rsidRPr="00CD1279">
        <w:rPr>
          <w:sz w:val="36"/>
          <w:szCs w:val="36"/>
          <w:lang w:eastAsia="en-US" w:bidi="he-IL"/>
        </w:rPr>
        <w:t>den</w:t>
      </w:r>
      <w:r w:rsidR="000C7B8B">
        <w:rPr>
          <w:sz w:val="36"/>
          <w:szCs w:val="36"/>
          <w:lang w:eastAsia="en-US" w:bidi="he-IL"/>
        </w:rPr>
        <w:t xml:space="preserve"> </w:t>
      </w:r>
      <w:r w:rsidR="004E7E32" w:rsidRPr="00CD1279">
        <w:rPr>
          <w:color w:val="0070C0"/>
          <w:sz w:val="36"/>
          <w:szCs w:val="36"/>
          <w:lang w:eastAsia="en-US" w:bidi="he-IL"/>
        </w:rPr>
        <w:t>Altar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4E7E32" w:rsidRPr="00CD1279">
        <w:rPr>
          <w:color w:val="0070C0"/>
          <w:sz w:val="36"/>
          <w:szCs w:val="36"/>
          <w:lang w:eastAsia="en-US" w:bidi="he-IL"/>
        </w:rPr>
        <w:t>Jahwes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mit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Tränen,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mit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Weinen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Stöhnen,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weil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sich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[e</w:t>
      </w:r>
      <w:r w:rsidRPr="00CD1279">
        <w:rPr>
          <w:sz w:val="36"/>
          <w:szCs w:val="36"/>
          <w:lang w:eastAsia="en-US" w:bidi="he-IL"/>
        </w:rPr>
        <w:t>u</w:t>
      </w:r>
      <w:r w:rsidRPr="00CD1279">
        <w:rPr>
          <w:sz w:val="36"/>
          <w:szCs w:val="36"/>
          <w:lang w:eastAsia="en-US" w:bidi="he-IL"/>
        </w:rPr>
        <w:t>rer]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Opfergabe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nicht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mehr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zuwendet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sie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[nicht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mehr]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mit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Wohlgefallen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aus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eurer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annimmt</w:t>
      </w:r>
      <w:r w:rsidR="0082126F" w:rsidRPr="00CD1279">
        <w:rPr>
          <w:sz w:val="36"/>
          <w:szCs w:val="36"/>
          <w:lang w:eastAsia="en-US" w:bidi="he-IL"/>
        </w:rPr>
        <w:t>.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Ihr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sagt:</w:t>
      </w:r>
      <w:r w:rsidR="000C7B8B">
        <w:rPr>
          <w:sz w:val="36"/>
          <w:szCs w:val="36"/>
          <w:lang w:eastAsia="en-US" w:bidi="he-IL"/>
        </w:rPr>
        <w:t xml:space="preserve"> </w:t>
      </w:r>
      <w:r w:rsidR="007B7A84" w:rsidRPr="00CD1279">
        <w:rPr>
          <w:sz w:val="36"/>
          <w:szCs w:val="36"/>
          <w:lang w:eastAsia="en-US" w:bidi="he-IL"/>
        </w:rPr>
        <w:t>Warum</w:t>
      </w:r>
      <w:r w:rsidRPr="00CD1279">
        <w:rPr>
          <w:sz w:val="36"/>
          <w:szCs w:val="36"/>
          <w:lang w:eastAsia="en-US" w:bidi="he-IL"/>
        </w:rPr>
        <w:t>?</w:t>
      </w:r>
      <w:r w:rsidR="000C7B8B">
        <w:rPr>
          <w:sz w:val="36"/>
          <w:szCs w:val="36"/>
          <w:lang w:eastAsia="en-US" w:bidi="he-IL"/>
        </w:rPr>
        <w:t xml:space="preserve"> </w:t>
      </w:r>
      <w:r w:rsidR="0082126F" w:rsidRPr="00CD1279">
        <w:rPr>
          <w:color w:val="0070C0"/>
          <w:sz w:val="36"/>
          <w:szCs w:val="36"/>
          <w:lang w:eastAsia="en-US" w:bidi="he-IL"/>
        </w:rPr>
        <w:t>W</w:t>
      </w:r>
      <w:r w:rsidRPr="00CD1279">
        <w:rPr>
          <w:color w:val="0070C0"/>
          <w:sz w:val="36"/>
          <w:szCs w:val="36"/>
          <w:lang w:eastAsia="en-US" w:bidi="he-IL"/>
        </w:rPr>
        <w:t>eil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942170" w:rsidRPr="00CD1279">
        <w:rPr>
          <w:color w:val="0070C0"/>
          <w:sz w:val="36"/>
          <w:szCs w:val="36"/>
          <w:lang w:eastAsia="en-US" w:bidi="he-IL"/>
        </w:rPr>
        <w:t>Jahwe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zwischen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dir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und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der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Frau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deiner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Jugend</w:t>
      </w:r>
      <w:r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an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du</w:t>
      </w:r>
      <w:r w:rsidR="000C7B8B">
        <w:rPr>
          <w:sz w:val="36"/>
          <w:szCs w:val="36"/>
          <w:lang w:eastAsia="en-US" w:bidi="he-IL"/>
        </w:rPr>
        <w:t xml:space="preserve"> </w:t>
      </w:r>
      <w:r w:rsidR="00B21821" w:rsidRPr="00CD1279">
        <w:rPr>
          <w:color w:val="FF0000"/>
          <w:sz w:val="36"/>
          <w:szCs w:val="36"/>
          <w:lang w:eastAsia="en-US" w:bidi="he-IL"/>
        </w:rPr>
        <w:t>treulos/verräterisch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gehandelt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hast,</w:t>
      </w:r>
      <w:r w:rsidR="000C7B8B">
        <w:rPr>
          <w:sz w:val="36"/>
          <w:szCs w:val="36"/>
          <w:lang w:eastAsia="en-US" w:bidi="he-IL"/>
        </w:rPr>
        <w:t xml:space="preserve"> </w:t>
      </w:r>
      <w:r w:rsidR="0082126F" w:rsidRPr="00CD1279">
        <w:rPr>
          <w:color w:val="0070C0"/>
          <w:sz w:val="36"/>
          <w:szCs w:val="36"/>
          <w:lang w:eastAsia="en-US" w:bidi="he-IL"/>
        </w:rPr>
        <w:t>Zeuge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82126F" w:rsidRPr="00CD1279">
        <w:rPr>
          <w:color w:val="0070C0"/>
          <w:sz w:val="36"/>
          <w:szCs w:val="36"/>
          <w:lang w:eastAsia="en-US" w:bidi="he-IL"/>
        </w:rPr>
        <w:t>gewesen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82126F" w:rsidRPr="00CD1279">
        <w:rPr>
          <w:color w:val="0070C0"/>
          <w:sz w:val="36"/>
          <w:szCs w:val="36"/>
          <w:lang w:eastAsia="en-US" w:bidi="he-IL"/>
        </w:rPr>
        <w:t>ist</w:t>
      </w:r>
      <w:r w:rsidR="0082126F"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="0082126F"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="0082126F" w:rsidRPr="00CD1279">
        <w:rPr>
          <w:sz w:val="36"/>
          <w:szCs w:val="36"/>
          <w:lang w:eastAsia="en-US" w:bidi="he-IL"/>
        </w:rPr>
        <w:t>sie</w:t>
      </w:r>
      <w:r w:rsidR="000C7B8B">
        <w:rPr>
          <w:sz w:val="36"/>
          <w:szCs w:val="36"/>
          <w:lang w:eastAsia="en-US" w:bidi="he-IL"/>
        </w:rPr>
        <w:t xml:space="preserve"> </w:t>
      </w:r>
      <w:r w:rsidR="0082126F" w:rsidRPr="00CD1279">
        <w:rPr>
          <w:sz w:val="36"/>
          <w:szCs w:val="36"/>
          <w:lang w:eastAsia="en-US" w:bidi="he-IL"/>
        </w:rPr>
        <w:t>ist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deine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Gefährtin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die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Frau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deines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Bundes</w:t>
      </w:r>
      <w:r w:rsidR="0082126F" w:rsidRPr="00CD1279">
        <w:rPr>
          <w:sz w:val="36"/>
          <w:szCs w:val="36"/>
          <w:lang w:eastAsia="en-US" w:bidi="he-IL"/>
        </w:rPr>
        <w:t>.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hat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sie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nicht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zu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82126F" w:rsidRPr="00CD1279">
        <w:rPr>
          <w:color w:val="0070C0"/>
          <w:sz w:val="36"/>
          <w:szCs w:val="36"/>
          <w:lang w:eastAsia="en-US" w:bidi="he-IL"/>
        </w:rPr>
        <w:t>e</w:t>
      </w:r>
      <w:r w:rsidRPr="00CD1279">
        <w:rPr>
          <w:color w:val="0070C0"/>
          <w:sz w:val="36"/>
          <w:szCs w:val="36"/>
          <w:lang w:eastAsia="en-US" w:bidi="he-IL"/>
        </w:rPr>
        <w:t>inem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82126F" w:rsidRPr="00CD1279">
        <w:rPr>
          <w:color w:val="0070C0"/>
          <w:sz w:val="36"/>
          <w:szCs w:val="36"/>
          <w:lang w:eastAsia="en-US" w:bidi="he-IL"/>
        </w:rPr>
        <w:t>einzigen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82126F" w:rsidRPr="00CD1279">
        <w:rPr>
          <w:color w:val="0070C0"/>
          <w:sz w:val="36"/>
          <w:szCs w:val="36"/>
          <w:lang w:eastAsia="en-US" w:bidi="he-IL"/>
        </w:rPr>
        <w:t>[Fleisch]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gemacht</w:t>
      </w:r>
      <w:r w:rsidR="00751827"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in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dem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noch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ein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Rest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von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Geist</w:t>
      </w:r>
      <w:r w:rsidR="0082126F" w:rsidRPr="00CD1279">
        <w:rPr>
          <w:sz w:val="36"/>
          <w:szCs w:val="36"/>
          <w:lang w:eastAsia="en-US" w:bidi="he-IL"/>
        </w:rPr>
        <w:t>/Verstand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ist?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was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erstrebt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das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Eine?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color w:val="0070C0"/>
          <w:sz w:val="36"/>
          <w:szCs w:val="36"/>
          <w:lang w:eastAsia="en-US" w:bidi="he-IL"/>
        </w:rPr>
        <w:t>Same/</w:t>
      </w:r>
      <w:r w:rsidRPr="00CD1279">
        <w:rPr>
          <w:color w:val="0070C0"/>
          <w:sz w:val="36"/>
          <w:szCs w:val="36"/>
          <w:lang w:eastAsia="en-US" w:bidi="he-IL"/>
        </w:rPr>
        <w:t>Nachkommenschaft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="00751827" w:rsidRPr="00CD1279">
        <w:rPr>
          <w:color w:val="0070C0"/>
          <w:sz w:val="36"/>
          <w:szCs w:val="36"/>
          <w:lang w:eastAsia="en-US" w:bidi="he-IL"/>
        </w:rPr>
        <w:t>Gottes</w:t>
      </w:r>
      <w:r w:rsidRPr="00CD1279">
        <w:rPr>
          <w:sz w:val="36"/>
          <w:szCs w:val="36"/>
          <w:lang w:eastAsia="en-US" w:bidi="he-IL"/>
        </w:rPr>
        <w:t>.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So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hütet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euch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durch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euren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Geist/Verstand</w:t>
      </w:r>
      <w:r w:rsidR="00401AA0" w:rsidRPr="00CD1279">
        <w:rPr>
          <w:sz w:val="36"/>
          <w:szCs w:val="36"/>
          <w:lang w:eastAsia="en-US" w:bidi="he-IL"/>
        </w:rPr>
        <w:t>!</w:t>
      </w:r>
      <w:r w:rsidR="000C7B8B">
        <w:rPr>
          <w:sz w:val="36"/>
          <w:szCs w:val="36"/>
          <w:lang w:eastAsia="en-US" w:bidi="he-IL"/>
        </w:rPr>
        <w:t xml:space="preserve"> </w:t>
      </w:r>
      <w:r w:rsidR="00401AA0" w:rsidRPr="00CD1279">
        <w:rPr>
          <w:sz w:val="36"/>
          <w:szCs w:val="36"/>
          <w:lang w:eastAsia="en-US" w:bidi="he-IL"/>
        </w:rPr>
        <w:t>U</w:t>
      </w:r>
      <w:r w:rsidRPr="00CD1279">
        <w:rPr>
          <w:sz w:val="36"/>
          <w:szCs w:val="36"/>
          <w:lang w:eastAsia="en-US" w:bidi="he-IL"/>
        </w:rPr>
        <w:t>nd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handle</w:t>
      </w:r>
      <w:r w:rsidR="000C7B8B">
        <w:rPr>
          <w:sz w:val="36"/>
          <w:szCs w:val="36"/>
          <w:lang w:eastAsia="en-US" w:bidi="he-IL"/>
        </w:rPr>
        <w:t xml:space="preserve"> </w:t>
      </w:r>
      <w:r w:rsidR="00751827" w:rsidRPr="00CD1279">
        <w:rPr>
          <w:sz w:val="36"/>
          <w:szCs w:val="36"/>
          <w:lang w:eastAsia="en-US" w:bidi="he-IL"/>
        </w:rPr>
        <w:t>nicht</w:t>
      </w:r>
      <w:r w:rsidR="000C7B8B">
        <w:rPr>
          <w:sz w:val="36"/>
          <w:szCs w:val="36"/>
          <w:lang w:eastAsia="en-US" w:bidi="he-IL"/>
        </w:rPr>
        <w:t xml:space="preserve"> </w:t>
      </w:r>
      <w:r w:rsidR="00B21821" w:rsidRPr="00CD1279">
        <w:rPr>
          <w:color w:val="FF0000"/>
          <w:sz w:val="36"/>
          <w:szCs w:val="36"/>
          <w:lang w:eastAsia="en-US" w:bidi="he-IL"/>
        </w:rPr>
        <w:t>treulos/verräterisch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an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Frau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deiner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Jugend</w:t>
      </w:r>
      <w:r w:rsidRPr="00CD1279">
        <w:rPr>
          <w:sz w:val="36"/>
          <w:szCs w:val="36"/>
          <w:lang w:eastAsia="en-US" w:bidi="he-IL"/>
        </w:rPr>
        <w:t>!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Denn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ich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Pr="00CD1279">
        <w:rPr>
          <w:color w:val="FF0000"/>
          <w:sz w:val="36"/>
          <w:szCs w:val="36"/>
          <w:lang w:eastAsia="en-US" w:bidi="he-IL"/>
        </w:rPr>
        <w:t>hasse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="00C038AD" w:rsidRPr="00CD1279">
        <w:rPr>
          <w:color w:val="FF0000"/>
          <w:sz w:val="36"/>
          <w:szCs w:val="36"/>
          <w:lang w:eastAsia="en-US" w:bidi="he-IL"/>
        </w:rPr>
        <w:t>Entlassung</w:t>
      </w:r>
      <w:r w:rsidR="000C7B8B">
        <w:rPr>
          <w:color w:val="FF0000"/>
          <w:sz w:val="36"/>
          <w:szCs w:val="36"/>
          <w:lang w:eastAsia="en-US" w:bidi="he-IL"/>
        </w:rPr>
        <w:t xml:space="preserve"> </w:t>
      </w:r>
      <w:r w:rsidR="00C038AD" w:rsidRPr="00CD1279">
        <w:rPr>
          <w:color w:val="FF0000"/>
          <w:sz w:val="36"/>
          <w:szCs w:val="36"/>
          <w:lang w:eastAsia="en-US" w:bidi="he-IL"/>
        </w:rPr>
        <w:t>(</w:t>
      </w:r>
      <w:r w:rsidRPr="00CD1279">
        <w:rPr>
          <w:color w:val="FF0000"/>
          <w:sz w:val="36"/>
          <w:szCs w:val="36"/>
          <w:lang w:eastAsia="en-US" w:bidi="he-IL"/>
        </w:rPr>
        <w:t>Scheidung</w:t>
      </w:r>
      <w:r w:rsidR="00C038AD" w:rsidRPr="00CD1279">
        <w:rPr>
          <w:color w:val="FF0000"/>
          <w:sz w:val="36"/>
          <w:szCs w:val="36"/>
          <w:lang w:eastAsia="en-US" w:bidi="he-IL"/>
        </w:rPr>
        <w:t>)</w:t>
      </w:r>
      <w:r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spricht</w:t>
      </w:r>
      <w:r w:rsidR="000C7B8B">
        <w:rPr>
          <w:sz w:val="36"/>
          <w:szCs w:val="36"/>
          <w:lang w:eastAsia="en-US" w:bidi="he-IL"/>
        </w:rPr>
        <w:t xml:space="preserve"> </w:t>
      </w:r>
      <w:r w:rsidR="00942170" w:rsidRPr="00CD1279">
        <w:rPr>
          <w:color w:val="0070C0"/>
          <w:sz w:val="36"/>
          <w:szCs w:val="36"/>
          <w:lang w:eastAsia="en-US" w:bidi="he-IL"/>
        </w:rPr>
        <w:t>Jahwe</w:t>
      </w:r>
      <w:r w:rsidRPr="00CD1279">
        <w:rPr>
          <w:color w:val="0070C0"/>
          <w:sz w:val="36"/>
          <w:szCs w:val="36"/>
          <w:lang w:eastAsia="en-US" w:bidi="he-IL"/>
        </w:rPr>
        <w:t>,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der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Gott</w:t>
      </w:r>
      <w:r w:rsidR="000C7B8B">
        <w:rPr>
          <w:color w:val="0070C0"/>
          <w:sz w:val="36"/>
          <w:szCs w:val="36"/>
          <w:lang w:eastAsia="en-US" w:bidi="he-IL"/>
        </w:rPr>
        <w:t xml:space="preserve"> </w:t>
      </w:r>
      <w:r w:rsidRPr="00CD1279">
        <w:rPr>
          <w:color w:val="0070C0"/>
          <w:sz w:val="36"/>
          <w:szCs w:val="36"/>
          <w:lang w:eastAsia="en-US" w:bidi="he-IL"/>
        </w:rPr>
        <w:t>Israels</w:t>
      </w:r>
      <w:r w:rsidRPr="00CD1279">
        <w:rPr>
          <w:sz w:val="36"/>
          <w:szCs w:val="36"/>
          <w:lang w:eastAsia="en-US" w:bidi="he-IL"/>
        </w:rPr>
        <w:t>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ebenso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wie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wenn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man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sein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lastRenderedPageBreak/>
        <w:t>Gewand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mit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Gewalttat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bedeckt,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spricht</w:t>
      </w:r>
      <w:r w:rsidR="000C7B8B">
        <w:rPr>
          <w:sz w:val="36"/>
          <w:szCs w:val="36"/>
          <w:lang w:eastAsia="en-US" w:bidi="he-IL"/>
        </w:rPr>
        <w:t xml:space="preserve"> </w:t>
      </w:r>
      <w:r w:rsidR="00942170" w:rsidRPr="00CD1279">
        <w:rPr>
          <w:sz w:val="36"/>
          <w:szCs w:val="36"/>
          <w:lang w:eastAsia="en-US" w:bidi="he-IL"/>
        </w:rPr>
        <w:t>Jahwe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der</w:t>
      </w:r>
      <w:r w:rsidR="000C7B8B">
        <w:rPr>
          <w:sz w:val="36"/>
          <w:szCs w:val="36"/>
          <w:lang w:eastAsia="en-US" w:bidi="he-IL"/>
        </w:rPr>
        <w:t xml:space="preserve"> </w:t>
      </w:r>
      <w:r w:rsidRPr="00CD1279">
        <w:rPr>
          <w:sz w:val="36"/>
          <w:szCs w:val="36"/>
          <w:lang w:eastAsia="en-US" w:bidi="he-IL"/>
        </w:rPr>
        <w:t>Heersch</w:t>
      </w:r>
      <w:r w:rsidRPr="00CD1279">
        <w:rPr>
          <w:sz w:val="36"/>
          <w:szCs w:val="36"/>
          <w:lang w:eastAsia="en-US" w:bidi="he-IL"/>
        </w:rPr>
        <w:t>a</w:t>
      </w:r>
      <w:r w:rsidRPr="00CD1279">
        <w:rPr>
          <w:sz w:val="36"/>
          <w:szCs w:val="36"/>
          <w:lang w:eastAsia="en-US" w:bidi="he-IL"/>
        </w:rPr>
        <w:t>ren.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So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hütet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euch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durch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euren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Geist/Verstand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und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hand</w:t>
      </w:r>
      <w:r w:rsidR="00843ECE" w:rsidRPr="00CD1279">
        <w:rPr>
          <w:sz w:val="36"/>
          <w:szCs w:val="36"/>
          <w:lang w:eastAsia="en-US" w:bidi="he-IL"/>
        </w:rPr>
        <w:t>elt</w:t>
      </w:r>
      <w:r w:rsidR="000C7B8B">
        <w:rPr>
          <w:sz w:val="36"/>
          <w:szCs w:val="36"/>
          <w:lang w:eastAsia="en-US" w:bidi="he-IL"/>
        </w:rPr>
        <w:t xml:space="preserve"> </w:t>
      </w:r>
      <w:r w:rsidR="00A90571" w:rsidRPr="00CD1279">
        <w:rPr>
          <w:sz w:val="36"/>
          <w:szCs w:val="36"/>
          <w:lang w:eastAsia="en-US" w:bidi="he-IL"/>
        </w:rPr>
        <w:t>nicht</w:t>
      </w:r>
      <w:r w:rsidR="000C7B8B">
        <w:rPr>
          <w:sz w:val="36"/>
          <w:szCs w:val="36"/>
          <w:lang w:eastAsia="en-US" w:bidi="he-IL"/>
        </w:rPr>
        <w:t xml:space="preserve"> </w:t>
      </w:r>
      <w:r w:rsidR="00B21821" w:rsidRPr="00CD1279">
        <w:rPr>
          <w:color w:val="FF0000"/>
          <w:sz w:val="36"/>
          <w:szCs w:val="36"/>
          <w:lang w:eastAsia="en-US" w:bidi="he-IL"/>
        </w:rPr>
        <w:t>treulos/verräterisch</w:t>
      </w:r>
      <w:r w:rsidR="00A90571" w:rsidRPr="00CD1279">
        <w:rPr>
          <w:sz w:val="36"/>
          <w:szCs w:val="36"/>
          <w:lang w:eastAsia="en-US" w:bidi="he-IL"/>
        </w:rPr>
        <w:t>!</w:t>
      </w:r>
      <w:r w:rsidRPr="00CD1279">
        <w:rPr>
          <w:sz w:val="36"/>
          <w:szCs w:val="36"/>
          <w:lang w:eastAsia="en-US" w:bidi="he-IL"/>
        </w:rPr>
        <w:t>“</w:t>
      </w:r>
    </w:p>
    <w:p w:rsidR="00F8180E" w:rsidRDefault="00F8180E" w:rsidP="00CD1279">
      <w:pPr>
        <w:pStyle w:val="berschrift2"/>
      </w:pPr>
      <w:r>
        <w:t>Einführung</w:t>
      </w:r>
    </w:p>
    <w:p w:rsidR="00F8180E" w:rsidRDefault="000C7B8B" w:rsidP="00F8180E">
      <w:proofErr w:type="spellStart"/>
      <w:r>
        <w:t>Maleachi</w:t>
      </w:r>
      <w:proofErr w:type="spellEnd"/>
      <w:r>
        <w:t xml:space="preserve"> 2, 1</w:t>
      </w:r>
      <w:r w:rsidR="00B0445E">
        <w:t>0-16</w:t>
      </w:r>
      <w:r>
        <w:t xml:space="preserve"> </w:t>
      </w:r>
      <w:r w:rsidR="00B0445E">
        <w:t>legt</w:t>
      </w:r>
      <w:r>
        <w:t xml:space="preserve"> </w:t>
      </w:r>
      <w:r w:rsidR="00B0445E">
        <w:t>dar,</w:t>
      </w:r>
      <w:r>
        <w:t xml:space="preserve"> </w:t>
      </w:r>
      <w:r w:rsidR="009366A1">
        <w:t>w</w:t>
      </w:r>
      <w:r w:rsidR="00B0445E">
        <w:t>ie</w:t>
      </w:r>
      <w:r>
        <w:t xml:space="preserve"> </w:t>
      </w:r>
      <w:r w:rsidR="00B0445E">
        <w:t>zentral</w:t>
      </w:r>
      <w:r>
        <w:t xml:space="preserve"> </w:t>
      </w:r>
      <w:r w:rsidR="00B0445E">
        <w:t>die</w:t>
      </w:r>
      <w:r>
        <w:t xml:space="preserve"> </w:t>
      </w:r>
      <w:r w:rsidR="00B0445E">
        <w:t>Beziehung</w:t>
      </w:r>
      <w:r>
        <w:t xml:space="preserve"> </w:t>
      </w:r>
      <w:r w:rsidR="00B0445E">
        <w:t>zu</w:t>
      </w:r>
      <w:r>
        <w:t xml:space="preserve"> </w:t>
      </w:r>
      <w:r w:rsidR="00B0445E">
        <w:t>Gott</w:t>
      </w:r>
      <w:r>
        <w:t xml:space="preserve"> </w:t>
      </w:r>
      <w:r w:rsidR="00B0445E">
        <w:t>und</w:t>
      </w:r>
      <w:r>
        <w:t xml:space="preserve"> </w:t>
      </w:r>
      <w:r w:rsidR="00B0445E">
        <w:t>zu</w:t>
      </w:r>
      <w:r>
        <w:t xml:space="preserve"> </w:t>
      </w:r>
      <w:r w:rsidR="00B0445E">
        <w:t>seinem</w:t>
      </w:r>
      <w:r>
        <w:t xml:space="preserve"> </w:t>
      </w:r>
      <w:r w:rsidR="00B0445E">
        <w:t>Bund</w:t>
      </w:r>
      <w:r>
        <w:t xml:space="preserve"> </w:t>
      </w:r>
      <w:r w:rsidR="00B0445E">
        <w:t>für</w:t>
      </w:r>
      <w:r>
        <w:t xml:space="preserve"> </w:t>
      </w:r>
      <w:r w:rsidR="00B0445E">
        <w:t>die</w:t>
      </w:r>
      <w:r>
        <w:t xml:space="preserve"> </w:t>
      </w:r>
      <w:r w:rsidR="00B0445E">
        <w:t>eheliche</w:t>
      </w:r>
      <w:r>
        <w:t xml:space="preserve"> </w:t>
      </w:r>
      <w:r w:rsidR="00B0445E">
        <w:t>Treue</w:t>
      </w:r>
      <w:r>
        <w:t xml:space="preserve"> </w:t>
      </w:r>
      <w:r w:rsidR="00B0445E">
        <w:t>ist.</w:t>
      </w:r>
      <w:r>
        <w:t xml:space="preserve"> </w:t>
      </w:r>
      <w:r w:rsidR="003976C2">
        <w:t>Wie</w:t>
      </w:r>
      <w:r>
        <w:t xml:space="preserve"> </w:t>
      </w:r>
      <w:r w:rsidR="003976C2">
        <w:t>Gott</w:t>
      </w:r>
      <w:r>
        <w:t xml:space="preserve"> </w:t>
      </w:r>
      <w:r w:rsidR="003976C2">
        <w:t>Schöpfer</w:t>
      </w:r>
      <w:r>
        <w:t xml:space="preserve"> </w:t>
      </w:r>
      <w:r w:rsidR="003976C2">
        <w:t>Israels</w:t>
      </w:r>
      <w:r>
        <w:t xml:space="preserve"> </w:t>
      </w:r>
      <w:r w:rsidR="003976C2">
        <w:t>ist,</w:t>
      </w:r>
      <w:r>
        <w:t xml:space="preserve"> </w:t>
      </w:r>
      <w:r w:rsidR="003976C2">
        <w:t>so</w:t>
      </w:r>
      <w:r>
        <w:t xml:space="preserve"> </w:t>
      </w:r>
      <w:r w:rsidR="003976C2">
        <w:t>ist</w:t>
      </w:r>
      <w:r>
        <w:t xml:space="preserve"> </w:t>
      </w:r>
      <w:r w:rsidR="003976C2">
        <w:t>er</w:t>
      </w:r>
      <w:r>
        <w:t xml:space="preserve"> </w:t>
      </w:r>
      <w:r w:rsidR="003976C2">
        <w:t>auch</w:t>
      </w:r>
      <w:r>
        <w:t xml:space="preserve"> </w:t>
      </w:r>
      <w:r w:rsidR="003976C2">
        <w:t>der</w:t>
      </w:r>
      <w:r>
        <w:t xml:space="preserve"> </w:t>
      </w:r>
      <w:r w:rsidR="003976C2">
        <w:t>Schö</w:t>
      </w:r>
      <w:r w:rsidR="003976C2">
        <w:t>p</w:t>
      </w:r>
      <w:r w:rsidR="003976C2">
        <w:t>fer</w:t>
      </w:r>
      <w:r>
        <w:t xml:space="preserve"> </w:t>
      </w:r>
      <w:r w:rsidR="003976C2">
        <w:t>der</w:t>
      </w:r>
      <w:r>
        <w:t xml:space="preserve"> </w:t>
      </w:r>
      <w:r w:rsidR="003976C2">
        <w:t>Ehe.</w:t>
      </w:r>
      <w:r>
        <w:t xml:space="preserve"> </w:t>
      </w:r>
      <w:r w:rsidR="003976C2">
        <w:t>Gott,</w:t>
      </w:r>
      <w:r>
        <w:t xml:space="preserve"> </w:t>
      </w:r>
      <w:r w:rsidR="003976C2">
        <w:t>der</w:t>
      </w:r>
      <w:r>
        <w:t xml:space="preserve"> </w:t>
      </w:r>
      <w:r w:rsidR="003976C2">
        <w:t>Schöpfer</w:t>
      </w:r>
      <w:r>
        <w:t xml:space="preserve"> </w:t>
      </w:r>
      <w:r w:rsidR="003976C2">
        <w:t>der</w:t>
      </w:r>
      <w:r>
        <w:t xml:space="preserve"> </w:t>
      </w:r>
      <w:r w:rsidR="00F50BC7">
        <w:t>gesamten</w:t>
      </w:r>
      <w:r>
        <w:t xml:space="preserve"> </w:t>
      </w:r>
      <w:r w:rsidR="003976C2">
        <w:t>Mensc</w:t>
      </w:r>
      <w:r w:rsidR="003976C2">
        <w:t>h</w:t>
      </w:r>
      <w:r w:rsidR="003976C2">
        <w:t>heit,</w:t>
      </w:r>
      <w:r>
        <w:t xml:space="preserve"> </w:t>
      </w:r>
      <w:r w:rsidR="003976C2">
        <w:t>hat</w:t>
      </w:r>
      <w:r>
        <w:t xml:space="preserve"> </w:t>
      </w:r>
      <w:r w:rsidR="003976C2">
        <w:t>mit</w:t>
      </w:r>
      <w:r>
        <w:t xml:space="preserve"> </w:t>
      </w:r>
      <w:r w:rsidR="003976C2">
        <w:t>Israel</w:t>
      </w:r>
      <w:r>
        <w:t xml:space="preserve"> </w:t>
      </w:r>
      <w:r w:rsidR="003976C2">
        <w:t>einen</w:t>
      </w:r>
      <w:r>
        <w:t xml:space="preserve"> </w:t>
      </w:r>
      <w:r w:rsidR="003976C2">
        <w:t>Bund</w:t>
      </w:r>
      <w:r>
        <w:t xml:space="preserve"> </w:t>
      </w:r>
      <w:r w:rsidR="003976C2">
        <w:t>gemacht,</w:t>
      </w:r>
      <w:r>
        <w:t xml:space="preserve"> </w:t>
      </w:r>
      <w:r w:rsidR="003976C2">
        <w:t>um</w:t>
      </w:r>
      <w:r>
        <w:t xml:space="preserve"> </w:t>
      </w:r>
      <w:r w:rsidR="003976C2">
        <w:t>sie</w:t>
      </w:r>
      <w:r>
        <w:t xml:space="preserve"> </w:t>
      </w:r>
      <w:r w:rsidR="003976C2">
        <w:t>aus</w:t>
      </w:r>
      <w:r>
        <w:t xml:space="preserve"> </w:t>
      </w:r>
      <w:r w:rsidR="003976C2">
        <w:t>der</w:t>
      </w:r>
      <w:r>
        <w:t xml:space="preserve"> </w:t>
      </w:r>
      <w:r w:rsidR="003976C2">
        <w:t>Macht</w:t>
      </w:r>
      <w:r>
        <w:t xml:space="preserve"> </w:t>
      </w:r>
      <w:r w:rsidR="003976C2">
        <w:t>der</w:t>
      </w:r>
      <w:r>
        <w:t xml:space="preserve"> </w:t>
      </w:r>
      <w:r w:rsidR="003976C2">
        <w:t>Sünde</w:t>
      </w:r>
      <w:r>
        <w:t xml:space="preserve"> </w:t>
      </w:r>
      <w:r w:rsidR="003976C2">
        <w:t>zu</w:t>
      </w:r>
      <w:r>
        <w:t xml:space="preserve"> </w:t>
      </w:r>
      <w:r w:rsidR="003976C2">
        <w:t>retten</w:t>
      </w:r>
      <w:r>
        <w:t xml:space="preserve"> </w:t>
      </w:r>
      <w:r w:rsidR="003976C2">
        <w:t>und</w:t>
      </w:r>
      <w:r>
        <w:t xml:space="preserve"> </w:t>
      </w:r>
      <w:r w:rsidR="003976C2">
        <w:t>zu</w:t>
      </w:r>
      <w:r>
        <w:t xml:space="preserve"> </w:t>
      </w:r>
      <w:r w:rsidR="003976C2">
        <w:t>seinem</w:t>
      </w:r>
      <w:r>
        <w:t xml:space="preserve"> </w:t>
      </w:r>
      <w:r w:rsidR="003976C2">
        <w:t>heiligen</w:t>
      </w:r>
      <w:r>
        <w:t xml:space="preserve"> </w:t>
      </w:r>
      <w:r w:rsidR="003976C2">
        <w:t>Volk</w:t>
      </w:r>
      <w:r>
        <w:t xml:space="preserve"> </w:t>
      </w:r>
      <w:r w:rsidR="003976C2">
        <w:t>zu</w:t>
      </w:r>
      <w:r>
        <w:t xml:space="preserve"> </w:t>
      </w:r>
      <w:r w:rsidR="003976C2">
        <w:t>machen.</w:t>
      </w:r>
      <w:r>
        <w:t xml:space="preserve"> </w:t>
      </w:r>
      <w:r w:rsidR="003976C2">
        <w:t>Wie</w:t>
      </w:r>
      <w:r>
        <w:t xml:space="preserve"> </w:t>
      </w:r>
      <w:r w:rsidR="003976C2">
        <w:t>der</w:t>
      </w:r>
      <w:r>
        <w:t xml:space="preserve"> </w:t>
      </w:r>
      <w:r w:rsidR="003976C2">
        <w:t>Text</w:t>
      </w:r>
      <w:r>
        <w:t xml:space="preserve"> </w:t>
      </w:r>
      <w:r w:rsidR="003976C2">
        <w:t>nun</w:t>
      </w:r>
      <w:r>
        <w:t xml:space="preserve"> </w:t>
      </w:r>
      <w:r w:rsidR="003976C2">
        <w:t>zeigt,</w:t>
      </w:r>
      <w:r>
        <w:t xml:space="preserve"> </w:t>
      </w:r>
      <w:r w:rsidR="003976C2">
        <w:t>hat</w:t>
      </w:r>
      <w:r>
        <w:t xml:space="preserve"> </w:t>
      </w:r>
      <w:r w:rsidR="003976C2">
        <w:t>Gott</w:t>
      </w:r>
      <w:r>
        <w:t xml:space="preserve"> </w:t>
      </w:r>
      <w:r w:rsidR="003976C2">
        <w:t>die</w:t>
      </w:r>
      <w:r>
        <w:t xml:space="preserve"> </w:t>
      </w:r>
      <w:r w:rsidR="003976C2">
        <w:t>Ehe</w:t>
      </w:r>
      <w:r>
        <w:t xml:space="preserve"> </w:t>
      </w:r>
      <w:r w:rsidR="003976C2">
        <w:t>mit</w:t>
      </w:r>
      <w:r>
        <w:t xml:space="preserve"> </w:t>
      </w:r>
      <w:r w:rsidR="003976C2">
        <w:t>in</w:t>
      </w:r>
      <w:r>
        <w:t xml:space="preserve"> </w:t>
      </w:r>
      <w:r w:rsidR="003976C2">
        <w:t>diesen</w:t>
      </w:r>
      <w:r>
        <w:t xml:space="preserve"> </w:t>
      </w:r>
      <w:r w:rsidR="003976C2">
        <w:t>Bund</w:t>
      </w:r>
      <w:r>
        <w:t xml:space="preserve"> </w:t>
      </w:r>
      <w:r w:rsidR="003976C2">
        <w:t>genommen</w:t>
      </w:r>
      <w:r>
        <w:t xml:space="preserve"> </w:t>
      </w:r>
      <w:r w:rsidR="003976C2">
        <w:t>und</w:t>
      </w:r>
      <w:r>
        <w:t xml:space="preserve"> </w:t>
      </w:r>
      <w:r w:rsidR="003976C2">
        <w:t>sie</w:t>
      </w:r>
      <w:r>
        <w:t xml:space="preserve"> </w:t>
      </w:r>
      <w:r w:rsidR="003976C2">
        <w:t>damit</w:t>
      </w:r>
      <w:r>
        <w:t xml:space="preserve"> </w:t>
      </w:r>
      <w:r w:rsidR="003976C2">
        <w:t>für</w:t>
      </w:r>
      <w:r>
        <w:t xml:space="preserve"> </w:t>
      </w:r>
      <w:r w:rsidR="003976C2">
        <w:t>die</w:t>
      </w:r>
      <w:r>
        <w:t xml:space="preserve"> </w:t>
      </w:r>
      <w:r w:rsidR="003976C2">
        <w:t>Israel</w:t>
      </w:r>
      <w:r w:rsidR="003976C2">
        <w:t>i</w:t>
      </w:r>
      <w:r w:rsidR="003976C2">
        <w:t>ten</w:t>
      </w:r>
      <w:r>
        <w:t xml:space="preserve"> </w:t>
      </w:r>
      <w:r w:rsidR="003976C2">
        <w:t>dem</w:t>
      </w:r>
      <w:r>
        <w:t xml:space="preserve"> </w:t>
      </w:r>
      <w:r w:rsidR="003976C2">
        <w:t>„weltlichen</w:t>
      </w:r>
      <w:r>
        <w:t xml:space="preserve"> </w:t>
      </w:r>
      <w:r w:rsidR="003976C2">
        <w:t>Bereich“</w:t>
      </w:r>
      <w:r>
        <w:t xml:space="preserve"> </w:t>
      </w:r>
      <w:r w:rsidR="003976C2">
        <w:t>enthoben.</w:t>
      </w:r>
      <w:r>
        <w:t xml:space="preserve"> </w:t>
      </w:r>
      <w:r w:rsidR="00842E4A">
        <w:t>Die</w:t>
      </w:r>
      <w:r>
        <w:t xml:space="preserve"> </w:t>
      </w:r>
      <w:r w:rsidR="00842E4A">
        <w:t>Ehe</w:t>
      </w:r>
      <w:r>
        <w:t xml:space="preserve"> </w:t>
      </w:r>
      <w:r w:rsidR="00B21821">
        <w:t>gehört</w:t>
      </w:r>
      <w:r>
        <w:t xml:space="preserve"> </w:t>
      </w:r>
      <w:r w:rsidR="00B21821">
        <w:t>demnach</w:t>
      </w:r>
      <w:r>
        <w:t xml:space="preserve"> </w:t>
      </w:r>
      <w:r w:rsidR="00B21821">
        <w:t>für</w:t>
      </w:r>
      <w:r>
        <w:t xml:space="preserve"> </w:t>
      </w:r>
      <w:r w:rsidR="00B21821">
        <w:t>die</w:t>
      </w:r>
      <w:r>
        <w:t xml:space="preserve"> </w:t>
      </w:r>
      <w:r w:rsidR="00B21821">
        <w:t>Israeliten</w:t>
      </w:r>
      <w:r>
        <w:t xml:space="preserve"> </w:t>
      </w:r>
      <w:r w:rsidR="00B21821">
        <w:t>grundsätzlich</w:t>
      </w:r>
      <w:r>
        <w:t xml:space="preserve"> </w:t>
      </w:r>
      <w:r w:rsidR="00B21821">
        <w:t>in</w:t>
      </w:r>
      <w:r>
        <w:t xml:space="preserve"> </w:t>
      </w:r>
      <w:r w:rsidR="00B21821">
        <w:t>den</w:t>
      </w:r>
      <w:r>
        <w:t xml:space="preserve"> </w:t>
      </w:r>
      <w:r w:rsidR="00B21821">
        <w:t>Bereich</w:t>
      </w:r>
      <w:r>
        <w:t xml:space="preserve"> </w:t>
      </w:r>
      <w:r w:rsidR="00B21821">
        <w:t>des</w:t>
      </w:r>
      <w:r>
        <w:t xml:space="preserve"> </w:t>
      </w:r>
      <w:r w:rsidR="00B21821">
        <w:t>Heiligtums</w:t>
      </w:r>
      <w:r>
        <w:t xml:space="preserve"> </w:t>
      </w:r>
      <w:r w:rsidR="00B21821">
        <w:t>Gottes</w:t>
      </w:r>
      <w:r>
        <w:t xml:space="preserve"> </w:t>
      </w:r>
      <w:r w:rsidR="003230C2">
        <w:t>(vgl.</w:t>
      </w:r>
      <w:r>
        <w:t xml:space="preserve"> Hebräer </w:t>
      </w:r>
      <w:r w:rsidR="003230C2">
        <w:t>13</w:t>
      </w:r>
      <w:r>
        <w:t>, 4</w:t>
      </w:r>
      <w:r w:rsidR="003230C2">
        <w:t>)</w:t>
      </w:r>
      <w:r w:rsidR="00B21821">
        <w:t>.</w:t>
      </w:r>
      <w:r>
        <w:t xml:space="preserve"> </w:t>
      </w:r>
      <w:r w:rsidR="00B21821">
        <w:t>Sie</w:t>
      </w:r>
      <w:r>
        <w:t xml:space="preserve"> </w:t>
      </w:r>
      <w:r w:rsidR="00B21821">
        <w:t>soll</w:t>
      </w:r>
      <w:r>
        <w:t xml:space="preserve"> </w:t>
      </w:r>
      <w:r w:rsidR="00B21821">
        <w:t>als</w:t>
      </w:r>
      <w:r>
        <w:t xml:space="preserve"> </w:t>
      </w:r>
      <w:r w:rsidR="00B21821">
        <w:t>Gott-geweiht</w:t>
      </w:r>
      <w:r>
        <w:t xml:space="preserve"> </w:t>
      </w:r>
      <w:r w:rsidR="00B21821">
        <w:t>betrachtet</w:t>
      </w:r>
      <w:r>
        <w:t xml:space="preserve"> </w:t>
      </w:r>
      <w:r w:rsidR="00B21821">
        <w:t>werden,</w:t>
      </w:r>
      <w:r>
        <w:t xml:space="preserve"> </w:t>
      </w:r>
      <w:r w:rsidR="00B21821">
        <w:t>was</w:t>
      </w:r>
      <w:r>
        <w:t xml:space="preserve"> </w:t>
      </w:r>
      <w:r w:rsidR="00221C48">
        <w:t>wichtige</w:t>
      </w:r>
      <w:r>
        <w:t xml:space="preserve"> </w:t>
      </w:r>
      <w:r w:rsidR="00B21821">
        <w:t>Folgen</w:t>
      </w:r>
      <w:r>
        <w:t xml:space="preserve"> </w:t>
      </w:r>
      <w:r w:rsidR="00B21821">
        <w:t>für</w:t>
      </w:r>
      <w:r>
        <w:t xml:space="preserve"> </w:t>
      </w:r>
      <w:r w:rsidR="00B21821">
        <w:t>ihre</w:t>
      </w:r>
      <w:r>
        <w:t xml:space="preserve"> </w:t>
      </w:r>
      <w:r w:rsidR="00B21821">
        <w:t>Verwirklichung</w:t>
      </w:r>
      <w:r>
        <w:t xml:space="preserve"> </w:t>
      </w:r>
      <w:r w:rsidR="00B21821">
        <w:t>hat.</w:t>
      </w:r>
    </w:p>
    <w:p w:rsidR="00B21821" w:rsidRDefault="003230C2" w:rsidP="00F8180E">
      <w:r>
        <w:t>Damit</w:t>
      </w:r>
      <w:r w:rsidR="000C7B8B">
        <w:t xml:space="preserve"> </w:t>
      </w:r>
      <w:r>
        <w:t>ist</w:t>
      </w:r>
      <w:r w:rsidR="000C7B8B">
        <w:t xml:space="preserve"> </w:t>
      </w:r>
      <w:r>
        <w:t>die</w:t>
      </w:r>
      <w:r w:rsidR="000C7B8B">
        <w:t xml:space="preserve"> </w:t>
      </w:r>
      <w:r>
        <w:t>Beziehung</w:t>
      </w:r>
      <w:r w:rsidR="000C7B8B">
        <w:t xml:space="preserve"> </w:t>
      </w:r>
      <w:r>
        <w:t>von</w:t>
      </w:r>
      <w:r w:rsidR="000C7B8B">
        <w:t xml:space="preserve"> </w:t>
      </w:r>
      <w:r>
        <w:t>Mann</w:t>
      </w:r>
      <w:r w:rsidR="000C7B8B">
        <w:t xml:space="preserve"> </w:t>
      </w:r>
      <w:r>
        <w:t>und</w:t>
      </w:r>
      <w:r w:rsidR="000C7B8B">
        <w:t xml:space="preserve"> </w:t>
      </w:r>
      <w:r>
        <w:t>Frau</w:t>
      </w:r>
      <w:r w:rsidR="000C7B8B">
        <w:t xml:space="preserve"> </w:t>
      </w:r>
      <w:r>
        <w:t>zu</w:t>
      </w:r>
      <w:r w:rsidR="000C7B8B">
        <w:t xml:space="preserve"> </w:t>
      </w:r>
      <w:r>
        <w:t>Gott</w:t>
      </w:r>
      <w:r w:rsidR="000C7B8B">
        <w:t xml:space="preserve"> </w:t>
      </w:r>
      <w:r>
        <w:t>die</w:t>
      </w:r>
      <w:r w:rsidR="000C7B8B">
        <w:t xml:space="preserve"> </w:t>
      </w:r>
      <w:r>
        <w:t>Grundlage</w:t>
      </w:r>
      <w:r w:rsidR="000C7B8B">
        <w:t xml:space="preserve"> </w:t>
      </w:r>
      <w:r>
        <w:t>für</w:t>
      </w:r>
      <w:r w:rsidR="000C7B8B">
        <w:t xml:space="preserve"> </w:t>
      </w:r>
      <w:r>
        <w:t>die</w:t>
      </w:r>
      <w:r w:rsidR="000C7B8B">
        <w:t xml:space="preserve"> </w:t>
      </w:r>
      <w:r>
        <w:t>gesunde</w:t>
      </w:r>
      <w:r w:rsidR="000C7B8B">
        <w:t xml:space="preserve"> </w:t>
      </w:r>
      <w:r>
        <w:t>Ehe,</w:t>
      </w:r>
      <w:r w:rsidR="000C7B8B">
        <w:t xml:space="preserve"> </w:t>
      </w:r>
      <w:r>
        <w:t>wie</w:t>
      </w:r>
      <w:r w:rsidR="000C7B8B">
        <w:t xml:space="preserve"> </w:t>
      </w:r>
      <w:r>
        <w:t>Gott</w:t>
      </w:r>
      <w:r w:rsidR="000C7B8B">
        <w:t xml:space="preserve"> </w:t>
      </w:r>
      <w:r>
        <w:t>sie</w:t>
      </w:r>
      <w:r w:rsidR="000C7B8B">
        <w:t xml:space="preserve"> </w:t>
      </w:r>
      <w:r>
        <w:t>wünscht.</w:t>
      </w:r>
      <w:r w:rsidR="000C7B8B">
        <w:t xml:space="preserve"> </w:t>
      </w:r>
      <w:r>
        <w:t>Dabei</w:t>
      </w:r>
      <w:r w:rsidR="000C7B8B">
        <w:t xml:space="preserve"> </w:t>
      </w:r>
      <w:r>
        <w:t>möchte</w:t>
      </w:r>
      <w:r w:rsidR="000C7B8B">
        <w:t xml:space="preserve"> </w:t>
      </w:r>
      <w:r>
        <w:t>Gott,</w:t>
      </w:r>
      <w:r w:rsidR="000C7B8B">
        <w:t xml:space="preserve"> </w:t>
      </w:r>
      <w:r>
        <w:t>dass</w:t>
      </w:r>
      <w:r w:rsidR="000C7B8B">
        <w:t xml:space="preserve"> </w:t>
      </w:r>
      <w:r>
        <w:t>sein</w:t>
      </w:r>
      <w:r w:rsidR="000C7B8B">
        <w:t xml:space="preserve"> </w:t>
      </w:r>
      <w:r>
        <w:t>Segen</w:t>
      </w:r>
      <w:r w:rsidR="000C7B8B">
        <w:t xml:space="preserve"> </w:t>
      </w:r>
      <w:r>
        <w:t>in</w:t>
      </w:r>
      <w:r w:rsidR="000C7B8B">
        <w:t xml:space="preserve"> </w:t>
      </w:r>
      <w:r>
        <w:t>Ehe</w:t>
      </w:r>
      <w:r w:rsidR="000C7B8B">
        <w:t xml:space="preserve"> </w:t>
      </w:r>
      <w:r>
        <w:t>und</w:t>
      </w:r>
      <w:r w:rsidR="000C7B8B">
        <w:t xml:space="preserve"> </w:t>
      </w:r>
      <w:r>
        <w:t>Familie</w:t>
      </w:r>
      <w:r w:rsidR="000C7B8B">
        <w:t xml:space="preserve"> </w:t>
      </w:r>
      <w:r>
        <w:t>weitergegeben</w:t>
      </w:r>
      <w:r w:rsidR="000C7B8B">
        <w:t xml:space="preserve"> </w:t>
      </w:r>
      <w:r>
        <w:t>wird.</w:t>
      </w:r>
      <w:r w:rsidR="000C7B8B">
        <w:t xml:space="preserve"> </w:t>
      </w:r>
      <w:r>
        <w:t>Deshalb</w:t>
      </w:r>
      <w:r w:rsidR="000C7B8B">
        <w:t xml:space="preserve"> </w:t>
      </w:r>
      <w:r>
        <w:t>ist</w:t>
      </w:r>
      <w:r w:rsidR="000C7B8B">
        <w:t xml:space="preserve"> </w:t>
      </w:r>
      <w:r>
        <w:t>es</w:t>
      </w:r>
      <w:r w:rsidR="000C7B8B">
        <w:t xml:space="preserve"> </w:t>
      </w:r>
      <w:r>
        <w:t>grundlegend,</w:t>
      </w:r>
      <w:r w:rsidR="000C7B8B">
        <w:t xml:space="preserve"> </w:t>
      </w:r>
      <w:r>
        <w:t>diesen</w:t>
      </w:r>
      <w:r w:rsidR="000C7B8B">
        <w:t xml:space="preserve"> </w:t>
      </w:r>
      <w:r>
        <w:t>heiligen</w:t>
      </w:r>
      <w:r w:rsidR="000C7B8B">
        <w:t xml:space="preserve"> </w:t>
      </w:r>
      <w:r>
        <w:t>Willen</w:t>
      </w:r>
      <w:r w:rsidR="000C7B8B">
        <w:t xml:space="preserve"> </w:t>
      </w:r>
      <w:r>
        <w:t>Gottes</w:t>
      </w:r>
      <w:r w:rsidR="000C7B8B">
        <w:t xml:space="preserve"> </w:t>
      </w:r>
      <w:r>
        <w:t>gerade</w:t>
      </w:r>
      <w:r w:rsidR="000C7B8B">
        <w:t xml:space="preserve"> </w:t>
      </w:r>
      <w:r>
        <w:t>auch</w:t>
      </w:r>
      <w:r w:rsidR="000C7B8B">
        <w:t xml:space="preserve"> </w:t>
      </w:r>
      <w:r>
        <w:t>für</w:t>
      </w:r>
      <w:r w:rsidR="000C7B8B">
        <w:t xml:space="preserve"> </w:t>
      </w:r>
      <w:r>
        <w:t>die</w:t>
      </w:r>
      <w:r w:rsidR="000C7B8B">
        <w:t xml:space="preserve"> </w:t>
      </w:r>
      <w:r>
        <w:t>Ehe</w:t>
      </w:r>
      <w:r w:rsidR="000C7B8B">
        <w:t xml:space="preserve"> </w:t>
      </w:r>
      <w:r>
        <w:t>zu</w:t>
      </w:r>
      <w:r w:rsidR="000C7B8B">
        <w:t xml:space="preserve"> </w:t>
      </w:r>
      <w:r>
        <w:t>re</w:t>
      </w:r>
      <w:r>
        <w:t>s</w:t>
      </w:r>
      <w:r>
        <w:t>pektieren.</w:t>
      </w:r>
      <w:r w:rsidR="000C7B8B">
        <w:t xml:space="preserve"> </w:t>
      </w:r>
      <w:r>
        <w:t>Das</w:t>
      </w:r>
      <w:r w:rsidR="000C7B8B">
        <w:t xml:space="preserve"> </w:t>
      </w:r>
      <w:r>
        <w:t>beginnt,</w:t>
      </w:r>
      <w:r w:rsidR="000C7B8B">
        <w:t xml:space="preserve"> </w:t>
      </w:r>
      <w:r>
        <w:t>wie</w:t>
      </w:r>
      <w:r w:rsidR="000C7B8B">
        <w:t xml:space="preserve"> </w:t>
      </w:r>
      <w:r>
        <w:t>der</w:t>
      </w:r>
      <w:r w:rsidR="000C7B8B">
        <w:t xml:space="preserve"> </w:t>
      </w:r>
      <w:r>
        <w:t>Text</w:t>
      </w:r>
      <w:r w:rsidR="000C7B8B">
        <w:t xml:space="preserve"> </w:t>
      </w:r>
      <w:r>
        <w:t>darlegt,</w:t>
      </w:r>
      <w:r w:rsidR="000C7B8B">
        <w:t xml:space="preserve"> </w:t>
      </w:r>
      <w:r>
        <w:t>bereits</w:t>
      </w:r>
      <w:r w:rsidR="000C7B8B">
        <w:t xml:space="preserve"> </w:t>
      </w:r>
      <w:r>
        <w:t>vor</w:t>
      </w:r>
      <w:r w:rsidR="000C7B8B">
        <w:t xml:space="preserve"> </w:t>
      </w:r>
      <w:r>
        <w:t>der</w:t>
      </w:r>
      <w:r w:rsidR="000C7B8B">
        <w:t xml:space="preserve"> </w:t>
      </w:r>
      <w:r>
        <w:t>Ehe,</w:t>
      </w:r>
      <w:r w:rsidR="000C7B8B">
        <w:t xml:space="preserve"> </w:t>
      </w:r>
      <w:r>
        <w:t>indem</w:t>
      </w:r>
      <w:r w:rsidR="000C7B8B">
        <w:t xml:space="preserve"> </w:t>
      </w:r>
      <w:r>
        <w:t>man</w:t>
      </w:r>
      <w:r w:rsidR="000C7B8B">
        <w:t xml:space="preserve"> </w:t>
      </w:r>
      <w:r>
        <w:t>Gott</w:t>
      </w:r>
      <w:r w:rsidR="000C7B8B">
        <w:t xml:space="preserve"> </w:t>
      </w:r>
      <w:r>
        <w:t>bei</w:t>
      </w:r>
      <w:r w:rsidR="000C7B8B">
        <w:t xml:space="preserve"> </w:t>
      </w:r>
      <w:r>
        <w:t>der</w:t>
      </w:r>
      <w:r w:rsidR="000C7B8B">
        <w:t xml:space="preserve"> </w:t>
      </w:r>
      <w:r>
        <w:t>Partnerwahl</w:t>
      </w:r>
      <w:r w:rsidR="000C7B8B">
        <w:t xml:space="preserve"> </w:t>
      </w:r>
      <w:r>
        <w:t>nicht</w:t>
      </w:r>
      <w:r w:rsidR="000C7B8B">
        <w:t xml:space="preserve"> </w:t>
      </w:r>
      <w:r>
        <w:t>au</w:t>
      </w:r>
      <w:r>
        <w:t>s</w:t>
      </w:r>
      <w:r>
        <w:t>blendet,</w:t>
      </w:r>
      <w:r w:rsidR="000C7B8B">
        <w:t xml:space="preserve"> </w:t>
      </w:r>
      <w:r>
        <w:t>sondern</w:t>
      </w:r>
      <w:r w:rsidR="000C7B8B">
        <w:t xml:space="preserve"> </w:t>
      </w:r>
      <w:r w:rsidR="008204DE">
        <w:t>vielmehr</w:t>
      </w:r>
      <w:r w:rsidR="000C7B8B">
        <w:t xml:space="preserve"> </w:t>
      </w:r>
      <w:r w:rsidR="008204DE">
        <w:t>nach</w:t>
      </w:r>
      <w:r w:rsidR="000C7B8B">
        <w:t xml:space="preserve"> </w:t>
      </w:r>
      <w:r w:rsidR="008204DE">
        <w:t>seinem</w:t>
      </w:r>
      <w:r w:rsidR="000C7B8B">
        <w:t xml:space="preserve"> </w:t>
      </w:r>
      <w:r w:rsidR="008204DE">
        <w:t>Willen</w:t>
      </w:r>
      <w:r w:rsidR="000C7B8B">
        <w:t xml:space="preserve"> </w:t>
      </w:r>
      <w:r w:rsidR="008204DE">
        <w:t>fragt</w:t>
      </w:r>
      <w:r w:rsidR="000C7B8B">
        <w:t xml:space="preserve"> </w:t>
      </w:r>
      <w:r w:rsidR="008204DE">
        <w:t>(vgl.</w:t>
      </w:r>
      <w:r w:rsidR="000C7B8B">
        <w:t xml:space="preserve"> </w:t>
      </w:r>
      <w:r w:rsidR="008204DE">
        <w:t>1.</w:t>
      </w:r>
      <w:r w:rsidR="000C7B8B">
        <w:t xml:space="preserve"> Thessalonicher </w:t>
      </w:r>
      <w:r w:rsidR="008204DE">
        <w:t>4</w:t>
      </w:r>
      <w:r w:rsidR="000C7B8B">
        <w:t>, 3</w:t>
      </w:r>
      <w:r w:rsidR="00827FF3">
        <w:t>-8).</w:t>
      </w:r>
      <w:r w:rsidR="000C7B8B">
        <w:t xml:space="preserve"> </w:t>
      </w:r>
      <w:r w:rsidR="00827FF3">
        <w:t>Damit</w:t>
      </w:r>
      <w:r w:rsidR="000C7B8B">
        <w:t xml:space="preserve"> </w:t>
      </w:r>
      <w:r w:rsidR="00827FF3">
        <w:t>ist</w:t>
      </w:r>
      <w:r w:rsidR="000C7B8B">
        <w:t xml:space="preserve"> </w:t>
      </w:r>
      <w:r w:rsidR="00827FF3">
        <w:t>auch</w:t>
      </w:r>
      <w:r w:rsidR="000C7B8B">
        <w:t xml:space="preserve"> </w:t>
      </w:r>
      <w:r w:rsidR="00827FF3">
        <w:t>die</w:t>
      </w:r>
      <w:r w:rsidR="000C7B8B">
        <w:t xml:space="preserve"> </w:t>
      </w:r>
      <w:r w:rsidR="00827FF3">
        <w:t>V</w:t>
      </w:r>
      <w:r w:rsidR="00827FF3">
        <w:t>o</w:t>
      </w:r>
      <w:r w:rsidR="00827FF3">
        <w:t>raussetzung</w:t>
      </w:r>
      <w:r w:rsidR="000C7B8B">
        <w:t xml:space="preserve"> </w:t>
      </w:r>
      <w:r w:rsidR="00827FF3">
        <w:t>dafür</w:t>
      </w:r>
      <w:r w:rsidR="000C7B8B">
        <w:t xml:space="preserve"> </w:t>
      </w:r>
      <w:r w:rsidR="00827FF3">
        <w:t>gegeben,</w:t>
      </w:r>
      <w:r w:rsidR="000C7B8B">
        <w:t xml:space="preserve"> </w:t>
      </w:r>
      <w:r w:rsidR="00827FF3">
        <w:t>dass</w:t>
      </w:r>
      <w:r w:rsidR="000C7B8B">
        <w:t xml:space="preserve"> </w:t>
      </w:r>
      <w:r w:rsidR="00827FF3">
        <w:t>man</w:t>
      </w:r>
      <w:r w:rsidR="000C7B8B">
        <w:t xml:space="preserve"> </w:t>
      </w:r>
      <w:r w:rsidR="00827FF3">
        <w:t>bei</w:t>
      </w:r>
      <w:r w:rsidR="000C7B8B">
        <w:t xml:space="preserve"> </w:t>
      </w:r>
      <w:r w:rsidR="00827FF3">
        <w:t>Schwierigke</w:t>
      </w:r>
      <w:r w:rsidR="00827FF3">
        <w:t>i</w:t>
      </w:r>
      <w:r w:rsidR="00827FF3">
        <w:t>ten</w:t>
      </w:r>
      <w:r w:rsidR="000C7B8B">
        <w:t xml:space="preserve"> </w:t>
      </w:r>
      <w:r w:rsidR="00827FF3">
        <w:t>in</w:t>
      </w:r>
      <w:r w:rsidR="000C7B8B">
        <w:t xml:space="preserve"> </w:t>
      </w:r>
      <w:r w:rsidR="00827FF3">
        <w:t>der</w:t>
      </w:r>
      <w:r w:rsidR="000C7B8B">
        <w:t xml:space="preserve"> </w:t>
      </w:r>
      <w:r w:rsidR="00827FF3">
        <w:t>Ehe</w:t>
      </w:r>
      <w:r w:rsidR="000C7B8B">
        <w:t xml:space="preserve"> </w:t>
      </w:r>
      <w:r w:rsidR="00827FF3">
        <w:t>auf</w:t>
      </w:r>
      <w:r w:rsidR="000C7B8B">
        <w:t xml:space="preserve"> </w:t>
      </w:r>
      <w:r w:rsidR="00827FF3">
        <w:t>Gott</w:t>
      </w:r>
      <w:r w:rsidR="000C7B8B">
        <w:t xml:space="preserve"> </w:t>
      </w:r>
      <w:r w:rsidR="00827FF3">
        <w:t>vertrauen</w:t>
      </w:r>
      <w:r w:rsidR="000C7B8B">
        <w:t xml:space="preserve"> </w:t>
      </w:r>
      <w:r w:rsidR="00827FF3">
        <w:t>kann.</w:t>
      </w:r>
      <w:r w:rsidR="000C7B8B">
        <w:t xml:space="preserve"> </w:t>
      </w:r>
      <w:r w:rsidR="00605F65">
        <w:t>Um</w:t>
      </w:r>
      <w:r w:rsidR="000C7B8B">
        <w:t xml:space="preserve"> </w:t>
      </w:r>
      <w:r w:rsidR="00605F65">
        <w:t>die</w:t>
      </w:r>
      <w:r w:rsidR="000C7B8B">
        <w:t xml:space="preserve"> </w:t>
      </w:r>
      <w:r w:rsidR="00605F65">
        <w:t>Frage,</w:t>
      </w:r>
      <w:r w:rsidR="000C7B8B">
        <w:t xml:space="preserve"> </w:t>
      </w:r>
      <w:r w:rsidR="00F50BC7">
        <w:t>mit</w:t>
      </w:r>
      <w:r w:rsidR="000C7B8B">
        <w:t xml:space="preserve"> </w:t>
      </w:r>
      <w:r w:rsidR="00F50BC7">
        <w:t>welchen</w:t>
      </w:r>
      <w:r w:rsidR="000C7B8B">
        <w:t xml:space="preserve"> </w:t>
      </w:r>
      <w:r w:rsidR="00F50BC7">
        <w:t>Problemen</w:t>
      </w:r>
      <w:r w:rsidR="000C7B8B">
        <w:t xml:space="preserve"> </w:t>
      </w:r>
      <w:proofErr w:type="spellStart"/>
      <w:r w:rsidR="00605F65">
        <w:t>Maleachi</w:t>
      </w:r>
      <w:proofErr w:type="spellEnd"/>
      <w:r w:rsidR="000C7B8B">
        <w:t xml:space="preserve"> </w:t>
      </w:r>
      <w:r w:rsidR="00605F65">
        <w:t>(ca.</w:t>
      </w:r>
      <w:r w:rsidR="000C7B8B">
        <w:t xml:space="preserve"> </w:t>
      </w:r>
      <w:r w:rsidR="00605F65">
        <w:t>435</w:t>
      </w:r>
      <w:r w:rsidR="000C7B8B">
        <w:t xml:space="preserve"> </w:t>
      </w:r>
      <w:r w:rsidR="00605F65">
        <w:t>v.</w:t>
      </w:r>
      <w:r w:rsidR="000C7B8B">
        <w:t xml:space="preserve"> </w:t>
      </w:r>
      <w:r w:rsidR="00605F65">
        <w:t>Chr.)</w:t>
      </w:r>
      <w:r w:rsidR="000C7B8B">
        <w:t xml:space="preserve"> </w:t>
      </w:r>
      <w:r w:rsidR="00605F65">
        <w:t>in</w:t>
      </w:r>
      <w:r w:rsidR="000C7B8B">
        <w:t xml:space="preserve"> </w:t>
      </w:r>
      <w:r w:rsidR="00605F65">
        <w:t>I</w:t>
      </w:r>
      <w:r w:rsidR="00605F65">
        <w:t>s</w:t>
      </w:r>
      <w:r w:rsidR="00605F65">
        <w:lastRenderedPageBreak/>
        <w:t>rael</w:t>
      </w:r>
      <w:r w:rsidR="000C7B8B">
        <w:t xml:space="preserve"> </w:t>
      </w:r>
      <w:r w:rsidR="00605F65">
        <w:t>bzw.</w:t>
      </w:r>
      <w:r w:rsidR="000C7B8B">
        <w:t xml:space="preserve"> </w:t>
      </w:r>
      <w:proofErr w:type="spellStart"/>
      <w:r w:rsidR="00605F65">
        <w:t>Juda</w:t>
      </w:r>
      <w:proofErr w:type="spellEnd"/>
      <w:r w:rsidR="000C7B8B">
        <w:t xml:space="preserve"> </w:t>
      </w:r>
      <w:r w:rsidR="00F50BC7">
        <w:t>zu</w:t>
      </w:r>
      <w:r w:rsidR="000C7B8B">
        <w:t xml:space="preserve"> </w:t>
      </w:r>
      <w:r w:rsidR="00F50BC7">
        <w:t>kä</w:t>
      </w:r>
      <w:r w:rsidR="00601EA5">
        <w:t>mpfen</w:t>
      </w:r>
      <w:r w:rsidR="000C7B8B">
        <w:t xml:space="preserve"> </w:t>
      </w:r>
      <w:r w:rsidR="00601EA5">
        <w:t>hatte</w:t>
      </w:r>
      <w:r w:rsidR="000C7B8B">
        <w:t xml:space="preserve"> </w:t>
      </w:r>
      <w:r w:rsidR="00605F65">
        <w:t>und</w:t>
      </w:r>
      <w:r w:rsidR="000C7B8B">
        <w:t xml:space="preserve"> </w:t>
      </w:r>
      <w:r w:rsidR="00605F65">
        <w:t>wie</w:t>
      </w:r>
      <w:r w:rsidR="000C7B8B">
        <w:t xml:space="preserve"> </w:t>
      </w:r>
      <w:r w:rsidR="00605F65">
        <w:t>diese</w:t>
      </w:r>
      <w:r w:rsidR="000C7B8B">
        <w:t xml:space="preserve"> </w:t>
      </w:r>
      <w:r w:rsidR="00605F65">
        <w:t>mit</w:t>
      </w:r>
      <w:r w:rsidR="000C7B8B">
        <w:t xml:space="preserve"> </w:t>
      </w:r>
      <w:r w:rsidR="00605F65">
        <w:t>Go</w:t>
      </w:r>
      <w:r w:rsidR="00605F65">
        <w:t>t</w:t>
      </w:r>
      <w:r w:rsidR="00605F65">
        <w:t>tes</w:t>
      </w:r>
      <w:r w:rsidR="000C7B8B">
        <w:t xml:space="preserve"> </w:t>
      </w:r>
      <w:r w:rsidR="00605F65">
        <w:t>Hilfe</w:t>
      </w:r>
      <w:r w:rsidR="000C7B8B">
        <w:t xml:space="preserve"> </w:t>
      </w:r>
      <w:r w:rsidR="00605F65">
        <w:t>verhindert</w:t>
      </w:r>
      <w:r w:rsidR="000C7B8B">
        <w:t xml:space="preserve"> </w:t>
      </w:r>
      <w:r w:rsidR="00605F65">
        <w:t>bzw.</w:t>
      </w:r>
      <w:r w:rsidR="000C7B8B">
        <w:t xml:space="preserve"> </w:t>
      </w:r>
      <w:r w:rsidR="00605F65">
        <w:t>behoben</w:t>
      </w:r>
      <w:r w:rsidR="000C7B8B">
        <w:t xml:space="preserve"> </w:t>
      </w:r>
      <w:r w:rsidR="00605F65">
        <w:t>werden</w:t>
      </w:r>
      <w:r w:rsidR="000C7B8B">
        <w:t xml:space="preserve"> </w:t>
      </w:r>
      <w:r w:rsidR="00601EA5">
        <w:t>sol</w:t>
      </w:r>
      <w:r w:rsidR="00601EA5">
        <w:t>l</w:t>
      </w:r>
      <w:r w:rsidR="00601EA5">
        <w:t>ten/können</w:t>
      </w:r>
      <w:r w:rsidR="00605F65">
        <w:t>,</w:t>
      </w:r>
      <w:r w:rsidR="000C7B8B">
        <w:t xml:space="preserve"> </w:t>
      </w:r>
      <w:r w:rsidR="00605F65">
        <w:t>soll</w:t>
      </w:r>
      <w:r w:rsidR="000C7B8B">
        <w:t xml:space="preserve"> </w:t>
      </w:r>
      <w:r w:rsidR="00605F65">
        <w:t>es</w:t>
      </w:r>
      <w:r w:rsidR="000C7B8B">
        <w:t xml:space="preserve"> </w:t>
      </w:r>
      <w:r w:rsidR="00605F65">
        <w:t>im</w:t>
      </w:r>
      <w:r w:rsidR="000C7B8B">
        <w:t xml:space="preserve"> </w:t>
      </w:r>
      <w:r w:rsidR="00605F65">
        <w:t>Folgenden</w:t>
      </w:r>
      <w:r w:rsidR="000C7B8B">
        <w:t xml:space="preserve"> </w:t>
      </w:r>
      <w:r w:rsidR="00605F65">
        <w:t>gehen.</w:t>
      </w:r>
    </w:p>
    <w:p w:rsidR="00EC1BC2" w:rsidRDefault="00EC1BC2" w:rsidP="00CD1279">
      <w:pPr>
        <w:pStyle w:val="berschrift2"/>
      </w:pPr>
      <w:r w:rsidRPr="00EC1BC2">
        <w:t>1.</w:t>
      </w:r>
      <w:r w:rsidR="000C7B8B">
        <w:t xml:space="preserve"> </w:t>
      </w:r>
      <w:r w:rsidRPr="00EC1BC2">
        <w:t>Treue</w:t>
      </w:r>
      <w:r w:rsidR="000C7B8B">
        <w:t xml:space="preserve"> </w:t>
      </w:r>
      <w:r w:rsidRPr="00EC1BC2">
        <w:t>Gott</w:t>
      </w:r>
      <w:r w:rsidR="00812602">
        <w:t>es</w:t>
      </w:r>
      <w:r w:rsidR="000C7B8B">
        <w:t xml:space="preserve"> </w:t>
      </w:r>
      <w:r w:rsidR="00812602">
        <w:t>Bund</w:t>
      </w:r>
      <w:r w:rsidR="000C7B8B">
        <w:t xml:space="preserve"> </w:t>
      </w:r>
      <w:r w:rsidRPr="00EC1BC2">
        <w:t>gegenüber</w:t>
      </w:r>
      <w:r w:rsidR="000C7B8B">
        <w:t xml:space="preserve"> </w:t>
      </w:r>
      <w:r w:rsidRPr="00EC1BC2">
        <w:t>(</w:t>
      </w:r>
      <w:proofErr w:type="spellStart"/>
      <w:r w:rsidR="000C7B8B">
        <w:t>Maleachi</w:t>
      </w:r>
      <w:proofErr w:type="spellEnd"/>
      <w:r w:rsidR="000C7B8B">
        <w:t xml:space="preserve"> 2, 1</w:t>
      </w:r>
      <w:r w:rsidRPr="00EC1BC2">
        <w:t>0)</w:t>
      </w:r>
    </w:p>
    <w:p w:rsidR="00C05633" w:rsidRDefault="000C7B8B" w:rsidP="00C05633"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2, 1</w:t>
      </w:r>
      <w:r w:rsidR="00C469A6">
        <w:rPr>
          <w:rFonts w:asciiTheme="majorBidi" w:eastAsiaTheme="minorHAnsi" w:hAnsiTheme="majorBidi" w:cstheme="majorBidi"/>
          <w:color w:val="000000"/>
          <w:lang w:eastAsia="en-US" w:bidi="he-IL"/>
        </w:rPr>
        <w:t>0: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„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Haben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alle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einen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einzigen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Vater?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21821">
        <w:rPr>
          <w:lang w:eastAsia="en-US" w:bidi="he-IL"/>
        </w:rPr>
        <w:t>einziger</w:t>
      </w:r>
      <w:r>
        <w:rPr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geschaffen?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rum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handeln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treulos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/verräterisch,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jeder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se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nem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Bruder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unserer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Väter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entwe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hen?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“</w:t>
      </w:r>
    </w:p>
    <w:p w:rsidR="007F078F" w:rsidRDefault="00574835" w:rsidP="00C05633">
      <w:r>
        <w:t>Der</w:t>
      </w:r>
      <w:r w:rsidR="000C7B8B">
        <w:t xml:space="preserve"> </w:t>
      </w:r>
      <w:r>
        <w:t>Abschnitt</w:t>
      </w:r>
      <w:r w:rsidR="000C7B8B">
        <w:t xml:space="preserve"> </w:t>
      </w:r>
      <w:r>
        <w:t>beginnt</w:t>
      </w:r>
      <w:r w:rsidR="000C7B8B">
        <w:t xml:space="preserve"> </w:t>
      </w:r>
      <w:r>
        <w:t>mit</w:t>
      </w:r>
      <w:r w:rsidR="000C7B8B">
        <w:t xml:space="preserve"> </w:t>
      </w:r>
      <w:r>
        <w:t>der</w:t>
      </w:r>
      <w:r w:rsidR="000C7B8B">
        <w:t xml:space="preserve"> </w:t>
      </w:r>
      <w:r>
        <w:t>Beziehung</w:t>
      </w:r>
      <w:r w:rsidR="000C7B8B">
        <w:t xml:space="preserve"> </w:t>
      </w:r>
      <w:r>
        <w:t>Israels</w:t>
      </w:r>
      <w:r w:rsidR="000C7B8B">
        <w:t xml:space="preserve"> </w:t>
      </w:r>
      <w:r>
        <w:t>zu</w:t>
      </w:r>
      <w:r w:rsidR="000C7B8B">
        <w:t xml:space="preserve"> </w:t>
      </w:r>
      <w:r>
        <w:t>Gott</w:t>
      </w:r>
      <w:r w:rsidR="00601EA5">
        <w:t>,</w:t>
      </w:r>
      <w:r w:rsidR="000C7B8B">
        <w:t xml:space="preserve"> </w:t>
      </w:r>
      <w:r w:rsidR="00601EA5">
        <w:t>welche</w:t>
      </w:r>
      <w:r w:rsidR="000C7B8B">
        <w:t xml:space="preserve"> </w:t>
      </w:r>
      <w:r w:rsidR="00601EA5">
        <w:t>die</w:t>
      </w:r>
      <w:r w:rsidR="000C7B8B">
        <w:t xml:space="preserve"> </w:t>
      </w:r>
      <w:r w:rsidR="00601EA5">
        <w:t>Beziehung</w:t>
      </w:r>
      <w:r w:rsidR="000C7B8B">
        <w:t xml:space="preserve"> </w:t>
      </w:r>
      <w:r w:rsidR="00601EA5">
        <w:t>zu</w:t>
      </w:r>
      <w:r w:rsidR="000C7B8B">
        <w:t xml:space="preserve"> </w:t>
      </w:r>
      <w:r w:rsidR="00601EA5">
        <w:t>den</w:t>
      </w:r>
      <w:r w:rsidR="000C7B8B">
        <w:t xml:space="preserve"> </w:t>
      </w:r>
      <w:r w:rsidR="00601EA5">
        <w:t>„Brüdern“</w:t>
      </w:r>
      <w:r w:rsidR="000C7B8B">
        <w:t xml:space="preserve"> </w:t>
      </w:r>
      <w:r w:rsidR="00601EA5">
        <w:t>bzw.</w:t>
      </w:r>
      <w:r w:rsidR="000C7B8B">
        <w:t xml:space="preserve"> </w:t>
      </w:r>
      <w:r w:rsidR="00601EA5">
        <w:t>„Geschwistern“</w:t>
      </w:r>
      <w:r w:rsidR="000C7B8B">
        <w:t xml:space="preserve"> </w:t>
      </w:r>
      <w:r w:rsidR="008F5D57">
        <w:t>(im</w:t>
      </w:r>
      <w:r w:rsidR="000C7B8B">
        <w:t xml:space="preserve"> </w:t>
      </w:r>
      <w:r w:rsidR="008F5D57">
        <w:t>Sinn</w:t>
      </w:r>
      <w:r w:rsidR="000C7B8B">
        <w:t xml:space="preserve"> </w:t>
      </w:r>
      <w:r w:rsidR="008F5D57">
        <w:t>von</w:t>
      </w:r>
      <w:r w:rsidR="000C7B8B">
        <w:t xml:space="preserve"> </w:t>
      </w:r>
      <w:r w:rsidR="008F5D57">
        <w:t>„zum</w:t>
      </w:r>
      <w:r w:rsidR="000C7B8B">
        <w:t xml:space="preserve"> </w:t>
      </w:r>
      <w:r w:rsidR="008F5D57">
        <w:t>gleichen</w:t>
      </w:r>
      <w:r w:rsidR="000C7B8B">
        <w:t xml:space="preserve"> </w:t>
      </w:r>
      <w:r w:rsidR="008F5D57">
        <w:t>Bunde</w:t>
      </w:r>
      <w:r w:rsidR="008F5D57">
        <w:t>s</w:t>
      </w:r>
      <w:r w:rsidR="008F5D57">
        <w:t>volk</w:t>
      </w:r>
      <w:r w:rsidR="000C7B8B">
        <w:t xml:space="preserve"> </w:t>
      </w:r>
      <w:r w:rsidR="008F5D57">
        <w:t>gehörend“)</w:t>
      </w:r>
      <w:r w:rsidR="000C7B8B">
        <w:t xml:space="preserve"> </w:t>
      </w:r>
      <w:r w:rsidR="00601EA5">
        <w:t>und</w:t>
      </w:r>
      <w:r w:rsidR="000C7B8B">
        <w:t xml:space="preserve"> </w:t>
      </w:r>
      <w:r w:rsidR="00601EA5">
        <w:t>damit</w:t>
      </w:r>
      <w:r w:rsidR="000C7B8B">
        <w:t xml:space="preserve"> </w:t>
      </w:r>
      <w:r w:rsidR="00601EA5">
        <w:t>auch</w:t>
      </w:r>
      <w:r w:rsidR="000C7B8B">
        <w:t xml:space="preserve"> </w:t>
      </w:r>
      <w:r w:rsidR="00601EA5">
        <w:t>die</w:t>
      </w:r>
      <w:r w:rsidR="000C7B8B">
        <w:t xml:space="preserve"> </w:t>
      </w:r>
      <w:r w:rsidR="00601EA5">
        <w:t>Ehe</w:t>
      </w:r>
      <w:r w:rsidR="000C7B8B">
        <w:t xml:space="preserve"> </w:t>
      </w:r>
      <w:r w:rsidR="00601EA5">
        <w:t>prägt</w:t>
      </w:r>
      <w:r>
        <w:t>.</w:t>
      </w:r>
      <w:r w:rsidR="000C7B8B">
        <w:t xml:space="preserve"> </w:t>
      </w:r>
      <w:r>
        <w:t>Diese</w:t>
      </w:r>
      <w:r w:rsidR="000C7B8B">
        <w:t xml:space="preserve"> </w:t>
      </w:r>
      <w:r>
        <w:t>Beziehung</w:t>
      </w:r>
      <w:r w:rsidR="000C7B8B">
        <w:t xml:space="preserve"> </w:t>
      </w:r>
      <w:r>
        <w:t>ist</w:t>
      </w:r>
      <w:r w:rsidR="000C7B8B">
        <w:t xml:space="preserve"> </w:t>
      </w:r>
      <w:r>
        <w:t>die</w:t>
      </w:r>
      <w:r w:rsidR="000C7B8B">
        <w:t xml:space="preserve"> </w:t>
      </w:r>
      <w:r>
        <w:t>Grundlage</w:t>
      </w:r>
      <w:r w:rsidR="000C7B8B">
        <w:t xml:space="preserve"> </w:t>
      </w:r>
      <w:r>
        <w:t>für</w:t>
      </w:r>
      <w:r w:rsidR="000C7B8B">
        <w:t xml:space="preserve"> </w:t>
      </w:r>
      <w:r>
        <w:t>das</w:t>
      </w:r>
      <w:r w:rsidR="000C7B8B">
        <w:t xml:space="preserve"> </w:t>
      </w:r>
      <w:r>
        <w:t>Heil</w:t>
      </w:r>
      <w:r w:rsidR="000C7B8B">
        <w:t xml:space="preserve"> </w:t>
      </w:r>
      <w:r>
        <w:t>Gottes</w:t>
      </w:r>
      <w:r w:rsidR="000C7B8B">
        <w:t xml:space="preserve"> </w:t>
      </w:r>
      <w:r>
        <w:t>im</w:t>
      </w:r>
      <w:r w:rsidR="000C7B8B">
        <w:t xml:space="preserve"> </w:t>
      </w:r>
      <w:r>
        <w:t>Volk.</w:t>
      </w:r>
      <w:r w:rsidR="000C7B8B">
        <w:t xml:space="preserve"> </w:t>
      </w:r>
      <w:r>
        <w:t>Sie</w:t>
      </w:r>
      <w:r w:rsidR="000C7B8B">
        <w:t xml:space="preserve"> </w:t>
      </w:r>
      <w:r>
        <w:t>ist</w:t>
      </w:r>
      <w:r w:rsidR="00221C48">
        <w:t>,</w:t>
      </w:r>
      <w:r w:rsidR="000C7B8B">
        <w:t xml:space="preserve"> </w:t>
      </w:r>
      <w:r w:rsidR="00221C48">
        <w:t>wie</w:t>
      </w:r>
      <w:r w:rsidR="000C7B8B">
        <w:t xml:space="preserve"> </w:t>
      </w:r>
      <w:r w:rsidR="00221C48">
        <w:t>erwähnt,</w:t>
      </w:r>
      <w:r w:rsidR="000C7B8B">
        <w:t xml:space="preserve"> </w:t>
      </w:r>
      <w:r>
        <w:t>auch</w:t>
      </w:r>
      <w:r w:rsidR="000C7B8B">
        <w:t xml:space="preserve"> </w:t>
      </w:r>
      <w:r>
        <w:t>die</w:t>
      </w:r>
      <w:r w:rsidR="000C7B8B">
        <w:t xml:space="preserve"> </w:t>
      </w:r>
      <w:r>
        <w:t>Grundlage</w:t>
      </w:r>
      <w:r w:rsidR="000C7B8B">
        <w:t xml:space="preserve"> </w:t>
      </w:r>
      <w:r>
        <w:t>für</w:t>
      </w:r>
      <w:r w:rsidR="000C7B8B">
        <w:t xml:space="preserve"> </w:t>
      </w:r>
      <w:r>
        <w:t>eine</w:t>
      </w:r>
      <w:r w:rsidR="000C7B8B">
        <w:t xml:space="preserve"> </w:t>
      </w:r>
      <w:r>
        <w:t>gesunde</w:t>
      </w:r>
      <w:r w:rsidR="000C7B8B">
        <w:t xml:space="preserve"> </w:t>
      </w:r>
      <w:r>
        <w:t>Ehe</w:t>
      </w:r>
      <w:r w:rsidR="000C7B8B">
        <w:t xml:space="preserve"> </w:t>
      </w:r>
      <w:r>
        <w:t>und</w:t>
      </w:r>
      <w:r w:rsidR="000C7B8B">
        <w:t xml:space="preserve"> </w:t>
      </w:r>
      <w:r>
        <w:t>Familie.</w:t>
      </w:r>
      <w:r w:rsidR="000C7B8B">
        <w:t xml:space="preserve"> </w:t>
      </w:r>
      <w:r w:rsidR="009E1C9F">
        <w:t>Der</w:t>
      </w:r>
      <w:r w:rsidR="000C7B8B">
        <w:t xml:space="preserve"> </w:t>
      </w:r>
      <w:r w:rsidR="009E1C9F">
        <w:t>Text</w:t>
      </w:r>
      <w:r w:rsidR="000C7B8B">
        <w:t xml:space="preserve"> </w:t>
      </w:r>
      <w:r w:rsidR="009E1C9F">
        <w:t>erinnert</w:t>
      </w:r>
      <w:r w:rsidR="000C7B8B">
        <w:t xml:space="preserve"> </w:t>
      </w:r>
      <w:r w:rsidR="009E1C9F">
        <w:t>Israel</w:t>
      </w:r>
      <w:r w:rsidR="000C7B8B">
        <w:t xml:space="preserve"> </w:t>
      </w:r>
      <w:r w:rsidR="009E1C9F">
        <w:t>bzw.</w:t>
      </w:r>
      <w:r w:rsidR="000C7B8B">
        <w:t xml:space="preserve"> </w:t>
      </w:r>
      <w:proofErr w:type="spellStart"/>
      <w:r w:rsidR="009E1C9F">
        <w:t>Juda</w:t>
      </w:r>
      <w:proofErr w:type="spellEnd"/>
      <w:r w:rsidR="000C7B8B">
        <w:t xml:space="preserve"> </w:t>
      </w:r>
      <w:r w:rsidR="009E1C9F">
        <w:t>daran,</w:t>
      </w:r>
      <w:r w:rsidR="000C7B8B">
        <w:t xml:space="preserve"> </w:t>
      </w:r>
      <w:r w:rsidR="009E1C9F">
        <w:t>dass</w:t>
      </w:r>
      <w:r w:rsidR="000C7B8B">
        <w:t xml:space="preserve"> </w:t>
      </w:r>
      <w:r w:rsidR="009E1C9F">
        <w:t>Gott</w:t>
      </w:r>
      <w:r w:rsidR="000C7B8B">
        <w:t xml:space="preserve"> </w:t>
      </w:r>
      <w:r w:rsidR="009E1C9F">
        <w:t>Israel</w:t>
      </w:r>
      <w:r w:rsidR="000C7B8B">
        <w:t xml:space="preserve"> </w:t>
      </w:r>
      <w:r w:rsidR="009E1C9F">
        <w:t>nicht</w:t>
      </w:r>
      <w:r w:rsidR="000C7B8B">
        <w:t xml:space="preserve"> </w:t>
      </w:r>
      <w:r w:rsidR="009E1C9F">
        <w:t>nur</w:t>
      </w:r>
      <w:r w:rsidR="000C7B8B">
        <w:t xml:space="preserve"> </w:t>
      </w:r>
      <w:r w:rsidR="009E1C9F">
        <w:t>(wie</w:t>
      </w:r>
      <w:r w:rsidR="000C7B8B">
        <w:t xml:space="preserve"> </w:t>
      </w:r>
      <w:r w:rsidR="009E1C9F">
        <w:t>alle</w:t>
      </w:r>
      <w:r w:rsidR="000C7B8B">
        <w:t xml:space="preserve"> </w:t>
      </w:r>
      <w:r w:rsidR="009E1C9F">
        <w:t>Me</w:t>
      </w:r>
      <w:r w:rsidR="009E1C9F">
        <w:t>n</w:t>
      </w:r>
      <w:r w:rsidR="009E1C9F">
        <w:t>schen)</w:t>
      </w:r>
      <w:r w:rsidR="000C7B8B">
        <w:t xml:space="preserve"> </w:t>
      </w:r>
      <w:r w:rsidR="009E1C9F">
        <w:t>geschaffen</w:t>
      </w:r>
      <w:r w:rsidR="000C7B8B">
        <w:t xml:space="preserve"> </w:t>
      </w:r>
      <w:r w:rsidR="009E1C9F">
        <w:t>hat;</w:t>
      </w:r>
      <w:r w:rsidR="000C7B8B">
        <w:t xml:space="preserve"> </w:t>
      </w:r>
      <w:r w:rsidR="009E1C9F">
        <w:t>er</w:t>
      </w:r>
      <w:r w:rsidR="000C7B8B">
        <w:t xml:space="preserve"> </w:t>
      </w:r>
      <w:r w:rsidR="009E1C9F">
        <w:t>ist</w:t>
      </w:r>
      <w:r w:rsidR="000C7B8B">
        <w:t xml:space="preserve"> </w:t>
      </w:r>
      <w:r w:rsidR="009E1C9F">
        <w:t>speziell</w:t>
      </w:r>
      <w:r w:rsidR="000C7B8B">
        <w:t xml:space="preserve"> </w:t>
      </w:r>
      <w:r w:rsidR="009E1C9F">
        <w:t>durch</w:t>
      </w:r>
      <w:r w:rsidR="000C7B8B">
        <w:t xml:space="preserve"> </w:t>
      </w:r>
      <w:r w:rsidR="009E1C9F">
        <w:t>die</w:t>
      </w:r>
      <w:r w:rsidR="000C7B8B">
        <w:t xml:space="preserve"> </w:t>
      </w:r>
      <w:r w:rsidR="009E1C9F">
        <w:t>Erwä</w:t>
      </w:r>
      <w:r w:rsidR="009E1C9F">
        <w:t>h</w:t>
      </w:r>
      <w:r w:rsidR="009E1C9F">
        <w:t>lung</w:t>
      </w:r>
      <w:r w:rsidR="000C7B8B">
        <w:t xml:space="preserve"> </w:t>
      </w:r>
      <w:r w:rsidR="009E1C9F">
        <w:t>und</w:t>
      </w:r>
      <w:r w:rsidR="000C7B8B">
        <w:t xml:space="preserve"> </w:t>
      </w:r>
      <w:r w:rsidR="009E1C9F">
        <w:t>die</w:t>
      </w:r>
      <w:r w:rsidR="000C7B8B">
        <w:t xml:space="preserve"> </w:t>
      </w:r>
      <w:r w:rsidR="009E1C9F">
        <w:t>Befreiung</w:t>
      </w:r>
      <w:r w:rsidR="000C7B8B">
        <w:t xml:space="preserve"> </w:t>
      </w:r>
      <w:r w:rsidR="009E1C9F">
        <w:t>aus</w:t>
      </w:r>
      <w:r w:rsidR="000C7B8B">
        <w:t xml:space="preserve"> </w:t>
      </w:r>
      <w:r w:rsidR="009E1C9F">
        <w:t>„dem</w:t>
      </w:r>
      <w:r w:rsidR="000C7B8B">
        <w:t xml:space="preserve"> </w:t>
      </w:r>
      <w:r w:rsidR="009E1C9F">
        <w:t>Sklavenhaus</w:t>
      </w:r>
      <w:r w:rsidR="000C7B8B">
        <w:t xml:space="preserve"> </w:t>
      </w:r>
      <w:r w:rsidR="009E1C9F">
        <w:t>Ägy</w:t>
      </w:r>
      <w:r w:rsidR="009E1C9F">
        <w:t>p</w:t>
      </w:r>
      <w:r w:rsidR="009E1C9F">
        <w:t>ten“</w:t>
      </w:r>
      <w:r w:rsidR="000C7B8B">
        <w:t xml:space="preserve"> </w:t>
      </w:r>
      <w:r w:rsidR="009E1C9F">
        <w:t>ihr</w:t>
      </w:r>
      <w:r w:rsidR="000C7B8B">
        <w:t xml:space="preserve"> </w:t>
      </w:r>
      <w:r w:rsidR="009E1C9F">
        <w:t>Gott</w:t>
      </w:r>
      <w:r w:rsidR="000C7B8B">
        <w:t xml:space="preserve"> </w:t>
      </w:r>
      <w:r w:rsidR="009E1C9F">
        <w:t>und</w:t>
      </w:r>
      <w:r w:rsidR="000C7B8B">
        <w:t xml:space="preserve"> </w:t>
      </w:r>
      <w:r w:rsidR="009E1C9F">
        <w:t>ihr</w:t>
      </w:r>
      <w:r w:rsidR="000C7B8B">
        <w:t xml:space="preserve"> </w:t>
      </w:r>
      <w:r w:rsidR="009E1C9F">
        <w:t>„Vater“</w:t>
      </w:r>
      <w:r w:rsidR="000C7B8B">
        <w:t xml:space="preserve"> </w:t>
      </w:r>
      <w:r w:rsidR="009E1C9F">
        <w:t>geworden.</w:t>
      </w:r>
      <w:r w:rsidR="000C7B8B">
        <w:t xml:space="preserve"> </w:t>
      </w:r>
      <w:r w:rsidR="007F078F">
        <w:t>Wenn</w:t>
      </w:r>
      <w:r w:rsidR="000C7B8B">
        <w:t xml:space="preserve"> </w:t>
      </w:r>
      <w:r w:rsidR="007F078F">
        <w:t>Gott</w:t>
      </w:r>
      <w:r w:rsidR="000C7B8B">
        <w:t xml:space="preserve"> </w:t>
      </w:r>
      <w:r w:rsidR="007F078F">
        <w:t>ihr</w:t>
      </w:r>
      <w:r w:rsidR="000C7B8B">
        <w:t xml:space="preserve"> </w:t>
      </w:r>
      <w:r w:rsidR="007F078F">
        <w:t>„Vater“</w:t>
      </w:r>
      <w:r w:rsidR="000C7B8B">
        <w:t xml:space="preserve"> </w:t>
      </w:r>
      <w:r w:rsidR="007F078F">
        <w:t>ist,</w:t>
      </w:r>
      <w:r w:rsidR="000C7B8B">
        <w:t xml:space="preserve"> </w:t>
      </w:r>
      <w:r w:rsidR="007F078F">
        <w:t>verlangt</w:t>
      </w:r>
      <w:r w:rsidR="000C7B8B">
        <w:t xml:space="preserve"> </w:t>
      </w:r>
      <w:r w:rsidR="007F078F">
        <w:t>er</w:t>
      </w:r>
      <w:r w:rsidR="000C7B8B">
        <w:t xml:space="preserve"> </w:t>
      </w:r>
      <w:r w:rsidR="007F078F">
        <w:t>auch</w:t>
      </w:r>
      <w:r w:rsidR="000C7B8B">
        <w:t xml:space="preserve"> </w:t>
      </w:r>
      <w:r w:rsidR="007F078F">
        <w:t>Respekt,</w:t>
      </w:r>
      <w:r w:rsidR="000C7B8B">
        <w:t xml:space="preserve"> </w:t>
      </w:r>
      <w:r w:rsidR="007F078F">
        <w:t>wie</w:t>
      </w:r>
      <w:r w:rsidR="000C7B8B">
        <w:t xml:space="preserve"> </w:t>
      </w:r>
      <w:r w:rsidR="007F078F">
        <w:t>bereit</w:t>
      </w:r>
      <w:r w:rsidR="000C7B8B">
        <w:t xml:space="preserve"> </w:t>
      </w:r>
      <w:r w:rsidR="007F078F">
        <w:t>in</w:t>
      </w:r>
      <w:r w:rsidR="000C7B8B">
        <w:t xml:space="preserve"> </w:t>
      </w:r>
      <w:proofErr w:type="spellStart"/>
      <w:r w:rsidR="007F078F">
        <w:t>M</w:t>
      </w:r>
      <w:r w:rsidR="007F078F">
        <w:t>a</w:t>
      </w:r>
      <w:r w:rsidR="007F078F">
        <w:t>l</w:t>
      </w:r>
      <w:r w:rsidR="000C7B8B">
        <w:t>eachi</w:t>
      </w:r>
      <w:proofErr w:type="spellEnd"/>
      <w:r w:rsidR="000C7B8B">
        <w:t xml:space="preserve"> </w:t>
      </w:r>
      <w:r w:rsidR="007F078F">
        <w:t>1</w:t>
      </w:r>
      <w:r w:rsidR="000C7B8B">
        <w:t xml:space="preserve">, 6 </w:t>
      </w:r>
      <w:r w:rsidR="007F078F">
        <w:t>betont</w:t>
      </w:r>
      <w:r w:rsidR="000C7B8B">
        <w:t xml:space="preserve"> </w:t>
      </w:r>
      <w:r w:rsidR="007F078F">
        <w:t>hatte.</w:t>
      </w:r>
      <w:r w:rsidR="000C7B8B">
        <w:t xml:space="preserve"> </w:t>
      </w:r>
      <w:r w:rsidR="007F078F">
        <w:t>Das</w:t>
      </w:r>
      <w:r w:rsidR="000C7B8B">
        <w:t xml:space="preserve"> </w:t>
      </w:r>
      <w:r w:rsidR="007F078F">
        <w:t>schließt</w:t>
      </w:r>
      <w:r w:rsidR="000C7B8B">
        <w:t xml:space="preserve"> </w:t>
      </w:r>
      <w:r w:rsidR="007F078F">
        <w:t>ein</w:t>
      </w:r>
      <w:r w:rsidR="000C7B8B">
        <w:t xml:space="preserve"> </w:t>
      </w:r>
      <w:r w:rsidR="007F078F">
        <w:t>Leben</w:t>
      </w:r>
      <w:r w:rsidR="000C7B8B">
        <w:t xml:space="preserve"> </w:t>
      </w:r>
      <w:r w:rsidR="007F078F">
        <w:t>nach</w:t>
      </w:r>
      <w:r w:rsidR="000C7B8B">
        <w:t xml:space="preserve"> </w:t>
      </w:r>
      <w:r w:rsidR="007F078F">
        <w:t>dem</w:t>
      </w:r>
      <w:r w:rsidR="000C7B8B">
        <w:t xml:space="preserve"> </w:t>
      </w:r>
      <w:r w:rsidR="007F078F">
        <w:t>Willen</w:t>
      </w:r>
      <w:r w:rsidR="000C7B8B">
        <w:t xml:space="preserve"> </w:t>
      </w:r>
      <w:r w:rsidR="007F078F">
        <w:t>Gottes</w:t>
      </w:r>
      <w:r w:rsidR="000C7B8B">
        <w:t xml:space="preserve"> </w:t>
      </w:r>
      <w:r w:rsidR="007F078F">
        <w:t>mit</w:t>
      </w:r>
      <w:r w:rsidR="000C7B8B">
        <w:t xml:space="preserve"> </w:t>
      </w:r>
      <w:r w:rsidR="007F078F">
        <w:t>ein,</w:t>
      </w:r>
      <w:r w:rsidR="000C7B8B">
        <w:t xml:space="preserve"> </w:t>
      </w:r>
      <w:r w:rsidR="007F078F">
        <w:t>da</w:t>
      </w:r>
      <w:r w:rsidR="000C7B8B">
        <w:t xml:space="preserve"> </w:t>
      </w:r>
      <w:r w:rsidR="007F078F">
        <w:t>Israel</w:t>
      </w:r>
      <w:r w:rsidR="000C7B8B">
        <w:t xml:space="preserve"> </w:t>
      </w:r>
      <w:r w:rsidR="007F078F">
        <w:t>sonst</w:t>
      </w:r>
      <w:r w:rsidR="000C7B8B">
        <w:t xml:space="preserve"> </w:t>
      </w:r>
      <w:r w:rsidR="007F078F">
        <w:t>den</w:t>
      </w:r>
      <w:r w:rsidR="000C7B8B">
        <w:t xml:space="preserve"> </w:t>
      </w:r>
      <w:r w:rsidR="007F078F">
        <w:t>Namen</w:t>
      </w:r>
      <w:r w:rsidR="000C7B8B">
        <w:t xml:space="preserve"> </w:t>
      </w:r>
      <w:r w:rsidR="007F078F">
        <w:t>ihres</w:t>
      </w:r>
      <w:r w:rsidR="000C7B8B">
        <w:t xml:space="preserve"> </w:t>
      </w:r>
      <w:r w:rsidR="007F078F">
        <w:t>Gottes</w:t>
      </w:r>
      <w:r w:rsidR="00FD36AB">
        <w:t>,</w:t>
      </w:r>
      <w:r w:rsidR="000C7B8B">
        <w:t xml:space="preserve"> </w:t>
      </w:r>
      <w:r w:rsidR="00FD36AB">
        <w:t>mit</w:t>
      </w:r>
      <w:r w:rsidR="000C7B8B">
        <w:t xml:space="preserve"> </w:t>
      </w:r>
      <w:r w:rsidR="00FD36AB">
        <w:t>dem</w:t>
      </w:r>
      <w:r w:rsidR="000C7B8B">
        <w:t xml:space="preserve"> </w:t>
      </w:r>
      <w:r w:rsidR="00FD36AB">
        <w:t>Israel</w:t>
      </w:r>
      <w:r w:rsidR="000C7B8B">
        <w:t xml:space="preserve"> </w:t>
      </w:r>
      <w:r w:rsidR="00FD36AB">
        <w:t>„genannt</w:t>
      </w:r>
      <w:r w:rsidR="000C7B8B">
        <w:t xml:space="preserve"> </w:t>
      </w:r>
      <w:r w:rsidR="00FD36AB">
        <w:t>ist“</w:t>
      </w:r>
      <w:r w:rsidR="000C7B8B">
        <w:t xml:space="preserve"> </w:t>
      </w:r>
      <w:r w:rsidR="00FD36AB">
        <w:t>(vgl.</w:t>
      </w:r>
      <w:r w:rsidR="000C7B8B">
        <w:t xml:space="preserve"> </w:t>
      </w:r>
      <w:r w:rsidR="00FD36AB">
        <w:t>u.</w:t>
      </w:r>
      <w:r w:rsidR="000C7B8B">
        <w:t xml:space="preserve"> </w:t>
      </w:r>
      <w:r w:rsidR="00FD36AB">
        <w:t>a.</w:t>
      </w:r>
      <w:r w:rsidR="000C7B8B">
        <w:t xml:space="preserve"> J</w:t>
      </w:r>
      <w:r w:rsidR="000C7B8B">
        <w:t>e</w:t>
      </w:r>
      <w:r w:rsidR="000C7B8B">
        <w:t xml:space="preserve">saja </w:t>
      </w:r>
      <w:r w:rsidR="00FD36AB">
        <w:t>43</w:t>
      </w:r>
      <w:r w:rsidR="000C7B8B">
        <w:t>, 7</w:t>
      </w:r>
      <w:r w:rsidR="00FD36AB">
        <w:t>),</w:t>
      </w:r>
      <w:r w:rsidR="000C7B8B">
        <w:t xml:space="preserve"> </w:t>
      </w:r>
      <w:r w:rsidR="007F078F">
        <w:t>entehrt.</w:t>
      </w:r>
      <w:r w:rsidR="000C7B8B">
        <w:t xml:space="preserve"> </w:t>
      </w:r>
      <w:r w:rsidR="00FD36AB">
        <w:t>So</w:t>
      </w:r>
      <w:r w:rsidR="000C7B8B">
        <w:t xml:space="preserve"> </w:t>
      </w:r>
      <w:r w:rsidR="00FD36AB">
        <w:t>lesen</w:t>
      </w:r>
      <w:r w:rsidR="000C7B8B">
        <w:t xml:space="preserve"> </w:t>
      </w:r>
      <w:r w:rsidR="00FD36AB">
        <w:t>wir</w:t>
      </w:r>
      <w:r w:rsidR="000C7B8B">
        <w:t xml:space="preserve"> </w:t>
      </w:r>
      <w:r w:rsidR="00FD36AB">
        <w:t>in</w:t>
      </w:r>
      <w:r w:rsidR="000C7B8B">
        <w:t xml:space="preserve"> </w:t>
      </w:r>
      <w:r w:rsidR="000C7B8B">
        <w:rPr>
          <w:rFonts w:asciiTheme="majorBidi" w:hAnsiTheme="majorBidi" w:cstheme="majorBidi"/>
        </w:rPr>
        <w:t xml:space="preserve">Jesaja </w:t>
      </w:r>
      <w:r w:rsidR="00FD36AB" w:rsidRPr="00BC6729">
        <w:rPr>
          <w:rFonts w:asciiTheme="majorBidi" w:hAnsiTheme="majorBidi" w:cstheme="majorBidi"/>
        </w:rPr>
        <w:t>64</w:t>
      </w:r>
      <w:r w:rsidR="000C7B8B">
        <w:rPr>
          <w:rFonts w:asciiTheme="majorBidi" w:hAnsiTheme="majorBidi" w:cstheme="majorBidi"/>
        </w:rPr>
        <w:t>, 7</w:t>
      </w:r>
      <w:r w:rsidR="00FD36AB" w:rsidRPr="00BC6729">
        <w:rPr>
          <w:rFonts w:asciiTheme="majorBidi" w:hAnsiTheme="majorBidi" w:cstheme="majorBidi"/>
        </w:rPr>
        <w:t>:</w:t>
      </w:r>
      <w:r w:rsidR="000C7B8B">
        <w:rPr>
          <w:rFonts w:asciiTheme="majorBidi" w:hAnsiTheme="majorBidi" w:cstheme="majorBidi"/>
        </w:rPr>
        <w:t xml:space="preserve"> </w:t>
      </w:r>
      <w:r w:rsidR="00FD36AB">
        <w:rPr>
          <w:rFonts w:asciiTheme="majorBidi" w:hAnsiTheme="majorBidi" w:cstheme="majorBidi"/>
        </w:rPr>
        <w:t>„</w:t>
      </w:r>
      <w:r w:rsidR="00FD36AB" w:rsidRPr="00BC6729">
        <w:rPr>
          <w:rFonts w:asciiTheme="majorBidi" w:hAnsiTheme="majorBidi" w:cstheme="majorBidi"/>
        </w:rPr>
        <w:t>A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ber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nun,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du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bist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unser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Vater.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sind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Ton,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du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bist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unser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Bildner,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alle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sind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Werk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deiner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D36AB" w:rsidRPr="00BC6729">
        <w:rPr>
          <w:rFonts w:asciiTheme="majorBidi" w:eastAsiaTheme="minorHAnsi" w:hAnsiTheme="majorBidi" w:cstheme="majorBidi"/>
          <w:color w:val="000000"/>
          <w:lang w:eastAsia="en-US" w:bidi="he-IL"/>
        </w:rPr>
        <w:t>Hände.</w:t>
      </w:r>
      <w:r w:rsidR="00FD36AB">
        <w:rPr>
          <w:rFonts w:asciiTheme="majorBidi" w:eastAsiaTheme="minorHAnsi" w:hAnsiTheme="majorBidi" w:cstheme="majorBidi"/>
          <w:color w:val="000000"/>
          <w:lang w:eastAsia="en-US" w:bidi="he-IL"/>
        </w:rPr>
        <w:t>“</w:t>
      </w:r>
    </w:p>
    <w:p w:rsidR="006C6ED3" w:rsidRDefault="007F51B8" w:rsidP="007F51B8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t>Nach</w:t>
      </w:r>
      <w:r w:rsidR="000C7B8B">
        <w:t xml:space="preserve"> </w:t>
      </w:r>
      <w:r>
        <w:t>der</w:t>
      </w:r>
      <w:r w:rsidR="000C7B8B">
        <w:t xml:space="preserve"> </w:t>
      </w:r>
      <w:r>
        <w:t>Befreiung</w:t>
      </w:r>
      <w:r w:rsidR="000C7B8B">
        <w:t xml:space="preserve"> </w:t>
      </w:r>
      <w:r>
        <w:t>aus</w:t>
      </w:r>
      <w:r w:rsidR="000C7B8B">
        <w:t xml:space="preserve"> </w:t>
      </w:r>
      <w:r>
        <w:t>Ägypten</w:t>
      </w:r>
      <w:r w:rsidR="000C7B8B">
        <w:t xml:space="preserve"> </w:t>
      </w:r>
      <w:r>
        <w:t>hatte</w:t>
      </w:r>
      <w:r w:rsidR="000C7B8B">
        <w:t xml:space="preserve"> </w:t>
      </w:r>
      <w:r>
        <w:t>Gott</w:t>
      </w:r>
      <w:r w:rsidR="000C7B8B">
        <w:t xml:space="preserve"> </w:t>
      </w:r>
      <w:r>
        <w:t>am</w:t>
      </w:r>
      <w:r w:rsidR="000C7B8B">
        <w:t xml:space="preserve"> </w:t>
      </w:r>
      <w:r w:rsidR="009E1C9F">
        <w:t>Berg</w:t>
      </w:r>
      <w:r w:rsidR="000C7B8B">
        <w:t xml:space="preserve"> </w:t>
      </w:r>
      <w:r w:rsidR="009E1C9F">
        <w:t>S</w:t>
      </w:r>
      <w:r w:rsidR="009E1C9F">
        <w:t>i</w:t>
      </w:r>
      <w:r w:rsidR="009E1C9F">
        <w:t>nai</w:t>
      </w:r>
      <w:r w:rsidR="000C7B8B">
        <w:t xml:space="preserve"> </w:t>
      </w:r>
      <w:r w:rsidR="009E1C9F">
        <w:t>einen</w:t>
      </w:r>
      <w:r w:rsidR="000C7B8B">
        <w:t xml:space="preserve"> </w:t>
      </w:r>
      <w:r w:rsidR="009E1C9F">
        <w:t>Bund</w:t>
      </w:r>
      <w:r w:rsidR="000C7B8B">
        <w:t xml:space="preserve"> </w:t>
      </w:r>
      <w:r w:rsidR="009E1C9F">
        <w:t>mit</w:t>
      </w:r>
      <w:r w:rsidR="000C7B8B">
        <w:t xml:space="preserve"> </w:t>
      </w:r>
      <w:r>
        <w:t>dem</w:t>
      </w:r>
      <w:r w:rsidR="000C7B8B">
        <w:t xml:space="preserve"> </w:t>
      </w:r>
      <w:r>
        <w:t>Volk</w:t>
      </w:r>
      <w:r w:rsidR="000C7B8B">
        <w:t xml:space="preserve"> </w:t>
      </w:r>
      <w:r>
        <w:t>geschlossen</w:t>
      </w:r>
      <w:r w:rsidR="002201E1">
        <w:t>,</w:t>
      </w:r>
      <w:r w:rsidR="000C7B8B">
        <w:t xml:space="preserve"> </w:t>
      </w:r>
      <w:r w:rsidR="002201E1">
        <w:t>und</w:t>
      </w:r>
      <w:r w:rsidR="000C7B8B">
        <w:t xml:space="preserve"> </w:t>
      </w:r>
      <w:r w:rsidR="002201E1">
        <w:t>beso</w:t>
      </w:r>
      <w:r w:rsidR="002201E1">
        <w:t>n</w:t>
      </w:r>
      <w:r w:rsidR="002201E1">
        <w:t>ders</w:t>
      </w:r>
      <w:r w:rsidR="000C7B8B">
        <w:t xml:space="preserve"> </w:t>
      </w:r>
      <w:r w:rsidR="002201E1">
        <w:t>durch</w:t>
      </w:r>
      <w:r w:rsidR="000C7B8B">
        <w:t xml:space="preserve"> </w:t>
      </w:r>
      <w:r w:rsidR="002201E1">
        <w:t>diesen</w:t>
      </w:r>
      <w:r w:rsidR="000C7B8B">
        <w:t xml:space="preserve"> </w:t>
      </w:r>
      <w:r w:rsidR="002201E1">
        <w:t>Bund</w:t>
      </w:r>
      <w:r w:rsidR="000C7B8B">
        <w:t xml:space="preserve"> </w:t>
      </w:r>
      <w:r>
        <w:t>wurde</w:t>
      </w:r>
      <w:r w:rsidR="000C7B8B">
        <w:t xml:space="preserve"> </w:t>
      </w:r>
      <w:r w:rsidR="002201E1">
        <w:t>Israel</w:t>
      </w:r>
      <w:r w:rsidR="000C7B8B">
        <w:t xml:space="preserve"> </w:t>
      </w:r>
      <w:r w:rsidR="002201E1">
        <w:t>Gottes</w:t>
      </w:r>
      <w:r w:rsidR="000C7B8B">
        <w:t xml:space="preserve"> </w:t>
      </w:r>
      <w:r w:rsidR="002201E1">
        <w:t>heiliges</w:t>
      </w:r>
      <w:r w:rsidR="000C7B8B">
        <w:t xml:space="preserve"> </w:t>
      </w:r>
      <w:r w:rsidR="002201E1">
        <w:t>Volk</w:t>
      </w:r>
      <w:r w:rsidR="000C7B8B">
        <w:t xml:space="preserve"> </w:t>
      </w:r>
      <w:r w:rsidR="002201E1">
        <w:t>(vgl.</w:t>
      </w:r>
      <w:r w:rsidR="000C7B8B">
        <w:t xml:space="preserve"> </w:t>
      </w:r>
      <w:r w:rsidR="002201E1">
        <w:t>2.</w:t>
      </w:r>
      <w:r w:rsidR="000C7B8B">
        <w:t xml:space="preserve"> </w:t>
      </w:r>
      <w:r w:rsidR="002201E1">
        <w:t>Mose</w:t>
      </w:r>
      <w:r w:rsidR="000C7B8B">
        <w:t xml:space="preserve"> </w:t>
      </w:r>
      <w:r w:rsidR="002201E1">
        <w:t>19</w:t>
      </w:r>
      <w:r w:rsidR="000C7B8B">
        <w:t>, 5</w:t>
      </w:r>
      <w:r w:rsidR="002201E1">
        <w:t>f.).</w:t>
      </w:r>
      <w:r w:rsidR="000C7B8B">
        <w:t xml:space="preserve"> </w:t>
      </w:r>
      <w:r w:rsidR="007F078F">
        <w:t>An</w:t>
      </w:r>
      <w:r w:rsidR="000C7B8B">
        <w:t xml:space="preserve"> </w:t>
      </w:r>
      <w:r w:rsidR="007F078F">
        <w:t>diesen</w:t>
      </w:r>
      <w:r w:rsidR="000C7B8B">
        <w:t xml:space="preserve"> </w:t>
      </w:r>
      <w:r w:rsidR="007F078F">
        <w:t>„Bund</w:t>
      </w:r>
      <w:r w:rsidR="000C7B8B">
        <w:t xml:space="preserve"> </w:t>
      </w:r>
      <w:r w:rsidR="007F078F">
        <w:t>der</w:t>
      </w:r>
      <w:r w:rsidR="000C7B8B">
        <w:t xml:space="preserve"> </w:t>
      </w:r>
      <w:r w:rsidR="007F078F">
        <w:t>Väter“</w:t>
      </w:r>
      <w:r w:rsidR="000C7B8B">
        <w:t xml:space="preserve"> </w:t>
      </w:r>
      <w:r w:rsidR="007F078F">
        <w:t>erinnert</w:t>
      </w:r>
      <w:r w:rsidR="000C7B8B">
        <w:t xml:space="preserve"> </w:t>
      </w:r>
      <w:proofErr w:type="spellStart"/>
      <w:r w:rsidR="007F078F">
        <w:t>Maleachi</w:t>
      </w:r>
      <w:proofErr w:type="spellEnd"/>
      <w:r w:rsidR="007F078F">
        <w:t>.</w:t>
      </w:r>
      <w:r w:rsidR="000C7B8B">
        <w:t xml:space="preserve"> </w:t>
      </w:r>
      <w:r w:rsidR="007F078F">
        <w:t>Der</w:t>
      </w:r>
      <w:r w:rsidR="000C7B8B">
        <w:t xml:space="preserve"> </w:t>
      </w:r>
      <w:r w:rsidR="007F078F">
        <w:t>Ausdruck</w:t>
      </w:r>
      <w:r w:rsidR="000C7B8B">
        <w:t xml:space="preserve"> </w:t>
      </w:r>
      <w:r w:rsidR="007F078F">
        <w:t>„Bund</w:t>
      </w:r>
      <w:r w:rsidR="000C7B8B">
        <w:t xml:space="preserve"> </w:t>
      </w:r>
      <w:r w:rsidR="007F078F">
        <w:t>der</w:t>
      </w:r>
      <w:r w:rsidR="000C7B8B">
        <w:t xml:space="preserve"> </w:t>
      </w:r>
      <w:r w:rsidR="007F078F">
        <w:t>Väter“</w:t>
      </w:r>
      <w:r w:rsidR="000C7B8B">
        <w:t xml:space="preserve"> </w:t>
      </w:r>
      <w:r w:rsidR="007F078F">
        <w:t>e</w:t>
      </w:r>
      <w:r w:rsidR="007F078F">
        <w:t>r</w:t>
      </w:r>
      <w:r w:rsidR="007F078F">
        <w:t>scheint</w:t>
      </w:r>
      <w:r w:rsidR="000C7B8B">
        <w:t xml:space="preserve"> </w:t>
      </w:r>
      <w:r>
        <w:t>auch</w:t>
      </w:r>
      <w:r w:rsidR="000C7B8B">
        <w:t xml:space="preserve"> </w:t>
      </w:r>
      <w:r>
        <w:t>noch</w:t>
      </w:r>
      <w:r w:rsidR="000C7B8B">
        <w:t xml:space="preserve"> </w:t>
      </w:r>
      <w:r>
        <w:t>in</w:t>
      </w:r>
      <w:r w:rsidR="000C7B8B">
        <w:t xml:space="preserve"> </w:t>
      </w:r>
      <w:r>
        <w:t>5.</w:t>
      </w:r>
      <w:r w:rsidR="000C7B8B">
        <w:t xml:space="preserve"> </w:t>
      </w:r>
      <w:r>
        <w:t>Mose</w:t>
      </w:r>
      <w:r w:rsidR="000C7B8B">
        <w:t xml:space="preserve"> </w:t>
      </w:r>
      <w:r>
        <w:t>4</w:t>
      </w:r>
      <w:r w:rsidR="000C7B8B">
        <w:t>, 3</w:t>
      </w:r>
      <w:r>
        <w:t>1,</w:t>
      </w:r>
      <w:r w:rsidR="000C7B8B">
        <w:t xml:space="preserve"> </w:t>
      </w:r>
      <w:r>
        <w:t>wo</w:t>
      </w:r>
      <w:r w:rsidR="000C7B8B">
        <w:t xml:space="preserve"> </w:t>
      </w:r>
      <w:r>
        <w:t>wir</w:t>
      </w:r>
      <w:r w:rsidR="000C7B8B">
        <w:t xml:space="preserve"> </w:t>
      </w:r>
      <w:r>
        <w:t>lesen:</w:t>
      </w:r>
      <w:r w:rsidR="000C7B8B">
        <w:t xml:space="preserve"> </w:t>
      </w:r>
      <w:r>
        <w:t>„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Denn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barmherziger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dein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Gott.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dich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aufgeben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dich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vernichten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7F51B8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 xml:space="preserve"> </w:t>
      </w:r>
      <w:r w:rsidR="00E4619E" w:rsidRPr="007F51B8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 xml:space="preserve"> </w:t>
      </w:r>
      <w:r w:rsidR="00E4619E" w:rsidRPr="007F51B8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>deiner</w:t>
      </w:r>
      <w:r w:rsidR="000C7B8B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 xml:space="preserve"> </w:t>
      </w:r>
      <w:r w:rsidR="00E4619E" w:rsidRPr="007F51B8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>Väter</w:t>
      </w:r>
      <w:r w:rsidR="000C7B8B">
        <w:rPr>
          <w:rFonts w:asciiTheme="majorBidi" w:eastAsiaTheme="minorHAnsi" w:hAnsiTheme="majorBidi" w:cstheme="majorBidi"/>
          <w:color w:val="000000" w:themeColor="text1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vergessen,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ihnen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schworen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hat.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Dabei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beachten,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5.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Mosesbuch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auf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Zeit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Ende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40-jährigen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Wü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tenwanderung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kurz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Landnahme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bezieht,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als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meisten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Personen,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Bundesschließung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Berg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Sinai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erlebt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hatten,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mehr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lebten.</w:t>
      </w:r>
    </w:p>
    <w:p w:rsidR="00E4619E" w:rsidRDefault="007F51B8" w:rsidP="007F51B8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Mose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spricht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nun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6C6ED3">
        <w:rPr>
          <w:rFonts w:asciiTheme="majorBidi" w:eastAsiaTheme="minorHAnsi" w:hAnsiTheme="majorBidi" w:cstheme="majorBidi"/>
          <w:color w:val="000000"/>
          <w:lang w:eastAsia="en-US" w:bidi="he-IL"/>
        </w:rPr>
        <w:t>also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Kindern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6C6ED3">
        <w:rPr>
          <w:rFonts w:asciiTheme="majorBidi" w:eastAsiaTheme="minorHAnsi" w:hAnsiTheme="majorBidi" w:cstheme="majorBidi"/>
          <w:color w:val="000000"/>
          <w:lang w:eastAsia="en-US" w:bidi="he-IL"/>
        </w:rPr>
        <w:t>derer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welche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Bundesschließung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miterlebt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hatten,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da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neue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Gen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ration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Land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Kanaan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demnächst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erobern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soll</w:t>
      </w:r>
      <w:r w:rsidR="000570CF">
        <w:rPr>
          <w:rFonts w:asciiTheme="majorBidi" w:eastAsiaTheme="minorHAnsi" w:hAnsiTheme="majorBidi" w:cstheme="majorBidi"/>
          <w:color w:val="000000"/>
          <w:lang w:eastAsia="en-US" w:bidi="he-IL"/>
        </w:rPr>
        <w:t>te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1D6BFF">
        <w:rPr>
          <w:rFonts w:asciiTheme="majorBidi" w:eastAsiaTheme="minorHAnsi" w:hAnsiTheme="majorBidi" w:cstheme="majorBidi"/>
          <w:color w:val="000000"/>
          <w:lang w:eastAsia="en-US" w:bidi="he-IL"/>
        </w:rPr>
        <w:t>Generation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Bundesschluss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Berg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Sinai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„wiederholt“,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313504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deshalb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heißt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5.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Mosesbuch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Deutenonomium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 w:bidi="he-IL"/>
        </w:rPr>
        <w:t>“,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„Zweite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Gesetzgebung“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(vgl.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2.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Mose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20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5.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Mose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5).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Bezug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auf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Wiede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holung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Gesetzgebung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bzw.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Bundesschlusses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5.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Mose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5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-2: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t>„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unser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Gott,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am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Horeb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[=</w:t>
      </w:r>
      <w:r w:rsidR="000C7B8B">
        <w:rPr>
          <w:rFonts w:eastAsiaTheme="minorHAnsi"/>
          <w:color w:val="000000"/>
          <w:lang w:eastAsia="en-US" w:bidi="he-IL"/>
        </w:rPr>
        <w:t xml:space="preserve"> </w:t>
      </w:r>
      <w:r>
        <w:rPr>
          <w:rFonts w:eastAsiaTheme="minorHAnsi"/>
          <w:color w:val="000000"/>
          <w:lang w:eastAsia="en-US" w:bidi="he-IL"/>
        </w:rPr>
        <w:t>Sinai]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einen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uns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E7E6D">
        <w:rPr>
          <w:rFonts w:asciiTheme="majorBidi" w:eastAsiaTheme="minorHAnsi" w:hAnsiTheme="majorBidi" w:cstheme="majorBidi"/>
          <w:color w:val="000000"/>
          <w:lang w:eastAsia="en-US" w:bidi="he-IL"/>
        </w:rPr>
        <w:t>geschlossen.</w:t>
      </w:r>
      <w:r w:rsidR="000C7B8B">
        <w:rPr>
          <w:rFonts w:ascii="Helvetica Neue" w:eastAsiaTheme="minorHAnsi" w:hAnsi="Helvetica Neue" w:cs="Helvetica Neue"/>
          <w:color w:val="000000"/>
          <w:sz w:val="32"/>
          <w:szCs w:val="32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unser</w:t>
      </w:r>
      <w:r w:rsidR="00466E51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Vätern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diesen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geschlossen,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sondern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uns,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heute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hier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alle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am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Leben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E4619E" w:rsidRPr="00367DBC">
        <w:rPr>
          <w:rFonts w:asciiTheme="majorBidi" w:eastAsiaTheme="minorHAnsi" w:hAnsiTheme="majorBidi" w:cstheme="majorBidi"/>
          <w:color w:val="000000"/>
          <w:lang w:eastAsia="en-US" w:bidi="he-IL"/>
        </w:rPr>
        <w:t>sind.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gilt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jetzige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DC6FDE">
        <w:rPr>
          <w:rFonts w:asciiTheme="majorBidi" w:eastAsiaTheme="minorHAnsi" w:hAnsiTheme="majorBidi" w:cstheme="majorBidi"/>
          <w:color w:val="000000"/>
          <w:lang w:eastAsia="en-US" w:bidi="he-IL"/>
        </w:rPr>
        <w:t>Generation.</w:t>
      </w:r>
    </w:p>
    <w:p w:rsidR="00DC6FDE" w:rsidRDefault="00DC6FDE" w:rsidP="007F51B8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Dieser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spielt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eine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grundlegende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Ro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Dabei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Levis“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</w:t>
      </w:r>
      <w:proofErr w:type="spellStart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2, 8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;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vgl.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Nehemia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13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2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9: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„der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Priesteramts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BC25C3">
        <w:rPr>
          <w:rFonts w:asciiTheme="majorBidi" w:eastAsiaTheme="minorHAnsi" w:hAnsiTheme="majorBidi" w:cstheme="majorBidi"/>
          <w:color w:val="000000"/>
          <w:lang w:eastAsia="en-US" w:bidi="he-IL"/>
        </w:rPr>
        <w:t>Levis“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)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bzw.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Levi“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</w:t>
      </w:r>
      <w:proofErr w:type="spellStart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2, 4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),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Leviten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Bezug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auf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Opferdienst.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gramStart"/>
      <w:r w:rsidR="00F10959">
        <w:rPr>
          <w:rFonts w:asciiTheme="majorBidi" w:eastAsiaTheme="minorHAnsi" w:hAnsiTheme="majorBidi" w:cstheme="majorBidi"/>
          <w:color w:val="000000"/>
          <w:lang w:eastAsia="en-US" w:bidi="he-IL"/>
        </w:rPr>
        <w:t>Diese</w:t>
      </w:r>
      <w:proofErr w:type="gram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10959">
        <w:rPr>
          <w:rFonts w:asciiTheme="majorBidi" w:eastAsiaTheme="minorHAnsi" w:hAnsiTheme="majorBidi" w:cstheme="majorBidi"/>
          <w:color w:val="000000"/>
          <w:lang w:eastAsia="en-US" w:bidi="he-IL"/>
        </w:rPr>
        <w:t>Opferdienst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10959">
        <w:rPr>
          <w:rFonts w:asciiTheme="majorBidi" w:eastAsiaTheme="minorHAnsi" w:hAnsiTheme="majorBidi" w:cstheme="majorBidi"/>
          <w:color w:val="000000"/>
          <w:lang w:eastAsia="en-US" w:bidi="he-IL"/>
        </w:rPr>
        <w:t>sollte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10959">
        <w:rPr>
          <w:rFonts w:asciiTheme="majorBidi" w:eastAsiaTheme="minorHAnsi" w:hAnsiTheme="majorBidi" w:cstheme="majorBidi"/>
          <w:color w:val="000000"/>
          <w:lang w:eastAsia="en-US" w:bidi="he-IL"/>
        </w:rPr>
        <w:t>Israels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10959">
        <w:rPr>
          <w:rFonts w:asciiTheme="majorBidi" w:eastAsiaTheme="minorHAnsi" w:hAnsiTheme="majorBidi" w:cstheme="majorBidi"/>
          <w:color w:val="000000"/>
          <w:lang w:eastAsia="en-US" w:bidi="he-IL"/>
        </w:rPr>
        <w:t>Beziehung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10959"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F10959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Sündenvergebung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ermö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lichen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befestigen.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schließt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aber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ein,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rael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Sünden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bekennt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sich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davon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abwendet.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Problem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zur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Zeit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Propheten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war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(wie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schon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oft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Israel),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Opfer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halbherzig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darg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bracht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wurden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(vgl.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z.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B.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Mal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6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ff.).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Damit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haben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Bund,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ihnen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„Leben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Frieden“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bringen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sollte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(vgl.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2, 5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),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gebrochen,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indem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Heiligen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bzw.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Gott-Geweihten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„weltlich“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umgehen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(vgl.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Mal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1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 w:rsidR="005A0F60">
        <w:rPr>
          <w:rFonts w:asciiTheme="majorBidi" w:eastAsiaTheme="minorHAnsi" w:hAnsiTheme="majorBidi" w:cstheme="majorBidi"/>
          <w:color w:val="000000"/>
          <w:lang w:eastAsia="en-US" w:bidi="he-IL"/>
        </w:rPr>
        <w:t>1bf.).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Bereits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3.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Mose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19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, 8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lesen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wir,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eine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solche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Person,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„das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Heilige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Jahwes“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entweiht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–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d.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h.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Weltl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chen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übergibt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–,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aus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Volk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ausrotten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72985">
        <w:rPr>
          <w:rFonts w:asciiTheme="majorBidi" w:eastAsiaTheme="minorHAnsi" w:hAnsiTheme="majorBidi" w:cstheme="majorBidi"/>
          <w:color w:val="000000"/>
          <w:lang w:eastAsia="en-US" w:bidi="he-IL"/>
        </w:rPr>
        <w:t>wird.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2, 1</w:t>
      </w:r>
      <w:r w:rsidR="008D62B3">
        <w:rPr>
          <w:rFonts w:asciiTheme="majorBidi" w:eastAsiaTheme="minorHAnsi" w:hAnsiTheme="majorBidi" w:cstheme="majorBidi"/>
          <w:color w:val="000000"/>
          <w:lang w:eastAsia="en-US" w:bidi="he-IL"/>
        </w:rPr>
        <w:t>3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>
        <w:rPr>
          <w:rFonts w:asciiTheme="majorBidi" w:eastAsiaTheme="minorHAnsi" w:hAnsiTheme="majorBidi" w:cstheme="majorBidi"/>
          <w:color w:val="000000"/>
          <w:lang w:eastAsia="en-US" w:bidi="he-IL"/>
        </w:rPr>
        <w:t>erwähnt,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sich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>
        <w:rPr>
          <w:rFonts w:asciiTheme="majorBidi" w:eastAsiaTheme="minorHAnsi" w:hAnsiTheme="majorBidi" w:cstheme="majorBidi"/>
          <w:color w:val="000000"/>
          <w:lang w:eastAsia="en-US" w:bidi="he-IL"/>
        </w:rPr>
        <w:t>„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Opfergabe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mehr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zuwendet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[nicht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mehr]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Wohlgefallen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aus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rer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50BC5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annimmt</w:t>
      </w:r>
      <w:r w:rsidR="00C50BC5">
        <w:rPr>
          <w:rFonts w:asciiTheme="majorBidi" w:eastAsiaTheme="minorHAnsi" w:hAnsiTheme="majorBidi" w:cstheme="majorBidi"/>
          <w:color w:val="000000"/>
          <w:lang w:eastAsia="en-US" w:bidi="he-IL"/>
        </w:rPr>
        <w:t>“.</w:t>
      </w:r>
    </w:p>
    <w:p w:rsidR="00E4619E" w:rsidRDefault="0096541B" w:rsidP="00BE57C1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Grundlage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Bundes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Volk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Liebe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Volk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(vgl.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5.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Mose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7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-10;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1, 2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;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2.11).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Deshalb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lässt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Volk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einfach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fallen,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sondern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ihnen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wieder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einen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„Boten/Engel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Bundes“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schicken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(vgl.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Ri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chter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-3),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wie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proofErr w:type="spellStart"/>
      <w:r w:rsidR="002F6536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Maleachi</w:t>
      </w:r>
      <w:proofErr w:type="spellEnd"/>
      <w:r w:rsidR="002F6536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3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, 1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lesen: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„Siehe,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ich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sende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meinen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Boten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BE57C1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</w:t>
      </w:r>
      <w:proofErr w:type="spellStart"/>
      <w:r w:rsidRPr="00CD1279">
        <w:rPr>
          <w:rFonts w:asciiTheme="majorBidi" w:eastAsiaTheme="minorHAnsi" w:hAnsiTheme="majorBidi" w:cstheme="majorBidi"/>
          <w:i/>
          <w:iCs/>
          <w:color w:val="000000"/>
          <w:szCs w:val="40"/>
          <w:lang w:eastAsia="en-US" w:bidi="he-IL"/>
        </w:rPr>
        <w:t>Mal</w:t>
      </w:r>
      <w:r w:rsidRPr="00CD1279">
        <w:rPr>
          <w:rFonts w:eastAsiaTheme="minorHAnsi"/>
          <w:i/>
          <w:iCs/>
          <w:color w:val="000000"/>
          <w:szCs w:val="40"/>
          <w:lang w:eastAsia="en-US" w:bidi="he-IL"/>
        </w:rPr>
        <w:t>’achi</w:t>
      </w:r>
      <w:proofErr w:type="spellEnd"/>
      <w:r w:rsidR="000C7B8B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Pr="00CD1279">
        <w:rPr>
          <w:rFonts w:eastAsiaTheme="minorHAnsi"/>
          <w:color w:val="000000"/>
          <w:szCs w:val="40"/>
          <w:lang w:eastAsia="en-US" w:bidi="he-IL"/>
        </w:rPr>
        <w:t>=</w:t>
      </w:r>
      <w:r w:rsidR="000C7B8B">
        <w:rPr>
          <w:rFonts w:eastAsiaTheme="minorHAnsi"/>
          <w:color w:val="000000"/>
          <w:szCs w:val="40"/>
          <w:lang w:eastAsia="en-US" w:bidi="he-IL"/>
        </w:rPr>
        <w:t xml:space="preserve"> </w:t>
      </w:r>
      <w:r w:rsidR="00A3214D">
        <w:rPr>
          <w:rFonts w:eastAsiaTheme="minorHAnsi"/>
          <w:color w:val="000000"/>
          <w:szCs w:val="40"/>
          <w:lang w:eastAsia="en-US" w:bidi="he-IL"/>
        </w:rPr>
        <w:t>‚</w:t>
      </w:r>
      <w:r w:rsidR="00A3214D" w:rsidRPr="00A3214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mein</w:t>
      </w:r>
      <w:r w:rsidR="003A648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3214D" w:rsidRPr="00A3214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Bote</w:t>
      </w:r>
      <w:r w:rsidR="00A3214D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‘</w:t>
      </w:r>
      <w:r w:rsidR="00BE57C1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]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damit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Weg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bereite.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plötzlich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kommt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seinem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Tempel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BE57C1" w:rsidRPr="00BE57C1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[vgl.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proofErr w:type="spellStart"/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1, 6</w:t>
      </w:r>
      <w:r w:rsidR="00BE57C1" w:rsidRPr="00BE57C1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]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sucht,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o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te/Engel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des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Bundes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31657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[</w:t>
      </w:r>
      <w:proofErr w:type="spellStart"/>
      <w:r w:rsidR="00A31657" w:rsidRPr="00A31657">
        <w:rPr>
          <w:rFonts w:asciiTheme="majorBidi" w:eastAsiaTheme="minorHAnsi" w:hAnsiTheme="majorBidi" w:cstheme="majorBidi"/>
          <w:i/>
          <w:iCs/>
          <w:color w:val="000000"/>
          <w:szCs w:val="40"/>
          <w:lang w:eastAsia="en-US" w:bidi="he-IL"/>
        </w:rPr>
        <w:t>Mal’ach</w:t>
      </w:r>
      <w:proofErr w:type="spellEnd"/>
      <w:r w:rsidR="000C7B8B">
        <w:rPr>
          <w:rFonts w:asciiTheme="majorBidi" w:eastAsiaTheme="minorHAnsi" w:hAnsiTheme="majorBidi" w:cstheme="majorBidi"/>
          <w:i/>
          <w:iCs/>
          <w:color w:val="000000"/>
          <w:szCs w:val="40"/>
          <w:lang w:eastAsia="en-US" w:bidi="he-IL"/>
        </w:rPr>
        <w:t xml:space="preserve"> </w:t>
      </w:r>
      <w:proofErr w:type="spellStart"/>
      <w:r w:rsidR="00A31657" w:rsidRPr="00A31657">
        <w:rPr>
          <w:rFonts w:asciiTheme="majorBidi" w:eastAsiaTheme="minorHAnsi" w:hAnsiTheme="majorBidi" w:cstheme="majorBidi"/>
          <w:i/>
          <w:iCs/>
          <w:color w:val="000000"/>
          <w:szCs w:val="40"/>
          <w:lang w:eastAsia="en-US" w:bidi="he-IL"/>
        </w:rPr>
        <w:t>haB</w:t>
      </w:r>
      <w:r w:rsidR="00A31657" w:rsidRPr="00A31657">
        <w:rPr>
          <w:rFonts w:asciiTheme="majorBidi" w:eastAsiaTheme="minorHAnsi" w:hAnsiTheme="majorBidi" w:cstheme="majorBidi"/>
          <w:i/>
          <w:iCs/>
          <w:color w:val="000000"/>
          <w:szCs w:val="40"/>
          <w:vertAlign w:val="superscript"/>
          <w:lang w:eastAsia="en-US" w:bidi="he-IL"/>
        </w:rPr>
        <w:t>e</w:t>
      </w:r>
      <w:r w:rsidR="00A31657" w:rsidRPr="00A31657">
        <w:rPr>
          <w:rFonts w:asciiTheme="majorBidi" w:eastAsiaTheme="minorHAnsi" w:hAnsiTheme="majorBidi" w:cstheme="majorBidi"/>
          <w:i/>
          <w:iCs/>
          <w:color w:val="000000"/>
          <w:szCs w:val="40"/>
          <w:lang w:eastAsia="en-US" w:bidi="he-IL"/>
        </w:rPr>
        <w:t>rith</w:t>
      </w:r>
      <w:proofErr w:type="spellEnd"/>
      <w:r w:rsidR="00A31657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;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31657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vgl.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proofErr w:type="spellStart"/>
      <w:r w:rsidR="00A31657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Ri</w:t>
      </w:r>
      <w:proofErr w:type="spellEnd"/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A31657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1</w:t>
      </w:r>
      <w:r w:rsidR="00A31657" w:rsidRPr="00A31657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-3],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herbeiwünscht,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siehe,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kommt,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spricht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Jahwe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Heerscharen.</w:t>
      </w:r>
      <w:r w:rsidR="003D605F"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“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D605F"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proofErr w:type="spellStart"/>
      <w:r w:rsidR="003D605F"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3D605F"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ergän</w:t>
      </w:r>
      <w:r w:rsidR="003E0F25"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</w:t>
      </w:r>
      <w:r w:rsidR="003D605F"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t: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</w:p>
    <w:p w:rsidR="003D605F" w:rsidRPr="003D605F" w:rsidRDefault="003D605F" w:rsidP="00CD1279">
      <w:pPr>
        <w:pStyle w:val="Textkrper-Einzug"/>
        <w:rPr>
          <w:rFonts w:eastAsiaTheme="minorHAnsi"/>
          <w:lang w:eastAsia="en-US" w:bidi="he-IL"/>
        </w:rPr>
      </w:pPr>
      <w:r>
        <w:rPr>
          <w:lang w:eastAsia="en-US" w:bidi="he-IL"/>
        </w:rPr>
        <w:t>„</w:t>
      </w:r>
      <w:r w:rsidRPr="003D605F">
        <w:rPr>
          <w:rFonts w:eastAsiaTheme="minorHAnsi"/>
          <w:lang w:eastAsia="en-US" w:bidi="he-IL"/>
        </w:rPr>
        <w:t>Wer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aber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kann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den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Tag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seines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Kommens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ertragen,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wird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bei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seinem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Erscheinen</w:t>
      </w:r>
      <w:r w:rsidR="000C7B8B">
        <w:rPr>
          <w:lang w:eastAsia="en-US" w:bidi="he-IL"/>
        </w:rPr>
        <w:t xml:space="preserve"> </w:t>
      </w:r>
      <w:r w:rsidR="00EA3494" w:rsidRPr="003D605F">
        <w:rPr>
          <w:rFonts w:eastAsiaTheme="minorHAnsi"/>
          <w:lang w:eastAsia="en-US" w:bidi="he-IL"/>
        </w:rPr>
        <w:t>bestehen</w:t>
      </w:r>
      <w:r w:rsidRPr="003D605F">
        <w:rPr>
          <w:rFonts w:eastAsiaTheme="minorHAnsi"/>
          <w:lang w:eastAsia="en-US" w:bidi="he-IL"/>
        </w:rPr>
        <w:t>?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Denn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wird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das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Feuer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eines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Schmelzers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das</w:t>
      </w:r>
      <w:r w:rsidR="000C7B8B">
        <w:rPr>
          <w:lang w:eastAsia="en-US" w:bidi="he-IL"/>
        </w:rPr>
        <w:t xml:space="preserve"> </w:t>
      </w:r>
      <w:r w:rsidR="00EA3494">
        <w:rPr>
          <w:lang w:eastAsia="en-US" w:bidi="he-IL"/>
        </w:rPr>
        <w:t>Laugensalz</w:t>
      </w:r>
      <w:r w:rsidR="000C7B8B">
        <w:rPr>
          <w:lang w:eastAsia="en-US" w:bidi="he-IL"/>
        </w:rPr>
        <w:t xml:space="preserve"> </w:t>
      </w:r>
      <w:r w:rsidR="00EA3494">
        <w:rPr>
          <w:lang w:eastAsia="en-US" w:bidi="he-IL"/>
        </w:rPr>
        <w:t>von</w:t>
      </w:r>
      <w:r w:rsidR="000C7B8B">
        <w:rPr>
          <w:lang w:eastAsia="en-US" w:bidi="he-IL"/>
        </w:rPr>
        <w:t xml:space="preserve"> </w:t>
      </w:r>
      <w:r w:rsidR="00EA3494">
        <w:rPr>
          <w:lang w:eastAsia="en-US" w:bidi="he-IL"/>
        </w:rPr>
        <w:t>W</w:t>
      </w:r>
      <w:r w:rsidR="00EA3494">
        <w:rPr>
          <w:lang w:eastAsia="en-US" w:bidi="he-IL"/>
        </w:rPr>
        <w:t>ä</w:t>
      </w:r>
      <w:r w:rsidR="00EA3494">
        <w:rPr>
          <w:lang w:eastAsia="en-US" w:bidi="he-IL"/>
        </w:rPr>
        <w:t>schern</w:t>
      </w:r>
      <w:r w:rsidR="000C7B8B">
        <w:rPr>
          <w:lang w:eastAsia="en-US" w:bidi="he-IL"/>
        </w:rPr>
        <w:t xml:space="preserve"> </w:t>
      </w:r>
      <w:r w:rsidR="00EA3494">
        <w:rPr>
          <w:lang w:eastAsia="en-US" w:bidi="he-IL"/>
        </w:rPr>
        <w:t>sein.</w:t>
      </w:r>
      <w:r w:rsidR="000C7B8B">
        <w:rPr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wird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sitzen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das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Silber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schmelzen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reinigen,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wird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Söhne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Levi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reinigen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läutern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Gold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Silber,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so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da</w:t>
      </w:r>
      <w:r>
        <w:rPr>
          <w:lang w:eastAsia="en-US" w:bidi="he-IL"/>
        </w:rPr>
        <w:t>ss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sie</w:t>
      </w:r>
      <w:r w:rsidR="000C7B8B">
        <w:rPr>
          <w:rFonts w:eastAsiaTheme="minorHAnsi"/>
          <w:lang w:eastAsia="en-US" w:bidi="he-IL"/>
        </w:rPr>
        <w:t xml:space="preserve"> </w:t>
      </w:r>
      <w:r w:rsidR="00EA3494">
        <w:rPr>
          <w:lang w:eastAsia="en-US" w:bidi="he-IL"/>
        </w:rPr>
        <w:t>solche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werden,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die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lang w:eastAsia="en-US" w:bidi="he-IL"/>
        </w:rPr>
        <w:t>Jahwe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Opfergabe</w:t>
      </w:r>
      <w:r>
        <w:rPr>
          <w:lang w:eastAsia="en-US" w:bidi="he-IL"/>
        </w:rPr>
        <w:t>n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Gerechtigkeit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darbringen.</w:t>
      </w:r>
      <w:r w:rsidR="000C7B8B">
        <w:rPr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Dann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wird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Opfergabe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Judas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Jerusalems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lang w:eastAsia="en-US" w:bidi="he-IL"/>
        </w:rPr>
        <w:t>Jahwe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angenehm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sein,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wie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in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den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Tagen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der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Vorzeit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 w:rsidRPr="003D605F">
        <w:rPr>
          <w:rFonts w:eastAsiaTheme="minorHAnsi"/>
          <w:lang w:eastAsia="en-US" w:bidi="he-IL"/>
        </w:rPr>
        <w:t>wie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lang w:eastAsia="en-US" w:bidi="he-IL"/>
        </w:rPr>
        <w:t>in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den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Jahren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der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Vergangenheit“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(</w:t>
      </w:r>
      <w:proofErr w:type="spellStart"/>
      <w:r w:rsidR="002F6536">
        <w:rPr>
          <w:lang w:eastAsia="en-US" w:bidi="he-IL"/>
        </w:rPr>
        <w:t>Maleachi</w:t>
      </w:r>
      <w:proofErr w:type="spellEnd"/>
      <w:r w:rsidR="002F6536">
        <w:rPr>
          <w:lang w:eastAsia="en-US" w:bidi="he-IL"/>
        </w:rPr>
        <w:t xml:space="preserve"> 3</w:t>
      </w:r>
      <w:r w:rsidR="000C7B8B">
        <w:rPr>
          <w:lang w:eastAsia="en-US" w:bidi="he-IL"/>
        </w:rPr>
        <w:t>, 2</w:t>
      </w:r>
      <w:r>
        <w:rPr>
          <w:lang w:eastAsia="en-US" w:bidi="he-IL"/>
        </w:rPr>
        <w:t>-4</w:t>
      </w:r>
      <w:r w:rsidR="00A76FD1">
        <w:rPr>
          <w:lang w:eastAsia="en-US" w:bidi="he-IL"/>
        </w:rPr>
        <w:t>;</w:t>
      </w:r>
      <w:r w:rsidR="000C7B8B">
        <w:rPr>
          <w:lang w:eastAsia="en-US" w:bidi="he-IL"/>
        </w:rPr>
        <w:t xml:space="preserve"> </w:t>
      </w:r>
      <w:r w:rsidR="00A76FD1">
        <w:rPr>
          <w:lang w:eastAsia="en-US" w:bidi="he-IL"/>
        </w:rPr>
        <w:t>vgl.</w:t>
      </w:r>
      <w:r w:rsidR="000C7B8B">
        <w:rPr>
          <w:lang w:eastAsia="en-US" w:bidi="he-IL"/>
        </w:rPr>
        <w:t xml:space="preserve"> </w:t>
      </w:r>
      <w:proofErr w:type="spellStart"/>
      <w:r w:rsidR="000C7B8B">
        <w:rPr>
          <w:lang w:eastAsia="en-US" w:bidi="he-IL"/>
        </w:rPr>
        <w:t>Maleachi</w:t>
      </w:r>
      <w:proofErr w:type="spellEnd"/>
      <w:r w:rsidR="000C7B8B">
        <w:rPr>
          <w:lang w:eastAsia="en-US" w:bidi="he-IL"/>
        </w:rPr>
        <w:t xml:space="preserve"> 2, 1</w:t>
      </w:r>
      <w:r w:rsidR="00A76FD1">
        <w:rPr>
          <w:lang w:eastAsia="en-US" w:bidi="he-IL"/>
        </w:rPr>
        <w:t>3!</w:t>
      </w:r>
      <w:r>
        <w:rPr>
          <w:lang w:eastAsia="en-US" w:bidi="he-IL"/>
        </w:rPr>
        <w:t>).</w:t>
      </w:r>
    </w:p>
    <w:p w:rsidR="0096541B" w:rsidRDefault="006F5783" w:rsidP="00C05633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Jesus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Christus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gekommen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Neuen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gestiftet,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Kreuz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Sündenschuld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aller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Menschen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gestorben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ist.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Dadurch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kann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sündige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Mensch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Sündenvergebung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empfangen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seinem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Schöpfer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Frieden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leben.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Diese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Beziehung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befähigt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ihn,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nach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Willen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leben.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lesen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Hebräer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9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1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3-15:</w:t>
      </w:r>
    </w:p>
    <w:p w:rsidR="006F5783" w:rsidRDefault="006F5783" w:rsidP="00CD1279">
      <w:pPr>
        <w:pStyle w:val="Textkrper-Einzug"/>
        <w:rPr>
          <w:rFonts w:asciiTheme="majorBidi" w:eastAsiaTheme="minorHAnsi" w:hAnsiTheme="majorBidi" w:cstheme="majorBidi"/>
          <w:lang w:eastAsia="en-US" w:bidi="he-IL"/>
        </w:rPr>
      </w:pPr>
      <w:r>
        <w:rPr>
          <w:lang w:eastAsia="en-US" w:bidi="he-IL"/>
        </w:rPr>
        <w:t>„</w:t>
      </w:r>
      <w:r>
        <w:rPr>
          <w:rFonts w:eastAsiaTheme="minorHAnsi"/>
          <w:lang w:eastAsia="en-US" w:bidi="he-IL"/>
        </w:rPr>
        <w:t>Denn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wenn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Blut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von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Böcken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Stieren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die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Asche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einer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jungen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Kuh,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auf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die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Unreinen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gesprengt,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zur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Reinheit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Fleisches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heiligt</w:t>
      </w:r>
      <w:r w:rsidR="000C7B8B">
        <w:rPr>
          <w:rFonts w:eastAsiaTheme="minorHAnsi"/>
          <w:lang w:eastAsia="en-US" w:bidi="he-IL"/>
        </w:rPr>
        <w:t xml:space="preserve">, </w:t>
      </w:r>
      <w:r>
        <w:rPr>
          <w:rFonts w:eastAsiaTheme="minorHAnsi"/>
          <w:lang w:eastAsia="en-US" w:bidi="he-IL"/>
        </w:rPr>
        <w:t>wieviel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mehr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wird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Blut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Christus,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sich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selbst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durch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ewigen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Geist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[als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O</w:t>
      </w:r>
      <w:r>
        <w:rPr>
          <w:rFonts w:eastAsiaTheme="minorHAnsi"/>
          <w:lang w:eastAsia="en-US" w:bidi="he-IL"/>
        </w:rPr>
        <w:t>p</w:t>
      </w:r>
      <w:r>
        <w:rPr>
          <w:rFonts w:eastAsiaTheme="minorHAnsi"/>
          <w:lang w:eastAsia="en-US" w:bidi="he-IL"/>
        </w:rPr>
        <w:t>fer]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ohne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Fehler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Gott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dargebracht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hat,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euer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Gewissen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von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t</w:t>
      </w:r>
      <w:r>
        <w:rPr>
          <w:rFonts w:eastAsiaTheme="minorHAnsi"/>
          <w:lang w:eastAsia="en-US" w:bidi="he-IL"/>
        </w:rPr>
        <w:t>o</w:t>
      </w:r>
      <w:r>
        <w:rPr>
          <w:rFonts w:eastAsiaTheme="minorHAnsi"/>
          <w:lang w:eastAsia="en-US" w:bidi="he-IL"/>
        </w:rPr>
        <w:t>ten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Werken</w:t>
      </w:r>
      <w:r w:rsidR="000C7B8B">
        <w:rPr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reinigen,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damit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lang w:eastAsia="en-US" w:bidi="he-IL"/>
        </w:rPr>
        <w:t>ihr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dem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lebendigen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Gott</w:t>
      </w:r>
      <w:r w:rsidR="000C7B8B">
        <w:rPr>
          <w:lang w:eastAsia="en-US" w:bidi="he-IL"/>
        </w:rPr>
        <w:t xml:space="preserve"> </w:t>
      </w:r>
      <w:r>
        <w:rPr>
          <w:lang w:eastAsia="en-US" w:bidi="he-IL"/>
        </w:rPr>
        <w:t>dient!</w:t>
      </w:r>
      <w:r w:rsidR="000C7B8B">
        <w:rPr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Und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darum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ist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Mittler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eines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neuen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Bundes,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damit,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da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Tod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geschehen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ist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zur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Erlösung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von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Übertretungen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unter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dem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ersten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Bund,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die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Berufenen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die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Verheißung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des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ewigen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Erbes</w:t>
      </w:r>
      <w:r w:rsidR="000C7B8B">
        <w:rPr>
          <w:rFonts w:eastAsiaTheme="minorHAnsi"/>
          <w:lang w:eastAsia="en-US" w:bidi="he-IL"/>
        </w:rPr>
        <w:t xml:space="preserve"> </w:t>
      </w:r>
      <w:r>
        <w:rPr>
          <w:rFonts w:eastAsiaTheme="minorHAnsi"/>
          <w:lang w:eastAsia="en-US" w:bidi="he-IL"/>
        </w:rPr>
        <w:t>empfangen.</w:t>
      </w:r>
      <w:r>
        <w:rPr>
          <w:lang w:eastAsia="en-US" w:bidi="he-IL"/>
        </w:rPr>
        <w:t>“</w:t>
      </w:r>
    </w:p>
    <w:p w:rsidR="006F5783" w:rsidRPr="0096541B" w:rsidRDefault="004E5989" w:rsidP="00C05633">
      <w:pPr>
        <w:rPr>
          <w:rFonts w:asciiTheme="majorBidi" w:eastAsiaTheme="minorHAnsi" w:hAnsiTheme="majorBidi" w:cstheme="majorBidi"/>
          <w:color w:val="000000"/>
          <w:sz w:val="24"/>
          <w:lang w:eastAsia="en-US" w:bidi="he-IL"/>
        </w:rPr>
      </w:pPr>
      <w:r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Jesus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Christus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erhalten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gram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neuen</w:t>
      </w:r>
      <w:r w:rsidR="0064320D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64320D">
        <w:rPr>
          <w:rFonts w:asciiTheme="majorBidi" w:eastAsiaTheme="minorHAnsi" w:hAnsiTheme="majorBidi" w:cstheme="majorBidi"/>
          <w:color w:val="000000"/>
          <w:lang w:eastAsia="en-US" w:bidi="he-IL"/>
        </w:rPr>
        <w:t>reines</w:t>
      </w:r>
      <w:proofErr w:type="gram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wissen,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weil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alle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Sünden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vergeben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werden.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werden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wiedergeboren,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unsere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Beziehung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hergestellt,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befähigt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uns,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Willen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Gottes,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Bibel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offenbart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ist,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tun.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gilt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auch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Ehe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soll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für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Ehe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von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Anfang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beachtet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0614B">
        <w:rPr>
          <w:rFonts w:asciiTheme="majorBidi" w:eastAsiaTheme="minorHAnsi" w:hAnsiTheme="majorBidi" w:cstheme="majorBidi"/>
          <w:color w:val="000000"/>
          <w:lang w:eastAsia="en-US" w:bidi="he-IL"/>
        </w:rPr>
        <w:t>werden.</w:t>
      </w:r>
    </w:p>
    <w:p w:rsidR="0096541B" w:rsidRPr="0096541B" w:rsidRDefault="0096541B" w:rsidP="00C05633">
      <w:pPr>
        <w:rPr>
          <w:rFonts w:asciiTheme="majorBidi" w:hAnsiTheme="majorBidi" w:cstheme="majorBidi"/>
          <w:sz w:val="24"/>
        </w:rPr>
      </w:pPr>
    </w:p>
    <w:p w:rsidR="00EC1BC2" w:rsidRDefault="00EC1BC2" w:rsidP="00CD1279">
      <w:pPr>
        <w:pStyle w:val="berschrift2"/>
      </w:pPr>
      <w:r w:rsidRPr="00EC1BC2">
        <w:t>2.</w:t>
      </w:r>
      <w:r w:rsidR="000C7B8B">
        <w:t xml:space="preserve"> </w:t>
      </w:r>
      <w:r w:rsidR="002F7DD4">
        <w:t>Treue</w:t>
      </w:r>
      <w:r w:rsidR="000C7B8B">
        <w:t xml:space="preserve"> </w:t>
      </w:r>
      <w:r w:rsidR="00426DE3">
        <w:t>vo</w:t>
      </w:r>
      <w:r w:rsidR="00EF3375">
        <w:t>m</w:t>
      </w:r>
      <w:r w:rsidR="000C7B8B">
        <w:t xml:space="preserve"> </w:t>
      </w:r>
      <w:r w:rsidR="00426DE3">
        <w:t>Anfang</w:t>
      </w:r>
      <w:r w:rsidR="000C7B8B">
        <w:t xml:space="preserve"> </w:t>
      </w:r>
      <w:r w:rsidR="00426DE3">
        <w:t>der</w:t>
      </w:r>
      <w:r w:rsidR="000C7B8B">
        <w:t xml:space="preserve"> </w:t>
      </w:r>
      <w:r w:rsidR="00426DE3">
        <w:t>Ehe</w:t>
      </w:r>
      <w:r w:rsidR="000C7B8B">
        <w:t xml:space="preserve"> </w:t>
      </w:r>
      <w:r w:rsidR="00426DE3">
        <w:t>an</w:t>
      </w:r>
      <w:r w:rsidR="000C7B8B">
        <w:t xml:space="preserve"> </w:t>
      </w:r>
      <w:r w:rsidRPr="00EC1BC2">
        <w:t>(</w:t>
      </w:r>
      <w:proofErr w:type="spellStart"/>
      <w:r w:rsidR="000C7B8B">
        <w:t>Maleachi</w:t>
      </w:r>
      <w:proofErr w:type="spellEnd"/>
      <w:r w:rsidR="000C7B8B">
        <w:t xml:space="preserve"> 2, 1</w:t>
      </w:r>
      <w:r w:rsidRPr="00EC1BC2">
        <w:t>1-12)</w:t>
      </w:r>
    </w:p>
    <w:p w:rsidR="00C05633" w:rsidRDefault="000C7B8B" w:rsidP="00C05633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2, 1</w:t>
      </w:r>
      <w:r w:rsidR="00C469A6">
        <w:rPr>
          <w:rFonts w:asciiTheme="majorBidi" w:eastAsiaTheme="minorHAnsi" w:hAnsiTheme="majorBidi" w:cstheme="majorBidi"/>
          <w:color w:val="000000"/>
          <w:lang w:eastAsia="en-US" w:bidi="he-IL"/>
        </w:rPr>
        <w:t>1-12: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„</w:t>
      </w:r>
      <w:proofErr w:type="spellStart"/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Juda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treulos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/verräterisch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handelt,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Gr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ä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uel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Israel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Jerusalem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verübt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worden;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denn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Juda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Heiligtum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Jahwes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liebt,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entweiht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Tochter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eines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ausländ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schen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geheiratet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/begattet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Mann,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tut,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obwohl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Heerscharen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eine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Opfergabe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darbringt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C314B">
        <w:rPr>
          <w:rFonts w:asciiTheme="majorBidi" w:eastAsiaTheme="minorHAnsi" w:hAnsiTheme="majorBidi" w:cstheme="majorBidi"/>
          <w:color w:val="000000"/>
          <w:lang w:eastAsia="en-US" w:bidi="he-IL"/>
        </w:rPr>
        <w:t>aus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C314B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C314B">
        <w:rPr>
          <w:rFonts w:asciiTheme="majorBidi" w:eastAsiaTheme="minorHAnsi" w:hAnsiTheme="majorBidi" w:cstheme="majorBidi"/>
          <w:color w:val="000000"/>
          <w:lang w:eastAsia="en-US" w:bidi="he-IL"/>
        </w:rPr>
        <w:t>Zelten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2C314B">
        <w:rPr>
          <w:rFonts w:asciiTheme="majorBidi" w:eastAsiaTheme="minorHAnsi" w:hAnsiTheme="majorBidi" w:cstheme="majorBidi"/>
          <w:color w:val="000000"/>
          <w:lang w:eastAsia="en-US" w:bidi="he-IL"/>
        </w:rPr>
        <w:t>Jakobs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4E5989">
        <w:rPr>
          <w:rFonts w:asciiTheme="majorBidi" w:eastAsiaTheme="minorHAnsi" w:hAnsiTheme="majorBidi" w:cstheme="majorBidi"/>
          <w:color w:val="000000"/>
          <w:lang w:eastAsia="en-US" w:bidi="he-IL"/>
        </w:rPr>
        <w:t>ausrotten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[alles]</w:t>
      </w:r>
      <w:r w:rsidR="004E5989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83978">
        <w:rPr>
          <w:rFonts w:asciiTheme="majorBidi" w:eastAsiaTheme="minorHAnsi" w:hAnsiTheme="majorBidi" w:cstheme="majorBidi"/>
          <w:color w:val="000000"/>
          <w:lang w:eastAsia="en-US" w:bidi="he-IL"/>
        </w:rPr>
        <w:t>wach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83978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ntwortet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7270CC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[</w:t>
      </w:r>
      <w:r w:rsidR="007270CC">
        <w:rPr>
          <w:rFonts w:asciiTheme="majorBidi" w:eastAsiaTheme="minorHAnsi" w:hAnsiTheme="majorBidi" w:cstheme="majorBidi"/>
          <w:color w:val="000000"/>
          <w:lang w:eastAsia="en-US" w:bidi="he-IL"/>
        </w:rPr>
        <w:t>d.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7270CC">
        <w:rPr>
          <w:rFonts w:asciiTheme="majorBidi" w:eastAsiaTheme="minorHAnsi" w:hAnsiTheme="majorBidi" w:cstheme="majorBidi"/>
          <w:color w:val="000000"/>
          <w:lang w:eastAsia="en-US" w:bidi="he-IL"/>
        </w:rPr>
        <w:t>h.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7270CC">
        <w:rPr>
          <w:rFonts w:asciiTheme="majorBidi" w:eastAsiaTheme="minorHAnsi" w:hAnsiTheme="majorBidi" w:cstheme="majorBidi"/>
          <w:color w:val="000000"/>
          <w:lang w:eastAsia="en-US" w:bidi="he-IL"/>
        </w:rPr>
        <w:t>was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7270CC">
        <w:rPr>
          <w:rFonts w:asciiTheme="majorBidi" w:eastAsiaTheme="minorHAnsi" w:hAnsiTheme="majorBidi" w:cstheme="majorBidi"/>
          <w:color w:val="000000"/>
          <w:lang w:eastAsia="en-US" w:bidi="he-IL"/>
        </w:rPr>
        <w:t>lebt</w:t>
      </w:r>
      <w:r w:rsidR="007270CC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]</w:t>
      </w:r>
      <w:r w:rsidR="00C05633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.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“</w:t>
      </w:r>
    </w:p>
    <w:p w:rsidR="00E4619E" w:rsidRDefault="00B82AD4" w:rsidP="00E4619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„Bund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Väter“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schließt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für</w:t>
      </w:r>
      <w:r w:rsidR="000C7B8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Maleachi</w:t>
      </w:r>
      <w:proofErr w:type="spellEnd"/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Ehe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„Ausländerin“,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Jahwe,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Bundesgott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Israels,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glaubt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lebt,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(vgl.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Mose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34</w:t>
      </w:r>
      <w:r w:rsidR="000C7B8B">
        <w:rPr>
          <w:rFonts w:asciiTheme="majorBidi" w:hAnsiTheme="majorBidi" w:cstheme="majorBidi"/>
        </w:rPr>
        <w:t xml:space="preserve">, </w:t>
      </w:r>
      <w:proofErr w:type="gramStart"/>
      <w:r w:rsidR="000C7B8B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5f.;</w:t>
      </w:r>
      <w:proofErr w:type="gramEnd"/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5.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Mose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7</w:t>
      </w:r>
      <w:r w:rsidR="000C7B8B">
        <w:rPr>
          <w:rFonts w:asciiTheme="majorBidi" w:hAnsiTheme="majorBidi" w:cstheme="majorBidi"/>
        </w:rPr>
        <w:t>, 3</w:t>
      </w:r>
      <w:r>
        <w:rPr>
          <w:rFonts w:asciiTheme="majorBidi" w:hAnsiTheme="majorBidi" w:cstheme="majorBidi"/>
        </w:rPr>
        <w:t>f.).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Beispiel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Ruth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zeigt,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solche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Ehe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allerdings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Gottes,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Gott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Israels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zuwendet.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Bund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Gottes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mit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dem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Volk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bezieht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sich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somit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auch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auf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Ehe.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Daraus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folgt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für</w:t>
      </w:r>
      <w:r w:rsidR="000C7B8B">
        <w:rPr>
          <w:rFonts w:asciiTheme="majorBidi" w:hAnsiTheme="majorBidi" w:cstheme="majorBidi"/>
        </w:rPr>
        <w:t xml:space="preserve"> </w:t>
      </w:r>
      <w:proofErr w:type="spellStart"/>
      <w:r w:rsidR="00541E1B">
        <w:rPr>
          <w:rFonts w:asciiTheme="majorBidi" w:hAnsiTheme="majorBidi" w:cstheme="majorBidi"/>
        </w:rPr>
        <w:t>Maleachi</w:t>
      </w:r>
      <w:proofErr w:type="spellEnd"/>
      <w:r w:rsidR="00541E1B">
        <w:rPr>
          <w:rFonts w:asciiTheme="majorBidi" w:hAnsiTheme="majorBidi" w:cstheme="majorBidi"/>
        </w:rPr>
        <w:t>,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dass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Israel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dann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den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Bund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entweiht,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d.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h.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dem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„weltlichen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Bereich“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übergibt,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wenn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eine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Frau</w:t>
      </w:r>
      <w:r w:rsidR="006C7A5E">
        <w:rPr>
          <w:rFonts w:asciiTheme="majorBidi" w:hAnsiTheme="majorBidi" w:cstheme="majorBidi"/>
        </w:rPr>
        <w:t>/</w:t>
      </w:r>
      <w:r w:rsidR="00541E1B">
        <w:rPr>
          <w:rFonts w:asciiTheme="majorBidi" w:hAnsiTheme="majorBidi" w:cstheme="majorBidi"/>
        </w:rPr>
        <w:t>ein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Mann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geheiratet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wird,</w:t>
      </w:r>
      <w:r w:rsidR="000C7B8B">
        <w:rPr>
          <w:rFonts w:asciiTheme="majorBidi" w:hAnsiTheme="majorBidi" w:cstheme="majorBidi"/>
        </w:rPr>
        <w:t xml:space="preserve"> </w:t>
      </w:r>
      <w:r w:rsidR="004006D2">
        <w:rPr>
          <w:rFonts w:asciiTheme="majorBidi" w:hAnsiTheme="majorBidi" w:cstheme="majorBidi"/>
        </w:rPr>
        <w:t>die</w:t>
      </w:r>
      <w:r w:rsidR="006C7A5E">
        <w:rPr>
          <w:rFonts w:asciiTheme="majorBidi" w:hAnsiTheme="majorBidi" w:cstheme="majorBidi"/>
        </w:rPr>
        <w:t>/</w:t>
      </w:r>
      <w:r w:rsidR="00541E1B"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nicht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in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diesem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Bund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mit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Jahwe</w:t>
      </w:r>
      <w:r w:rsidR="000C7B8B">
        <w:rPr>
          <w:rFonts w:asciiTheme="majorBidi" w:hAnsiTheme="majorBidi" w:cstheme="majorBidi"/>
        </w:rPr>
        <w:t xml:space="preserve"> </w:t>
      </w:r>
      <w:r w:rsidR="00541E1B">
        <w:rPr>
          <w:rFonts w:asciiTheme="majorBidi" w:hAnsiTheme="majorBidi" w:cstheme="majorBidi"/>
        </w:rPr>
        <w:t>lebt.</w:t>
      </w:r>
    </w:p>
    <w:p w:rsidR="00BF721D" w:rsidRDefault="00AF6962" w:rsidP="00AF6962">
      <w:r>
        <w:rPr>
          <w:rFonts w:asciiTheme="majorBidi" w:hAnsiTheme="majorBidi" w:cstheme="majorBidi"/>
        </w:rPr>
        <w:t>Wie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etwas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vor</w:t>
      </w:r>
      <w:r w:rsidR="000C7B8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Maleachi</w:t>
      </w:r>
      <w:proofErr w:type="spellEnd"/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schon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Schriftgelehrte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Esra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den</w:t>
      </w:r>
      <w:r w:rsidR="000C7B8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Mosesbüchern</w:t>
      </w:r>
      <w:proofErr w:type="spellEnd"/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beschäftigt,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ihnen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Antwort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Bezug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auf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Ehefrage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finden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(vgl.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Esra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9</w:t>
      </w:r>
      <w:r w:rsidR="000C7B8B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ff.),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Prophet</w:t>
      </w:r>
      <w:r w:rsidR="000C7B8B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Maleachi</w:t>
      </w:r>
      <w:proofErr w:type="spellEnd"/>
      <w:r>
        <w:rPr>
          <w:rFonts w:asciiTheme="majorBidi" w:hAnsiTheme="majorBidi" w:cstheme="majorBidi"/>
        </w:rPr>
        <w:t>.</w:t>
      </w:r>
      <w:r w:rsidR="000C7B8B">
        <w:rPr>
          <w:rFonts w:asciiTheme="majorBidi" w:hAnsiTheme="majorBidi" w:cstheme="majorBidi"/>
        </w:rPr>
        <w:t xml:space="preserve"> </w:t>
      </w:r>
      <w:r w:rsidR="00BF721D">
        <w:t>Esra,</w:t>
      </w:r>
      <w:r w:rsidR="000C7B8B">
        <w:t xml:space="preserve"> </w:t>
      </w:r>
      <w:r w:rsidR="00BF721D">
        <w:t>der</w:t>
      </w:r>
      <w:r w:rsidR="000C7B8B">
        <w:t xml:space="preserve"> </w:t>
      </w:r>
      <w:r w:rsidR="00BF721D">
        <w:t>Schriftgelehrte,</w:t>
      </w:r>
      <w:r w:rsidR="000C7B8B">
        <w:t xml:space="preserve"> </w:t>
      </w:r>
      <w:r w:rsidR="00BF721D">
        <w:t>und</w:t>
      </w:r>
      <w:r w:rsidR="000C7B8B">
        <w:t xml:space="preserve"> </w:t>
      </w:r>
      <w:r w:rsidR="00BF721D">
        <w:t>die</w:t>
      </w:r>
      <w:r w:rsidR="000C7B8B">
        <w:t xml:space="preserve"> </w:t>
      </w:r>
      <w:r w:rsidR="00BF721D">
        <w:t>übrigen</w:t>
      </w:r>
      <w:r w:rsidR="000C7B8B">
        <w:t xml:space="preserve"> </w:t>
      </w:r>
      <w:r w:rsidR="00BF721D">
        <w:t>Verantwortlichen</w:t>
      </w:r>
      <w:r w:rsidR="000C7B8B">
        <w:t xml:space="preserve"> </w:t>
      </w:r>
      <w:r w:rsidR="00BF721D">
        <w:t>forschten</w:t>
      </w:r>
      <w:r w:rsidR="000C7B8B">
        <w:t xml:space="preserve"> </w:t>
      </w:r>
      <w:r w:rsidR="00BF721D">
        <w:t>immer</w:t>
      </w:r>
      <w:r w:rsidR="000C7B8B">
        <w:t xml:space="preserve"> </w:t>
      </w:r>
      <w:r w:rsidR="00BF721D">
        <w:t>wieder</w:t>
      </w:r>
      <w:r w:rsidR="000C7B8B">
        <w:t xml:space="preserve"> </w:t>
      </w:r>
      <w:r w:rsidR="00BF721D">
        <w:t>im</w:t>
      </w:r>
      <w:r w:rsidR="000C7B8B">
        <w:t xml:space="preserve"> </w:t>
      </w:r>
      <w:r w:rsidR="00BF721D">
        <w:t>mosa</w:t>
      </w:r>
      <w:r w:rsidR="00BF721D">
        <w:t>i</w:t>
      </w:r>
      <w:r w:rsidR="00BF721D">
        <w:t>schen</w:t>
      </w:r>
      <w:r w:rsidR="000C7B8B">
        <w:t xml:space="preserve"> </w:t>
      </w:r>
      <w:r w:rsidR="00BF721D">
        <w:t>„Gesetz“</w:t>
      </w:r>
      <w:r w:rsidR="000C7B8B">
        <w:t xml:space="preserve"> </w:t>
      </w:r>
      <w:r w:rsidR="00BF721D">
        <w:t>(</w:t>
      </w:r>
      <w:proofErr w:type="spellStart"/>
      <w:r w:rsidR="00BF721D">
        <w:t>Tora</w:t>
      </w:r>
      <w:proofErr w:type="spellEnd"/>
      <w:r w:rsidR="00BF721D">
        <w:t>),</w:t>
      </w:r>
      <w:r w:rsidR="000C7B8B">
        <w:t xml:space="preserve"> </w:t>
      </w:r>
      <w:r w:rsidR="00BF721D">
        <w:t>um</w:t>
      </w:r>
      <w:r w:rsidR="000C7B8B">
        <w:t xml:space="preserve"> </w:t>
      </w:r>
      <w:r w:rsidR="00BF721D">
        <w:t>zu</w:t>
      </w:r>
      <w:r w:rsidR="000C7B8B">
        <w:t xml:space="preserve"> </w:t>
      </w:r>
      <w:r w:rsidR="00BF721D">
        <w:t>erkennen,</w:t>
      </w:r>
      <w:r w:rsidR="000C7B8B">
        <w:t xml:space="preserve"> </w:t>
      </w:r>
      <w:r w:rsidR="00BF721D">
        <w:t>wie</w:t>
      </w:r>
      <w:r w:rsidR="000C7B8B">
        <w:t xml:space="preserve"> </w:t>
      </w:r>
      <w:r w:rsidR="00BF721D">
        <w:t>die</w:t>
      </w:r>
      <w:r w:rsidR="000C7B8B">
        <w:t xml:space="preserve"> </w:t>
      </w:r>
      <w:r w:rsidR="00BF721D">
        <w:t>bei</w:t>
      </w:r>
      <w:r w:rsidR="000C7B8B">
        <w:t xml:space="preserve"> </w:t>
      </w:r>
      <w:r w:rsidR="00BF721D">
        <w:t>der</w:t>
      </w:r>
      <w:r w:rsidR="000C7B8B">
        <w:t xml:space="preserve"> </w:t>
      </w:r>
      <w:r w:rsidR="00BF721D">
        <w:t>Wiederherstellung</w:t>
      </w:r>
      <w:r w:rsidR="000C7B8B">
        <w:t xml:space="preserve"> </w:t>
      </w:r>
      <w:r w:rsidR="00BF721D">
        <w:t>Israels</w:t>
      </w:r>
      <w:r w:rsidR="000C7B8B">
        <w:t xml:space="preserve"> </w:t>
      </w:r>
      <w:r w:rsidR="00BF721D">
        <w:t>nach</w:t>
      </w:r>
      <w:r w:rsidR="000C7B8B">
        <w:t xml:space="preserve"> </w:t>
      </w:r>
      <w:r w:rsidR="00BF721D">
        <w:t>der</w:t>
      </w:r>
      <w:r w:rsidR="000C7B8B">
        <w:t xml:space="preserve"> </w:t>
      </w:r>
      <w:r w:rsidR="00BF721D">
        <w:t>Rückkehr</w:t>
      </w:r>
      <w:r w:rsidR="000C7B8B">
        <w:t xml:space="preserve"> </w:t>
      </w:r>
      <w:r w:rsidR="00BF721D">
        <w:t>aus</w:t>
      </w:r>
      <w:r w:rsidR="000C7B8B">
        <w:t xml:space="preserve"> </w:t>
      </w:r>
      <w:r w:rsidR="00BF721D">
        <w:t>Bab</w:t>
      </w:r>
      <w:r w:rsidR="00BF721D">
        <w:t>y</w:t>
      </w:r>
      <w:r w:rsidR="00BF721D">
        <w:t>lon</w:t>
      </w:r>
      <w:r w:rsidR="000C7B8B">
        <w:t xml:space="preserve"> </w:t>
      </w:r>
      <w:r w:rsidR="00BF721D">
        <w:t>handeln</w:t>
      </w:r>
      <w:r w:rsidR="000C7B8B">
        <w:t xml:space="preserve"> </w:t>
      </w:r>
      <w:r w:rsidR="00BF721D">
        <w:t>sollten</w:t>
      </w:r>
      <w:r w:rsidR="000C7B8B">
        <w:t xml:space="preserve"> </w:t>
      </w:r>
      <w:r w:rsidR="00BF721D">
        <w:t>(vgl.</w:t>
      </w:r>
      <w:r w:rsidR="000C7B8B">
        <w:t xml:space="preserve"> </w:t>
      </w:r>
      <w:r w:rsidR="00BF721D">
        <w:t>z.</w:t>
      </w:r>
      <w:r w:rsidR="000C7B8B">
        <w:t xml:space="preserve"> </w:t>
      </w:r>
      <w:r w:rsidR="00BF721D">
        <w:t>B.</w:t>
      </w:r>
      <w:r w:rsidR="000C7B8B">
        <w:t xml:space="preserve"> </w:t>
      </w:r>
      <w:r w:rsidR="00BF721D">
        <w:t>Esra</w:t>
      </w:r>
      <w:r w:rsidR="000C7B8B">
        <w:t xml:space="preserve"> </w:t>
      </w:r>
      <w:r w:rsidR="00BF721D">
        <w:t>7</w:t>
      </w:r>
      <w:r w:rsidR="000C7B8B">
        <w:t>, 6</w:t>
      </w:r>
      <w:r w:rsidR="00BF721D">
        <w:t>.10;</w:t>
      </w:r>
      <w:r w:rsidR="000C7B8B">
        <w:t xml:space="preserve"> Nehemia </w:t>
      </w:r>
      <w:r w:rsidR="00BF721D">
        <w:t>8</w:t>
      </w:r>
      <w:r w:rsidR="000C7B8B">
        <w:t>, 1</w:t>
      </w:r>
      <w:r w:rsidR="00BF721D">
        <w:t>ff.13).</w:t>
      </w:r>
      <w:r w:rsidR="000C7B8B">
        <w:t xml:space="preserve"> </w:t>
      </w:r>
      <w:r w:rsidR="00BF721D">
        <w:t>Sie</w:t>
      </w:r>
      <w:r w:rsidR="000C7B8B">
        <w:t xml:space="preserve"> </w:t>
      </w:r>
      <w:r w:rsidR="00BF721D">
        <w:t>betreiben</w:t>
      </w:r>
      <w:r w:rsidR="000C7B8B">
        <w:t xml:space="preserve"> </w:t>
      </w:r>
      <w:r w:rsidR="00BF721D">
        <w:t>also</w:t>
      </w:r>
      <w:r w:rsidR="000C7B8B">
        <w:t xml:space="preserve"> </w:t>
      </w:r>
      <w:r w:rsidR="00BF721D">
        <w:t>intensiv</w:t>
      </w:r>
      <w:r w:rsidR="000C7B8B">
        <w:t xml:space="preserve"> </w:t>
      </w:r>
      <w:r w:rsidR="00BF721D">
        <w:t>eine</w:t>
      </w:r>
      <w:r w:rsidR="000C7B8B">
        <w:t xml:space="preserve"> </w:t>
      </w:r>
      <w:r w:rsidR="00BF721D">
        <w:t>Auslegung</w:t>
      </w:r>
      <w:r w:rsidR="000C7B8B">
        <w:t xml:space="preserve"> </w:t>
      </w:r>
      <w:r w:rsidR="00BF721D">
        <w:t>des</w:t>
      </w:r>
      <w:r w:rsidR="000C7B8B">
        <w:t xml:space="preserve"> </w:t>
      </w:r>
      <w:r w:rsidR="00BF721D">
        <w:t>Wortes</w:t>
      </w:r>
      <w:r w:rsidR="000C7B8B">
        <w:t xml:space="preserve"> </w:t>
      </w:r>
      <w:r w:rsidR="00BF721D">
        <w:t>Gottes.</w:t>
      </w:r>
      <w:r w:rsidR="000C7B8B">
        <w:t xml:space="preserve"> </w:t>
      </w:r>
      <w:r w:rsidR="00BF721D">
        <w:t>Dabei</w:t>
      </w:r>
      <w:r w:rsidR="000C7B8B">
        <w:t xml:space="preserve"> </w:t>
      </w:r>
      <w:r w:rsidR="00BF721D">
        <w:t>steht</w:t>
      </w:r>
      <w:r w:rsidR="000C7B8B">
        <w:t xml:space="preserve"> </w:t>
      </w:r>
      <w:r w:rsidR="00BF721D">
        <w:t>insbesondere</w:t>
      </w:r>
      <w:r w:rsidR="000C7B8B">
        <w:t xml:space="preserve"> </w:t>
      </w:r>
      <w:r w:rsidR="00BF721D">
        <w:t>ein</w:t>
      </w:r>
      <w:r w:rsidR="000C7B8B">
        <w:t xml:space="preserve"> </w:t>
      </w:r>
      <w:r w:rsidR="00BF721D">
        <w:t>Text</w:t>
      </w:r>
      <w:r w:rsidR="000C7B8B">
        <w:t xml:space="preserve"> </w:t>
      </w:r>
      <w:r w:rsidR="00BF721D">
        <w:t>aus</w:t>
      </w:r>
      <w:r w:rsidR="000C7B8B">
        <w:t xml:space="preserve"> </w:t>
      </w:r>
      <w:r w:rsidR="00BF721D">
        <w:t>dem</w:t>
      </w:r>
      <w:r w:rsidR="000C7B8B">
        <w:t xml:space="preserve"> </w:t>
      </w:r>
      <w:r w:rsidR="00BF721D">
        <w:t>„Gesetz</w:t>
      </w:r>
      <w:r w:rsidR="000C7B8B">
        <w:t xml:space="preserve"> </w:t>
      </w:r>
      <w:r w:rsidR="00BF721D">
        <w:t>des</w:t>
      </w:r>
      <w:r w:rsidR="000C7B8B">
        <w:t xml:space="preserve"> </w:t>
      </w:r>
      <w:r w:rsidR="00BF721D">
        <w:t>Mose“</w:t>
      </w:r>
      <w:r w:rsidR="000C7B8B">
        <w:t xml:space="preserve"> </w:t>
      </w:r>
      <w:r w:rsidR="00BF721D">
        <w:t>im</w:t>
      </w:r>
      <w:r w:rsidR="000C7B8B">
        <w:t xml:space="preserve"> </w:t>
      </w:r>
      <w:r w:rsidR="00BF721D">
        <w:t>Hintergrund,</w:t>
      </w:r>
      <w:r w:rsidR="000C7B8B">
        <w:t xml:space="preserve"> </w:t>
      </w:r>
      <w:r w:rsidR="00BF721D">
        <w:t>nämlich</w:t>
      </w:r>
      <w:r w:rsidR="000C7B8B">
        <w:t xml:space="preserve"> </w:t>
      </w:r>
      <w:r w:rsidR="00BF721D">
        <w:t>5.</w:t>
      </w:r>
      <w:r w:rsidR="000C7B8B">
        <w:t xml:space="preserve"> </w:t>
      </w:r>
      <w:r w:rsidR="00BF721D">
        <w:t>Mose</w:t>
      </w:r>
      <w:r w:rsidR="000C7B8B">
        <w:t xml:space="preserve"> </w:t>
      </w:r>
      <w:r w:rsidR="00BF721D">
        <w:t>7</w:t>
      </w:r>
      <w:r w:rsidR="000C7B8B">
        <w:t>, 1</w:t>
      </w:r>
      <w:r w:rsidR="00BF721D">
        <w:t>-4,</w:t>
      </w:r>
      <w:r w:rsidR="000C7B8B">
        <w:t xml:space="preserve"> </w:t>
      </w:r>
      <w:r w:rsidR="00BF721D">
        <w:t>wonach</w:t>
      </w:r>
      <w:r w:rsidR="000C7B8B">
        <w:t xml:space="preserve"> </w:t>
      </w:r>
      <w:r w:rsidR="00BF721D">
        <w:t>Mose</w:t>
      </w:r>
      <w:r w:rsidR="000C7B8B">
        <w:t xml:space="preserve"> </w:t>
      </w:r>
      <w:r w:rsidR="00BF721D">
        <w:t>den</w:t>
      </w:r>
      <w:r w:rsidR="000C7B8B">
        <w:t xml:space="preserve"> </w:t>
      </w:r>
      <w:r w:rsidR="00BF721D">
        <w:t>Israeliten</w:t>
      </w:r>
      <w:r w:rsidR="000C7B8B">
        <w:t xml:space="preserve"> </w:t>
      </w:r>
      <w:r w:rsidR="00BF721D">
        <w:t>vor</w:t>
      </w:r>
      <w:r w:rsidR="000C7B8B">
        <w:t xml:space="preserve"> </w:t>
      </w:r>
      <w:r w:rsidR="00BF721D">
        <w:t>seinem</w:t>
      </w:r>
      <w:r w:rsidR="000C7B8B">
        <w:t xml:space="preserve"> </w:t>
      </w:r>
      <w:r w:rsidR="00BF721D">
        <w:t>Tod</w:t>
      </w:r>
      <w:r w:rsidR="000C7B8B">
        <w:t xml:space="preserve"> </w:t>
      </w:r>
      <w:r w:rsidR="00BF721D">
        <w:t>und</w:t>
      </w:r>
      <w:r w:rsidR="000C7B8B">
        <w:t xml:space="preserve"> </w:t>
      </w:r>
      <w:r w:rsidR="00BF721D">
        <w:t>vor</w:t>
      </w:r>
      <w:r w:rsidR="000C7B8B">
        <w:t xml:space="preserve"> </w:t>
      </w:r>
      <w:r w:rsidR="00BF721D">
        <w:t>dem</w:t>
      </w:r>
      <w:r w:rsidR="000C7B8B">
        <w:t xml:space="preserve"> </w:t>
      </w:r>
      <w:r w:rsidR="00BF721D">
        <w:t>Einzug</w:t>
      </w:r>
      <w:r w:rsidR="000C7B8B">
        <w:t xml:space="preserve"> </w:t>
      </w:r>
      <w:r w:rsidR="00BF721D">
        <w:t>des</w:t>
      </w:r>
      <w:r w:rsidR="000C7B8B">
        <w:t xml:space="preserve"> </w:t>
      </w:r>
      <w:r w:rsidR="00BF721D">
        <w:t>Volkes</w:t>
      </w:r>
      <w:r w:rsidR="000C7B8B">
        <w:t xml:space="preserve"> </w:t>
      </w:r>
      <w:r w:rsidR="00BF721D">
        <w:t>in</w:t>
      </w:r>
      <w:r w:rsidR="000C7B8B">
        <w:t xml:space="preserve"> </w:t>
      </w:r>
      <w:r w:rsidR="00BF721D">
        <w:t>das</w:t>
      </w:r>
      <w:r w:rsidR="000C7B8B">
        <w:t xml:space="preserve"> </w:t>
      </w:r>
      <w:r w:rsidR="00BF721D">
        <w:t>verheißene</w:t>
      </w:r>
      <w:r w:rsidR="000C7B8B">
        <w:t xml:space="preserve"> </w:t>
      </w:r>
      <w:r w:rsidR="00BF721D">
        <w:t>Land</w:t>
      </w:r>
      <w:r w:rsidR="000C7B8B">
        <w:t xml:space="preserve"> </w:t>
      </w:r>
      <w:r w:rsidR="00BF721D">
        <w:t>sagte:</w:t>
      </w:r>
    </w:p>
    <w:p w:rsidR="00BF721D" w:rsidRPr="00AE198F" w:rsidRDefault="00BF721D" w:rsidP="00CD1279">
      <w:pPr>
        <w:pStyle w:val="Textkrper-Einzug"/>
        <w:rPr>
          <w:lang w:eastAsia="ja-JP"/>
        </w:rPr>
      </w:pPr>
      <w:r>
        <w:rPr>
          <w:lang w:eastAsia="ja-JP"/>
        </w:rPr>
        <w:t>„</w:t>
      </w:r>
      <w:r w:rsidRPr="00AE198F">
        <w:rPr>
          <w:lang w:eastAsia="ja-JP"/>
        </w:rPr>
        <w:t>Wenn</w:t>
      </w:r>
      <w:r w:rsidR="000C7B8B">
        <w:rPr>
          <w:lang w:eastAsia="ja-JP"/>
        </w:rPr>
        <w:t xml:space="preserve"> </w:t>
      </w:r>
      <w:r>
        <w:rPr>
          <w:lang w:eastAsia="ja-JP"/>
        </w:rPr>
        <w:t>Jahwe</w:t>
      </w:r>
      <w:r w:rsidRPr="00AE198F">
        <w:rPr>
          <w:lang w:eastAsia="ja-JP"/>
        </w:rPr>
        <w:t>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dein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Gott,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dich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in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das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Land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bringt,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in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das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[jetzt]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hineinkommst,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um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es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in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Besitz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zu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nehmen,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[wenn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dann]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viele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Nationen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vor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hinaustreibt: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Hetiter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die</w:t>
      </w:r>
      <w:r w:rsidR="000C7B8B">
        <w:rPr>
          <w:lang w:eastAsia="ja-JP"/>
        </w:rPr>
        <w:t xml:space="preserve"> </w:t>
      </w:r>
      <w:proofErr w:type="spellStart"/>
      <w:r w:rsidRPr="00AE198F">
        <w:rPr>
          <w:lang w:eastAsia="ja-JP"/>
        </w:rPr>
        <w:t>Girgasiter</w:t>
      </w:r>
      <w:proofErr w:type="spellEnd"/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Amoriter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Kanaaniter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die</w:t>
      </w:r>
      <w:r w:rsidR="000C7B8B">
        <w:rPr>
          <w:lang w:eastAsia="ja-JP"/>
        </w:rPr>
        <w:t xml:space="preserve"> </w:t>
      </w:r>
      <w:proofErr w:type="spellStart"/>
      <w:r w:rsidRPr="00AE198F">
        <w:rPr>
          <w:lang w:eastAsia="ja-JP"/>
        </w:rPr>
        <w:t>Perisiter</w:t>
      </w:r>
      <w:proofErr w:type="spellEnd"/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die</w:t>
      </w:r>
      <w:r w:rsidR="000C7B8B">
        <w:rPr>
          <w:lang w:eastAsia="ja-JP"/>
        </w:rPr>
        <w:t xml:space="preserve"> </w:t>
      </w:r>
      <w:proofErr w:type="spellStart"/>
      <w:r w:rsidRPr="00AE198F">
        <w:rPr>
          <w:lang w:eastAsia="ja-JP"/>
        </w:rPr>
        <w:t>Hewiter</w:t>
      </w:r>
      <w:proofErr w:type="spellEnd"/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die</w:t>
      </w:r>
      <w:r w:rsidR="000C7B8B">
        <w:rPr>
          <w:lang w:eastAsia="ja-JP"/>
        </w:rPr>
        <w:t xml:space="preserve"> </w:t>
      </w:r>
      <w:proofErr w:type="spellStart"/>
      <w:r w:rsidRPr="00AE198F">
        <w:rPr>
          <w:lang w:eastAsia="ja-JP"/>
        </w:rPr>
        <w:t>Jebusiter</w:t>
      </w:r>
      <w:proofErr w:type="spellEnd"/>
      <w:r w:rsidRPr="00AE198F">
        <w:rPr>
          <w:lang w:eastAsia="ja-JP"/>
        </w:rPr>
        <w:t>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sieben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Nationen,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größer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stärker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als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[wenn]</w:t>
      </w:r>
      <w:r w:rsidR="000C7B8B">
        <w:rPr>
          <w:lang w:eastAsia="ja-JP"/>
        </w:rPr>
        <w:t xml:space="preserve"> </w:t>
      </w:r>
      <w:r w:rsidR="00577F18">
        <w:rPr>
          <w:lang w:eastAsia="ja-JP"/>
        </w:rPr>
        <w:t>Jahwe</w:t>
      </w:r>
      <w:r w:rsidRPr="00AE198F">
        <w:rPr>
          <w:lang w:eastAsia="ja-JP"/>
        </w:rPr>
        <w:t>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dein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Gott,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sie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vor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dahingibt,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sie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schlägst,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[dann]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sollst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unb</w:t>
      </w:r>
      <w:r w:rsidRPr="00AE198F">
        <w:rPr>
          <w:lang w:eastAsia="ja-JP"/>
        </w:rPr>
        <w:t>e</w:t>
      </w:r>
      <w:r w:rsidRPr="00AE198F">
        <w:rPr>
          <w:lang w:eastAsia="ja-JP"/>
        </w:rPr>
        <w:t>dingt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an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ihnen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Bann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vollstrecken.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sollst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keinen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Bund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mit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ihnen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schließen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noch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ihnen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gnädig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sein.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sollst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dich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nicht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mit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ihnen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verschwägern.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Deine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Tochter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darfst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nicht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seinem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Sohn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geben,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seine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Tochter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darfst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du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nicht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für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deinen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Sohn</w:t>
      </w:r>
      <w:r w:rsidR="000C7B8B">
        <w:rPr>
          <w:lang w:eastAsia="ja-JP"/>
        </w:rPr>
        <w:t xml:space="preserve"> </w:t>
      </w:r>
      <w:r w:rsidRPr="00AE198F">
        <w:rPr>
          <w:lang w:eastAsia="ja-JP"/>
        </w:rPr>
        <w:t>nehmen.</w:t>
      </w:r>
      <w:r w:rsidR="000C7B8B">
        <w:rPr>
          <w:lang w:eastAsia="ja-JP"/>
        </w:rPr>
        <w:t xml:space="preserve"> </w:t>
      </w:r>
      <w:r w:rsidRPr="00AE198F">
        <w:rPr>
          <w:i/>
          <w:lang w:eastAsia="ja-JP"/>
        </w:rPr>
        <w:t>Denn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er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würde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deinen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Sohn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von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mir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abwenden,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dass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er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anderen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Göttern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dient,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und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der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Zorn</w:t>
      </w:r>
      <w:r w:rsidR="000C7B8B">
        <w:rPr>
          <w:i/>
          <w:lang w:eastAsia="ja-JP"/>
        </w:rPr>
        <w:t xml:space="preserve"> </w:t>
      </w:r>
      <w:r w:rsidR="00577F18">
        <w:rPr>
          <w:i/>
          <w:lang w:eastAsia="ja-JP"/>
        </w:rPr>
        <w:t>Jahwes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würde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gegen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euch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entbrennen,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und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er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würde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dich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schnell</w:t>
      </w:r>
      <w:r w:rsidR="000C7B8B">
        <w:rPr>
          <w:i/>
          <w:lang w:eastAsia="ja-JP"/>
        </w:rPr>
        <w:t xml:space="preserve"> </w:t>
      </w:r>
      <w:r w:rsidRPr="00AE198F">
        <w:rPr>
          <w:i/>
          <w:lang w:eastAsia="ja-JP"/>
        </w:rPr>
        <w:t>vernichten</w:t>
      </w:r>
      <w:r>
        <w:rPr>
          <w:lang w:eastAsia="ja-JP"/>
        </w:rPr>
        <w:t>.“</w:t>
      </w:r>
    </w:p>
    <w:p w:rsidR="00BF721D" w:rsidRDefault="00BF721D" w:rsidP="00AF6962">
      <w:r>
        <w:t>Der</w:t>
      </w:r>
      <w:r w:rsidR="000C7B8B">
        <w:t xml:space="preserve"> </w:t>
      </w:r>
      <w:r>
        <w:t>Text</w:t>
      </w:r>
      <w:r w:rsidR="000C7B8B">
        <w:t xml:space="preserve"> </w:t>
      </w:r>
      <w:r>
        <w:t>zeigt,</w:t>
      </w:r>
      <w:r w:rsidR="000C7B8B">
        <w:t xml:space="preserve"> </w:t>
      </w:r>
      <w:r>
        <w:t>worum</w:t>
      </w:r>
      <w:r w:rsidR="000C7B8B">
        <w:t xml:space="preserve"> </w:t>
      </w:r>
      <w:r>
        <w:t>es</w:t>
      </w:r>
      <w:r w:rsidR="000C7B8B">
        <w:t xml:space="preserve"> </w:t>
      </w:r>
      <w:r>
        <w:t>Gott</w:t>
      </w:r>
      <w:r w:rsidR="000C7B8B">
        <w:t xml:space="preserve"> </w:t>
      </w:r>
      <w:r>
        <w:t>geht:</w:t>
      </w:r>
      <w:r w:rsidR="000C7B8B">
        <w:t xml:space="preserve"> </w:t>
      </w:r>
      <w:r>
        <w:t>Die</w:t>
      </w:r>
      <w:r w:rsidR="000C7B8B">
        <w:t xml:space="preserve"> </w:t>
      </w:r>
      <w:r>
        <w:t>heidnischen</w:t>
      </w:r>
      <w:r w:rsidR="000C7B8B">
        <w:t xml:space="preserve"> </w:t>
      </w:r>
      <w:r>
        <w:t>Männer</w:t>
      </w:r>
      <w:r w:rsidR="000C7B8B">
        <w:t xml:space="preserve"> </w:t>
      </w:r>
      <w:r>
        <w:t>und</w:t>
      </w:r>
      <w:r w:rsidR="000C7B8B">
        <w:t xml:space="preserve"> </w:t>
      </w:r>
      <w:r>
        <w:t>Frauen</w:t>
      </w:r>
      <w:r w:rsidR="000C7B8B">
        <w:t xml:space="preserve"> </w:t>
      </w:r>
      <w:r>
        <w:t>würden</w:t>
      </w:r>
      <w:r w:rsidR="000C7B8B">
        <w:t xml:space="preserve"> </w:t>
      </w:r>
      <w:r>
        <w:t>die</w:t>
      </w:r>
      <w:r w:rsidR="000C7B8B">
        <w:t xml:space="preserve"> </w:t>
      </w:r>
      <w:r w:rsidR="00AF6962">
        <w:t>Israeliten</w:t>
      </w:r>
      <w:r w:rsidR="000C7B8B">
        <w:t xml:space="preserve"> </w:t>
      </w:r>
      <w:r w:rsidR="00AF6962">
        <w:t>von</w:t>
      </w:r>
      <w:r w:rsidR="000C7B8B">
        <w:t xml:space="preserve"> </w:t>
      </w:r>
      <w:r w:rsidR="00AF6962">
        <w:t>Gott</w:t>
      </w:r>
      <w:r w:rsidR="000C7B8B">
        <w:t xml:space="preserve"> </w:t>
      </w:r>
      <w:r w:rsidR="00AF6962">
        <w:t>wegbringen</w:t>
      </w:r>
      <w:r>
        <w:t>.</w:t>
      </w:r>
      <w:r w:rsidR="000C7B8B">
        <w:t xml:space="preserve"> </w:t>
      </w:r>
      <w:r>
        <w:t>Aber</w:t>
      </w:r>
      <w:r w:rsidR="000C7B8B">
        <w:t xml:space="preserve"> </w:t>
      </w:r>
      <w:r>
        <w:t>wie</w:t>
      </w:r>
      <w:r w:rsidR="000C7B8B">
        <w:t xml:space="preserve"> </w:t>
      </w:r>
      <w:r>
        <w:t>das</w:t>
      </w:r>
      <w:r w:rsidR="000C7B8B">
        <w:t xml:space="preserve"> </w:t>
      </w:r>
      <w:r>
        <w:t>mit</w:t>
      </w:r>
      <w:r w:rsidR="000C7B8B">
        <w:t xml:space="preserve"> </w:t>
      </w:r>
      <w:r>
        <w:t>der</w:t>
      </w:r>
      <w:r w:rsidR="000C7B8B">
        <w:t xml:space="preserve"> </w:t>
      </w:r>
      <w:r>
        <w:t>„Liebe“</w:t>
      </w:r>
      <w:r w:rsidR="000C7B8B">
        <w:t xml:space="preserve"> </w:t>
      </w:r>
      <w:r>
        <w:t>so</w:t>
      </w:r>
      <w:r w:rsidR="000C7B8B">
        <w:t xml:space="preserve"> </w:t>
      </w:r>
      <w:r>
        <w:t>ist</w:t>
      </w:r>
      <w:r w:rsidR="000C7B8B">
        <w:t xml:space="preserve"> </w:t>
      </w:r>
      <w:r>
        <w:t>–</w:t>
      </w:r>
      <w:r w:rsidR="000C7B8B">
        <w:t xml:space="preserve"> </w:t>
      </w:r>
      <w:r>
        <w:t>sie</w:t>
      </w:r>
      <w:r w:rsidR="000C7B8B">
        <w:t xml:space="preserve"> </w:t>
      </w:r>
      <w:r>
        <w:t>verblendet</w:t>
      </w:r>
      <w:r w:rsidR="000C7B8B">
        <w:t xml:space="preserve"> </w:t>
      </w:r>
      <w:r>
        <w:t>immer</w:t>
      </w:r>
      <w:r w:rsidR="000C7B8B">
        <w:t xml:space="preserve"> </w:t>
      </w:r>
      <w:r>
        <w:t>wieder</w:t>
      </w:r>
      <w:r w:rsidR="000C7B8B">
        <w:t xml:space="preserve"> </w:t>
      </w:r>
      <w:r>
        <w:t>die</w:t>
      </w:r>
      <w:r w:rsidR="000C7B8B">
        <w:t xml:space="preserve"> </w:t>
      </w:r>
      <w:r>
        <w:t>Augen</w:t>
      </w:r>
      <w:r w:rsidR="000C7B8B">
        <w:t xml:space="preserve"> </w:t>
      </w:r>
      <w:r>
        <w:t>vor</w:t>
      </w:r>
      <w:r w:rsidR="000C7B8B">
        <w:t xml:space="preserve"> </w:t>
      </w:r>
      <w:r>
        <w:t>der</w:t>
      </w:r>
      <w:r w:rsidR="000C7B8B">
        <w:t xml:space="preserve"> </w:t>
      </w:r>
      <w:r>
        <w:t>geistlichen</w:t>
      </w:r>
      <w:r w:rsidR="000C7B8B">
        <w:t xml:space="preserve"> </w:t>
      </w:r>
      <w:r>
        <w:t>Realität.</w:t>
      </w:r>
      <w:r w:rsidR="000C7B8B">
        <w:t xml:space="preserve"> </w:t>
      </w:r>
    </w:p>
    <w:p w:rsidR="00BF721D" w:rsidRDefault="00AF6962" w:rsidP="00BF721D">
      <w:r>
        <w:t>Unser</w:t>
      </w:r>
      <w:r w:rsidR="000C7B8B">
        <w:t xml:space="preserve"> </w:t>
      </w:r>
      <w:r>
        <w:t>Text</w:t>
      </w:r>
      <w:r w:rsidR="000C7B8B">
        <w:t xml:space="preserve"> </w:t>
      </w:r>
      <w:r>
        <w:t>in</w:t>
      </w:r>
      <w:r w:rsidR="000C7B8B">
        <w:t xml:space="preserve"> </w:t>
      </w:r>
      <w:proofErr w:type="spellStart"/>
      <w:r w:rsidR="000C7B8B">
        <w:t>Maleachi</w:t>
      </w:r>
      <w:proofErr w:type="spellEnd"/>
      <w:r w:rsidR="000C7B8B">
        <w:t xml:space="preserve"> 2 </w:t>
      </w:r>
      <w:r>
        <w:t>scheint</w:t>
      </w:r>
      <w:r w:rsidR="000C7B8B">
        <w:t xml:space="preserve"> </w:t>
      </w:r>
      <w:r>
        <w:t>vorauszusetzten</w:t>
      </w:r>
      <w:r w:rsidR="00BF721D">
        <w:t>,</w:t>
      </w:r>
      <w:r w:rsidR="000C7B8B">
        <w:t xml:space="preserve"> </w:t>
      </w:r>
      <w:r w:rsidR="00BF721D">
        <w:t>dass</w:t>
      </w:r>
      <w:r w:rsidR="000C7B8B">
        <w:t xml:space="preserve"> </w:t>
      </w:r>
      <w:r>
        <w:t>die</w:t>
      </w:r>
      <w:r w:rsidR="000C7B8B">
        <w:t xml:space="preserve"> </w:t>
      </w:r>
      <w:r>
        <w:t>jüdischen</w:t>
      </w:r>
      <w:r w:rsidR="000C7B8B">
        <w:t xml:space="preserve"> </w:t>
      </w:r>
      <w:r>
        <w:t>Männer</w:t>
      </w:r>
      <w:r w:rsidR="000C7B8B">
        <w:t xml:space="preserve"> </w:t>
      </w:r>
      <w:r w:rsidR="00BF721D">
        <w:t>sich</w:t>
      </w:r>
      <w:r w:rsidR="000C7B8B">
        <w:t xml:space="preserve"> </w:t>
      </w:r>
      <w:r w:rsidR="00BF721D">
        <w:t>von</w:t>
      </w:r>
      <w:r w:rsidR="000C7B8B">
        <w:t xml:space="preserve"> </w:t>
      </w:r>
      <w:r w:rsidR="00BF721D">
        <w:t>ihren</w:t>
      </w:r>
      <w:r w:rsidR="000C7B8B">
        <w:t xml:space="preserve"> </w:t>
      </w:r>
      <w:r w:rsidR="00BF721D">
        <w:t>jüdischen</w:t>
      </w:r>
      <w:r w:rsidR="000C7B8B">
        <w:t xml:space="preserve"> </w:t>
      </w:r>
      <w:r w:rsidR="00BF721D">
        <w:t>Frauen,</w:t>
      </w:r>
      <w:r w:rsidR="000C7B8B">
        <w:t xml:space="preserve"> </w:t>
      </w:r>
      <w:r w:rsidR="00BF721D">
        <w:t>welche</w:t>
      </w:r>
      <w:r w:rsidR="000C7B8B">
        <w:t xml:space="preserve"> </w:t>
      </w:r>
      <w:r w:rsidR="00BF721D">
        <w:t>als</w:t>
      </w:r>
      <w:r w:rsidR="000C7B8B">
        <w:t xml:space="preserve"> </w:t>
      </w:r>
      <w:r w:rsidR="00BF721D">
        <w:t>„die</w:t>
      </w:r>
      <w:r w:rsidR="000C7B8B">
        <w:t xml:space="preserve"> </w:t>
      </w:r>
      <w:r w:rsidR="00BF721D">
        <w:t>Frau</w:t>
      </w:r>
      <w:r w:rsidR="000C7B8B">
        <w:t xml:space="preserve"> </w:t>
      </w:r>
      <w:r w:rsidR="00BF721D">
        <w:t>deiner</w:t>
      </w:r>
      <w:r w:rsidR="000C7B8B">
        <w:t xml:space="preserve"> </w:t>
      </w:r>
      <w:r w:rsidR="00BF721D">
        <w:t>Jugend“</w:t>
      </w:r>
      <w:r w:rsidR="000C7B8B">
        <w:t xml:space="preserve"> </w:t>
      </w:r>
      <w:r w:rsidR="00BF721D">
        <w:t>bzw.</w:t>
      </w:r>
      <w:r w:rsidR="000C7B8B">
        <w:t xml:space="preserve"> </w:t>
      </w:r>
      <w:r w:rsidR="00BF721D">
        <w:t>„die</w:t>
      </w:r>
      <w:r w:rsidR="000C7B8B">
        <w:t xml:space="preserve"> </w:t>
      </w:r>
      <w:r w:rsidR="00BF721D">
        <w:t>Frau</w:t>
      </w:r>
      <w:r w:rsidR="000C7B8B">
        <w:t xml:space="preserve"> </w:t>
      </w:r>
      <w:r w:rsidR="00BF721D">
        <w:t>de</w:t>
      </w:r>
      <w:r w:rsidR="00BF721D">
        <w:t>i</w:t>
      </w:r>
      <w:r w:rsidR="00BF721D">
        <w:t>nes</w:t>
      </w:r>
      <w:r w:rsidR="000C7B8B">
        <w:t xml:space="preserve"> </w:t>
      </w:r>
      <w:r w:rsidR="00BF721D">
        <w:t>Bundes“</w:t>
      </w:r>
      <w:r w:rsidR="000C7B8B">
        <w:t xml:space="preserve"> </w:t>
      </w:r>
      <w:r w:rsidR="00BF721D">
        <w:t>bezeichnet</w:t>
      </w:r>
      <w:r w:rsidR="000C7B8B">
        <w:t xml:space="preserve"> </w:t>
      </w:r>
      <w:r w:rsidR="00BF721D">
        <w:t>werden,</w:t>
      </w:r>
      <w:r w:rsidR="000C7B8B">
        <w:t xml:space="preserve"> </w:t>
      </w:r>
      <w:r w:rsidR="00BF721D">
        <w:t>hatten</w:t>
      </w:r>
      <w:r w:rsidR="000C7B8B">
        <w:t xml:space="preserve"> </w:t>
      </w:r>
      <w:r w:rsidR="00BF721D">
        <w:t>scheiden</w:t>
      </w:r>
      <w:r w:rsidR="000C7B8B">
        <w:t xml:space="preserve"> </w:t>
      </w:r>
      <w:r w:rsidR="00BF721D">
        <w:t>lassen,</w:t>
      </w:r>
      <w:r w:rsidR="000C7B8B">
        <w:t xml:space="preserve"> </w:t>
      </w:r>
      <w:r w:rsidR="00BF721D">
        <w:t>um</w:t>
      </w:r>
      <w:r w:rsidR="000C7B8B">
        <w:t xml:space="preserve"> </w:t>
      </w:r>
      <w:r w:rsidR="00BF721D">
        <w:t>ausländische</w:t>
      </w:r>
      <w:r w:rsidR="000C7B8B">
        <w:t xml:space="preserve"> </w:t>
      </w:r>
      <w:r w:rsidR="00BF721D">
        <w:t>Frauen</w:t>
      </w:r>
      <w:r w:rsidR="000C7B8B">
        <w:t xml:space="preserve"> </w:t>
      </w:r>
      <w:r w:rsidR="00BF721D">
        <w:t>zu</w:t>
      </w:r>
      <w:r w:rsidR="000C7B8B">
        <w:t xml:space="preserve"> </w:t>
      </w:r>
      <w:r w:rsidR="00BF721D">
        <w:t>heiraten</w:t>
      </w:r>
      <w:r w:rsidR="000C7B8B">
        <w:t xml:space="preserve"> </w:t>
      </w:r>
      <w:r w:rsidR="00BF721D">
        <w:t>(vgl.</w:t>
      </w:r>
      <w:r w:rsidR="000C7B8B">
        <w:t xml:space="preserve"> </w:t>
      </w:r>
      <w:proofErr w:type="spellStart"/>
      <w:r w:rsidR="000C7B8B">
        <w:t>Maleachi</w:t>
      </w:r>
      <w:proofErr w:type="spellEnd"/>
      <w:r w:rsidR="000C7B8B">
        <w:t xml:space="preserve"> 2, 1</w:t>
      </w:r>
      <w:r w:rsidR="00BF721D">
        <w:t>4).</w:t>
      </w:r>
      <w:r w:rsidR="000C7B8B">
        <w:t xml:space="preserve"> </w:t>
      </w:r>
      <w:r w:rsidR="00BF721D">
        <w:t>Doch</w:t>
      </w:r>
      <w:r w:rsidR="000C7B8B">
        <w:t xml:space="preserve"> </w:t>
      </w:r>
      <w:r w:rsidR="00BF721D">
        <w:t>sagt</w:t>
      </w:r>
      <w:r w:rsidR="000C7B8B">
        <w:t xml:space="preserve"> </w:t>
      </w:r>
      <w:r w:rsidR="00BF721D">
        <w:t>Gott</w:t>
      </w:r>
      <w:r w:rsidR="000C7B8B">
        <w:t xml:space="preserve"> </w:t>
      </w:r>
      <w:r w:rsidR="00BF721D">
        <w:t>in</w:t>
      </w:r>
      <w:r w:rsidR="000C7B8B">
        <w:t xml:space="preserve"> </w:t>
      </w:r>
      <w:r w:rsidR="00BF721D">
        <w:t>diesem</w:t>
      </w:r>
      <w:r w:rsidR="000C7B8B">
        <w:t xml:space="preserve"> </w:t>
      </w:r>
      <w:r w:rsidR="00BF721D">
        <w:t>Zusammenhang:</w:t>
      </w:r>
      <w:r w:rsidR="000C7B8B">
        <w:t xml:space="preserve"> </w:t>
      </w:r>
      <w:r w:rsidR="00BF721D">
        <w:t>„Ich</w:t>
      </w:r>
      <w:r w:rsidR="000C7B8B">
        <w:t xml:space="preserve"> </w:t>
      </w:r>
      <w:r w:rsidR="00BF721D">
        <w:t>hasse</w:t>
      </w:r>
      <w:r w:rsidR="000C7B8B">
        <w:t xml:space="preserve"> </w:t>
      </w:r>
      <w:r w:rsidR="00064ADE">
        <w:t>Entlassung/</w:t>
      </w:r>
      <w:r w:rsidR="00BF721D">
        <w:t>Scheidung</w:t>
      </w:r>
      <w:r w:rsidR="000C7B8B">
        <w:t xml:space="preserve"> </w:t>
      </w:r>
      <w:r w:rsidR="00BF721D">
        <w:t>…“</w:t>
      </w:r>
      <w:r w:rsidR="000C7B8B">
        <w:t xml:space="preserve"> </w:t>
      </w:r>
      <w:r w:rsidR="00BF721D">
        <w:t>(</w:t>
      </w:r>
      <w:proofErr w:type="spellStart"/>
      <w:r w:rsidR="000C7B8B">
        <w:t>Maleachi</w:t>
      </w:r>
      <w:proofErr w:type="spellEnd"/>
      <w:r w:rsidR="000C7B8B">
        <w:t xml:space="preserve"> 2, 1</w:t>
      </w:r>
      <w:r w:rsidR="00BF721D">
        <w:t>6).</w:t>
      </w:r>
      <w:r w:rsidR="000C7B8B">
        <w:t xml:space="preserve"> </w:t>
      </w:r>
      <w:r w:rsidR="00BF721D">
        <w:t>In</w:t>
      </w:r>
      <w:r w:rsidR="000C7B8B">
        <w:t xml:space="preserve"> </w:t>
      </w:r>
      <w:r w:rsidR="00674B24">
        <w:t>einer</w:t>
      </w:r>
      <w:r w:rsidR="000C7B8B">
        <w:t xml:space="preserve"> </w:t>
      </w:r>
      <w:r w:rsidR="00674B24">
        <w:t>solchen</w:t>
      </w:r>
      <w:r w:rsidR="000C7B8B">
        <w:t xml:space="preserve"> </w:t>
      </w:r>
      <w:r w:rsidR="00BF721D">
        <w:t>Situation</w:t>
      </w:r>
      <w:r w:rsidR="000C7B8B">
        <w:t xml:space="preserve"> </w:t>
      </w:r>
      <w:r w:rsidR="00BF721D">
        <w:t>greift</w:t>
      </w:r>
      <w:r w:rsidR="000C7B8B">
        <w:t xml:space="preserve"> </w:t>
      </w:r>
      <w:r w:rsidR="00BF721D">
        <w:t>auch</w:t>
      </w:r>
      <w:r w:rsidR="000C7B8B">
        <w:t xml:space="preserve"> </w:t>
      </w:r>
      <w:r w:rsidR="00BF721D">
        <w:t>Nehemia</w:t>
      </w:r>
      <w:r w:rsidR="000C7B8B">
        <w:t xml:space="preserve"> </w:t>
      </w:r>
      <w:r w:rsidR="00BF721D">
        <w:t>ein</w:t>
      </w:r>
      <w:r w:rsidR="000C7B8B">
        <w:t xml:space="preserve"> </w:t>
      </w:r>
      <w:r w:rsidR="000F0F57">
        <w:t>(etwa</w:t>
      </w:r>
      <w:r w:rsidR="000C7B8B">
        <w:t xml:space="preserve"> </w:t>
      </w:r>
      <w:proofErr w:type="gramStart"/>
      <w:r w:rsidR="000F0F57">
        <w:t>zur</w:t>
      </w:r>
      <w:r w:rsidR="000C7B8B">
        <w:t xml:space="preserve"> </w:t>
      </w:r>
      <w:r w:rsidR="000F0F57">
        <w:t>Zeit</w:t>
      </w:r>
      <w:proofErr w:type="gramEnd"/>
      <w:r w:rsidR="000C7B8B">
        <w:t xml:space="preserve"> </w:t>
      </w:r>
      <w:r w:rsidR="000F0F57">
        <w:t>von</w:t>
      </w:r>
      <w:r w:rsidR="000C7B8B">
        <w:t xml:space="preserve"> </w:t>
      </w:r>
      <w:proofErr w:type="spellStart"/>
      <w:r w:rsidR="000F0F57">
        <w:t>Maleachi</w:t>
      </w:r>
      <w:proofErr w:type="spellEnd"/>
      <w:r w:rsidR="000F0F57">
        <w:t>)</w:t>
      </w:r>
      <w:r w:rsidR="00BF721D">
        <w:t>,</w:t>
      </w:r>
      <w:r w:rsidR="000C7B8B">
        <w:t xml:space="preserve"> </w:t>
      </w:r>
      <w:r w:rsidR="00BF721D">
        <w:t>wie</w:t>
      </w:r>
      <w:r w:rsidR="000C7B8B">
        <w:t xml:space="preserve"> </w:t>
      </w:r>
      <w:r w:rsidR="00BF721D">
        <w:t>wir</w:t>
      </w:r>
      <w:r w:rsidR="000C7B8B">
        <w:t xml:space="preserve"> </w:t>
      </w:r>
      <w:r w:rsidR="00BF721D">
        <w:t>in</w:t>
      </w:r>
      <w:r w:rsidR="000C7B8B">
        <w:t xml:space="preserve"> Nehemia </w:t>
      </w:r>
      <w:r w:rsidR="00BF721D">
        <w:t>13</w:t>
      </w:r>
      <w:r w:rsidR="000C7B8B">
        <w:t>, 2</w:t>
      </w:r>
      <w:r w:rsidR="00BF721D">
        <w:t>4-27</w:t>
      </w:r>
      <w:r w:rsidR="000C7B8B">
        <w:t xml:space="preserve"> </w:t>
      </w:r>
      <w:r w:rsidR="00BF721D">
        <w:t>lesen</w:t>
      </w:r>
      <w:r w:rsidR="000C7B8B">
        <w:t xml:space="preserve"> </w:t>
      </w:r>
      <w:r w:rsidR="00BF721D">
        <w:t>können:</w:t>
      </w:r>
    </w:p>
    <w:p w:rsidR="00BF721D" w:rsidRDefault="00BF721D" w:rsidP="00CA3D5A">
      <w:pPr>
        <w:pStyle w:val="Textkrper-Einzug"/>
        <w:rPr>
          <w:lang w:eastAsia="ja-JP"/>
        </w:rPr>
      </w:pPr>
      <w:r>
        <w:rPr>
          <w:lang w:eastAsia="ja-JP"/>
        </w:rPr>
        <w:t>„</w:t>
      </w:r>
      <w:r w:rsidRPr="00636D3F">
        <w:rPr>
          <w:lang w:eastAsia="ja-JP"/>
        </w:rPr>
        <w:t>Da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ging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mit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ihnen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ins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Gericht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verfluchte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sie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schlug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einige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Männer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von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ihnen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raufte</w:t>
      </w:r>
      <w:r w:rsidR="000C7B8B">
        <w:rPr>
          <w:lang w:eastAsia="ja-JP"/>
        </w:rPr>
        <w:t xml:space="preserve"> </w:t>
      </w:r>
      <w:proofErr w:type="gramStart"/>
      <w:r w:rsidRPr="00636D3F">
        <w:rPr>
          <w:lang w:eastAsia="ja-JP"/>
        </w:rPr>
        <w:t>ihnen</w:t>
      </w:r>
      <w:proofErr w:type="gramEnd"/>
      <w:r w:rsidR="000C7B8B">
        <w:rPr>
          <w:lang w:eastAsia="ja-JP"/>
        </w:rPr>
        <w:t xml:space="preserve"> </w:t>
      </w:r>
      <w:r w:rsidRPr="00636D3F">
        <w:rPr>
          <w:lang w:eastAsia="ja-JP"/>
        </w:rPr>
        <w:t>[die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Ha</w:t>
      </w:r>
      <w:r w:rsidRPr="00636D3F">
        <w:rPr>
          <w:lang w:eastAsia="ja-JP"/>
        </w:rPr>
        <w:t>a</w:t>
      </w:r>
      <w:r w:rsidRPr="00636D3F">
        <w:rPr>
          <w:lang w:eastAsia="ja-JP"/>
        </w:rPr>
        <w:t>re]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aus.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beschwor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sie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bei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Gott:</w:t>
      </w:r>
      <w:r w:rsidR="000C7B8B">
        <w:rPr>
          <w:lang w:eastAsia="ja-JP"/>
        </w:rPr>
        <w:t xml:space="preserve"> </w:t>
      </w:r>
      <w:r>
        <w:rPr>
          <w:lang w:eastAsia="ja-JP"/>
        </w:rPr>
        <w:t>‚</w:t>
      </w:r>
      <w:r w:rsidRPr="00636D3F">
        <w:rPr>
          <w:lang w:eastAsia="ja-JP"/>
        </w:rPr>
        <w:t>Wenn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eure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Töchter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ihren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Söhnen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gebt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wenn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von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ihren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Töchtern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für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eure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Söhne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für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euch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[Frauen]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nehmt!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Hat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sich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ihre</w:t>
      </w:r>
      <w:r w:rsidRPr="00636D3F">
        <w:rPr>
          <w:lang w:eastAsia="ja-JP"/>
        </w:rPr>
        <w:t>t</w:t>
      </w:r>
      <w:r w:rsidRPr="00636D3F">
        <w:rPr>
          <w:lang w:eastAsia="ja-JP"/>
        </w:rPr>
        <w:t>wegen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nicht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[schon]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Salomo,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der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König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von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Israel,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versü</w:t>
      </w:r>
      <w:r w:rsidRPr="00636D3F">
        <w:rPr>
          <w:lang w:eastAsia="ja-JP"/>
        </w:rPr>
        <w:t>n</w:t>
      </w:r>
      <w:r w:rsidRPr="00636D3F">
        <w:rPr>
          <w:lang w:eastAsia="ja-JP"/>
        </w:rPr>
        <w:t>digt?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einen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König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wie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hat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es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unter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vielen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Nat</w:t>
      </w:r>
      <w:r w:rsidRPr="00636D3F">
        <w:rPr>
          <w:lang w:eastAsia="ja-JP"/>
        </w:rPr>
        <w:t>i</w:t>
      </w:r>
      <w:r w:rsidRPr="00636D3F">
        <w:rPr>
          <w:lang w:eastAsia="ja-JP"/>
        </w:rPr>
        <w:t>onen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nicht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gegeben.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war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geliebt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von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seinem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Gott,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und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[so]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hatte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Gott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zum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König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über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ganz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Israel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gesetzt;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doch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auch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haben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die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ausländischen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Frauen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zur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Sünde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verleitet.</w:t>
      </w:r>
      <w:r w:rsidR="000C7B8B">
        <w:rPr>
          <w:lang w:eastAsia="ja-JP"/>
        </w:rPr>
        <w:t xml:space="preserve"> </w:t>
      </w:r>
      <w:r>
        <w:rPr>
          <w:lang w:eastAsia="ja-JP"/>
        </w:rPr>
        <w:t>Muss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man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[nun]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auch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von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euch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hören,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da</w:t>
      </w:r>
      <w:r>
        <w:rPr>
          <w:lang w:eastAsia="ja-JP"/>
        </w:rPr>
        <w:t>ss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ganz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das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gleiche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große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Unrecht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begeht,</w:t>
      </w:r>
      <w:r w:rsidR="000C7B8B">
        <w:rPr>
          <w:lang w:eastAsia="ja-JP"/>
        </w:rPr>
        <w:t xml:space="preserve"> </w:t>
      </w:r>
      <w:r w:rsidR="00CA3D5A" w:rsidRPr="00CA3D5A">
        <w:rPr>
          <w:lang w:eastAsia="ja-JP"/>
        </w:rPr>
        <w:t>treulos/pflichtwidrig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gegen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unseren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Gott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zu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handeln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dadurch,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da</w:t>
      </w:r>
      <w:r>
        <w:rPr>
          <w:lang w:eastAsia="ja-JP"/>
        </w:rPr>
        <w:t>ss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ihr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ausländ</w:t>
      </w:r>
      <w:r w:rsidRPr="00636D3F">
        <w:rPr>
          <w:lang w:eastAsia="ja-JP"/>
        </w:rPr>
        <w:t>i</w:t>
      </w:r>
      <w:r w:rsidRPr="00636D3F">
        <w:rPr>
          <w:lang w:eastAsia="ja-JP"/>
        </w:rPr>
        <w:t>sche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Frauen</w:t>
      </w:r>
      <w:r w:rsidR="000C7B8B">
        <w:rPr>
          <w:lang w:eastAsia="ja-JP"/>
        </w:rPr>
        <w:t xml:space="preserve"> </w:t>
      </w:r>
      <w:r w:rsidRPr="00636D3F">
        <w:rPr>
          <w:lang w:eastAsia="ja-JP"/>
        </w:rPr>
        <w:t>heiratet</w:t>
      </w:r>
      <w:proofErr w:type="gramStart"/>
      <w:r w:rsidRPr="00636D3F">
        <w:rPr>
          <w:lang w:eastAsia="ja-JP"/>
        </w:rPr>
        <w:t>!</w:t>
      </w:r>
      <w:r w:rsidR="00064ADE">
        <w:rPr>
          <w:lang w:eastAsia="ja-JP"/>
        </w:rPr>
        <w:t>‘</w:t>
      </w:r>
      <w:proofErr w:type="gramEnd"/>
      <w:r>
        <w:rPr>
          <w:lang w:eastAsia="ja-JP"/>
        </w:rPr>
        <w:t>“</w:t>
      </w:r>
    </w:p>
    <w:p w:rsidR="00167B64" w:rsidRDefault="00167B64" w:rsidP="00167B64">
      <w:r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Hosea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klagt: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haben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treulos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/verräterisch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gegen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gehandelt,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denn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haben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fremde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Kinder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zeugt.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Nun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wird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Neumond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v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erzehren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ihren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Grundstücken“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Hos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Pr="00043EBB">
        <w:rPr>
          <w:rFonts w:asciiTheme="majorBidi" w:eastAsiaTheme="minorHAnsi" w:hAnsiTheme="majorBidi" w:cstheme="majorBidi"/>
          <w:color w:val="000000"/>
          <w:lang w:eastAsia="en-US" w:bidi="he-IL"/>
        </w:rPr>
        <w:t>5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7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).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Grund,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keine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ausländ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i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sche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Frau,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Israels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dient,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heiraten,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sind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somit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Nachkommen,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da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Kinder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dann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mehr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ungeteilt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dienen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werden.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2, 1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5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dieser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Hinsicht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davon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Rede,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Ehe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einem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Fleisch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werden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soll,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aus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„S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a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me/Nachkommenschaft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Gottes“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entsteht.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Schriftg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lehrte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Esra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beklagt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sich,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Israel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„der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heilige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Same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Völkern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Länder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vermischt“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werden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(Esra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9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2</w:t>
      </w:r>
      <w:r w:rsidR="008B7D31">
        <w:rPr>
          <w:rFonts w:asciiTheme="majorBidi" w:eastAsiaTheme="minorHAnsi" w:hAnsiTheme="majorBidi" w:cstheme="majorBidi"/>
          <w:color w:val="000000"/>
          <w:lang w:eastAsia="en-US" w:bidi="he-IL"/>
        </w:rPr>
        <w:t>).</w:t>
      </w:r>
    </w:p>
    <w:p w:rsidR="00BF721D" w:rsidRDefault="00BF721D" w:rsidP="00BF721D">
      <w:r>
        <w:t>Wie</w:t>
      </w:r>
      <w:r w:rsidR="000C7B8B">
        <w:t xml:space="preserve"> </w:t>
      </w:r>
      <w:r>
        <w:t>ist</w:t>
      </w:r>
      <w:r w:rsidR="000C7B8B">
        <w:t xml:space="preserve"> </w:t>
      </w:r>
      <w:r>
        <w:t>das</w:t>
      </w:r>
      <w:r w:rsidR="000C7B8B">
        <w:t xml:space="preserve"> </w:t>
      </w:r>
      <w:r>
        <w:t>im</w:t>
      </w:r>
      <w:r w:rsidR="000C7B8B">
        <w:t xml:space="preserve"> </w:t>
      </w:r>
      <w:r>
        <w:t>Neuen</w:t>
      </w:r>
      <w:r w:rsidR="000C7B8B">
        <w:t xml:space="preserve"> </w:t>
      </w:r>
      <w:r>
        <w:t>Testament?</w:t>
      </w:r>
      <w:r w:rsidR="000C7B8B">
        <w:t xml:space="preserve"> </w:t>
      </w:r>
      <w:r>
        <w:t>Paulus</w:t>
      </w:r>
      <w:r w:rsidR="000C7B8B">
        <w:t xml:space="preserve"> </w:t>
      </w:r>
      <w:r>
        <w:t>schreibt</w:t>
      </w:r>
      <w:r w:rsidR="000C7B8B">
        <w:t xml:space="preserve"> </w:t>
      </w:r>
      <w:r>
        <w:t>in</w:t>
      </w:r>
      <w:r w:rsidR="000C7B8B">
        <w:t xml:space="preserve"> </w:t>
      </w:r>
      <w:r>
        <w:t>1</w:t>
      </w:r>
      <w:r w:rsidR="000C7B8B">
        <w:t xml:space="preserve">. Korinther </w:t>
      </w:r>
      <w:r>
        <w:t>5</w:t>
      </w:r>
      <w:r w:rsidR="000C7B8B">
        <w:t>, 9</w:t>
      </w:r>
      <w:r>
        <w:t>-11,</w:t>
      </w:r>
      <w:r w:rsidR="000C7B8B">
        <w:t xml:space="preserve"> </w:t>
      </w:r>
      <w:r>
        <w:t>dass</w:t>
      </w:r>
      <w:r w:rsidR="000C7B8B">
        <w:t xml:space="preserve"> </w:t>
      </w:r>
      <w:r>
        <w:t>Christen</w:t>
      </w:r>
      <w:r w:rsidR="000C7B8B">
        <w:t xml:space="preserve"> </w:t>
      </w:r>
      <w:r>
        <w:t>sich</w:t>
      </w:r>
      <w:r w:rsidR="000C7B8B">
        <w:t xml:space="preserve"> </w:t>
      </w:r>
      <w:r>
        <w:t>nicht</w:t>
      </w:r>
      <w:r w:rsidR="000C7B8B">
        <w:t xml:space="preserve"> </w:t>
      </w:r>
      <w:r>
        <w:t>mit</w:t>
      </w:r>
      <w:r w:rsidR="000C7B8B">
        <w:t xml:space="preserve"> </w:t>
      </w:r>
      <w:r>
        <w:t>Personen</w:t>
      </w:r>
      <w:r w:rsidR="000C7B8B">
        <w:t xml:space="preserve"> </w:t>
      </w:r>
      <w:r>
        <w:t>„zusammenmischen“</w:t>
      </w:r>
      <w:r w:rsidR="000C7B8B">
        <w:t xml:space="preserve"> </w:t>
      </w:r>
      <w:r>
        <w:t>sollen,</w:t>
      </w:r>
      <w:r w:rsidR="000C7B8B">
        <w:t xml:space="preserve"> </w:t>
      </w:r>
      <w:r>
        <w:t>die</w:t>
      </w:r>
      <w:r w:rsidR="000C7B8B">
        <w:t xml:space="preserve"> </w:t>
      </w:r>
      <w:r>
        <w:t>sich</w:t>
      </w:r>
      <w:r w:rsidR="000C7B8B">
        <w:t xml:space="preserve"> </w:t>
      </w:r>
      <w:r>
        <w:t>Christen</w:t>
      </w:r>
      <w:r w:rsidR="000C7B8B">
        <w:t xml:space="preserve"> </w:t>
      </w:r>
      <w:r>
        <w:t>nennen,</w:t>
      </w:r>
      <w:r w:rsidR="000C7B8B">
        <w:t xml:space="preserve"> </w:t>
      </w:r>
      <w:r>
        <w:t>aber</w:t>
      </w:r>
      <w:r w:rsidR="000C7B8B">
        <w:t xml:space="preserve"> </w:t>
      </w:r>
      <w:r>
        <w:t>in</w:t>
      </w:r>
      <w:r w:rsidR="000C7B8B">
        <w:t xml:space="preserve"> </w:t>
      </w:r>
      <w:r>
        <w:t>der</w:t>
      </w:r>
      <w:r w:rsidR="000C7B8B">
        <w:t xml:space="preserve"> </w:t>
      </w:r>
      <w:r>
        <w:t>Sünde</w:t>
      </w:r>
      <w:r w:rsidR="000C7B8B">
        <w:t xml:space="preserve"> </w:t>
      </w:r>
      <w:r>
        <w:t>leben.</w:t>
      </w:r>
      <w:r w:rsidR="000C7B8B">
        <w:t xml:space="preserve"> </w:t>
      </w:r>
      <w:r>
        <w:t>Die</w:t>
      </w:r>
      <w:r w:rsidR="000C7B8B">
        <w:t xml:space="preserve"> </w:t>
      </w:r>
      <w:r>
        <w:t>Gefahr</w:t>
      </w:r>
      <w:r w:rsidR="000C7B8B">
        <w:t xml:space="preserve"> </w:t>
      </w:r>
      <w:r>
        <w:t>wäre</w:t>
      </w:r>
      <w:r w:rsidR="000C7B8B">
        <w:t xml:space="preserve"> </w:t>
      </w:r>
      <w:r>
        <w:t>groß,</w:t>
      </w:r>
      <w:r w:rsidR="000C7B8B">
        <w:t xml:space="preserve"> </w:t>
      </w:r>
      <w:r>
        <w:t>dass</w:t>
      </w:r>
      <w:r w:rsidR="000C7B8B">
        <w:t xml:space="preserve"> </w:t>
      </w:r>
      <w:r>
        <w:t>sie</w:t>
      </w:r>
      <w:r w:rsidR="000C7B8B">
        <w:t xml:space="preserve"> </w:t>
      </w:r>
      <w:r>
        <w:t>angesteckt</w:t>
      </w:r>
      <w:r w:rsidR="000C7B8B">
        <w:t xml:space="preserve"> </w:t>
      </w:r>
      <w:r>
        <w:t>würden.</w:t>
      </w:r>
      <w:r w:rsidR="000C7B8B">
        <w:t xml:space="preserve"> </w:t>
      </w:r>
      <w:r>
        <w:t>Und</w:t>
      </w:r>
      <w:r w:rsidR="000C7B8B">
        <w:t xml:space="preserve"> </w:t>
      </w:r>
      <w:r>
        <w:t>nach</w:t>
      </w:r>
      <w:r w:rsidR="000C7B8B">
        <w:t xml:space="preserve"> </w:t>
      </w:r>
      <w:r>
        <w:t>2</w:t>
      </w:r>
      <w:r w:rsidR="000C7B8B">
        <w:t xml:space="preserve">. Korinther </w:t>
      </w:r>
      <w:r>
        <w:t>6</w:t>
      </w:r>
      <w:r w:rsidR="000C7B8B">
        <w:t>, 1</w:t>
      </w:r>
      <w:r>
        <w:t>4</w:t>
      </w:r>
      <w:r w:rsidR="000C7B8B">
        <w:t xml:space="preserve"> </w:t>
      </w:r>
      <w:r>
        <w:t>sollen</w:t>
      </w:r>
      <w:r w:rsidR="000C7B8B">
        <w:t xml:space="preserve"> </w:t>
      </w:r>
      <w:r>
        <w:t>Christen</w:t>
      </w:r>
      <w:r w:rsidR="000C7B8B">
        <w:t xml:space="preserve"> </w:t>
      </w:r>
      <w:r>
        <w:t>sich</w:t>
      </w:r>
      <w:r w:rsidR="000C7B8B">
        <w:t xml:space="preserve"> </w:t>
      </w:r>
      <w:r>
        <w:t>nicht</w:t>
      </w:r>
      <w:r w:rsidR="000C7B8B">
        <w:t xml:space="preserve"> </w:t>
      </w:r>
      <w:r>
        <w:t>mit</w:t>
      </w:r>
      <w:r w:rsidR="000C7B8B">
        <w:t xml:space="preserve"> </w:t>
      </w:r>
      <w:r>
        <w:t>Ungläubigen</w:t>
      </w:r>
      <w:r w:rsidR="000C7B8B">
        <w:t xml:space="preserve"> </w:t>
      </w:r>
      <w:r>
        <w:t>„zusammenjochen“</w:t>
      </w:r>
      <w:r w:rsidR="000C7B8B">
        <w:t xml:space="preserve"> </w:t>
      </w:r>
      <w:r>
        <w:t>lassen.</w:t>
      </w:r>
      <w:r w:rsidR="000C7B8B">
        <w:t xml:space="preserve"> </w:t>
      </w:r>
      <w:r>
        <w:t>Die</w:t>
      </w:r>
      <w:r w:rsidR="000C7B8B">
        <w:t xml:space="preserve"> </w:t>
      </w:r>
      <w:r>
        <w:t>eheliche</w:t>
      </w:r>
      <w:r w:rsidR="000C7B8B">
        <w:t xml:space="preserve"> </w:t>
      </w:r>
      <w:r>
        <w:t>Beziehung</w:t>
      </w:r>
      <w:r w:rsidR="000C7B8B">
        <w:t xml:space="preserve"> </w:t>
      </w:r>
      <w:r>
        <w:t>wird</w:t>
      </w:r>
      <w:r w:rsidR="000C7B8B">
        <w:t xml:space="preserve"> </w:t>
      </w:r>
      <w:r>
        <w:t>an</w:t>
      </w:r>
      <w:r w:rsidR="000C7B8B">
        <w:t xml:space="preserve"> </w:t>
      </w:r>
      <w:r>
        <w:t>dieser</w:t>
      </w:r>
      <w:r w:rsidR="000C7B8B">
        <w:t xml:space="preserve"> </w:t>
      </w:r>
      <w:r>
        <w:t>Stelle</w:t>
      </w:r>
      <w:r w:rsidR="000C7B8B">
        <w:t xml:space="preserve"> </w:t>
      </w:r>
      <w:r>
        <w:t>nicht</w:t>
      </w:r>
      <w:r w:rsidR="000C7B8B">
        <w:t xml:space="preserve"> </w:t>
      </w:r>
      <w:r>
        <w:t>direkt</w:t>
      </w:r>
      <w:r w:rsidR="000C7B8B">
        <w:t xml:space="preserve"> </w:t>
      </w:r>
      <w:r>
        <w:t>angesprochen,</w:t>
      </w:r>
      <w:r w:rsidR="000C7B8B">
        <w:t xml:space="preserve"> </w:t>
      </w:r>
      <w:r>
        <w:t>aber</w:t>
      </w:r>
      <w:r w:rsidR="000C7B8B">
        <w:t xml:space="preserve"> </w:t>
      </w:r>
      <w:r>
        <w:t>Jesus</w:t>
      </w:r>
      <w:r w:rsidR="000C7B8B">
        <w:t xml:space="preserve"> </w:t>
      </w:r>
      <w:r>
        <w:t>sagt</w:t>
      </w:r>
      <w:r w:rsidR="000C7B8B">
        <w:t xml:space="preserve"> </w:t>
      </w:r>
      <w:r>
        <w:t>an</w:t>
      </w:r>
      <w:r w:rsidR="000C7B8B">
        <w:t xml:space="preserve"> </w:t>
      </w:r>
      <w:r>
        <w:t>anderer</w:t>
      </w:r>
      <w:r w:rsidR="000C7B8B">
        <w:t xml:space="preserve"> </w:t>
      </w:r>
      <w:r>
        <w:t>Stelle:</w:t>
      </w:r>
      <w:r w:rsidR="000C7B8B">
        <w:t xml:space="preserve"> </w:t>
      </w:r>
      <w:r>
        <w:t>„Was</w:t>
      </w:r>
      <w:r w:rsidR="000C7B8B">
        <w:t xml:space="preserve"> </w:t>
      </w:r>
      <w:r>
        <w:t>Gott</w:t>
      </w:r>
      <w:r w:rsidR="000C7B8B">
        <w:t xml:space="preserve"> </w:t>
      </w:r>
      <w:r>
        <w:t>zusammengejocht</w:t>
      </w:r>
      <w:r w:rsidR="000C7B8B">
        <w:t xml:space="preserve"> </w:t>
      </w:r>
      <w:r>
        <w:t>hat,</w:t>
      </w:r>
      <w:r w:rsidR="000C7B8B">
        <w:t xml:space="preserve"> </w:t>
      </w:r>
      <w:r>
        <w:t>soll</w:t>
      </w:r>
      <w:r w:rsidR="000C7B8B">
        <w:t xml:space="preserve"> </w:t>
      </w:r>
      <w:r>
        <w:t>der</w:t>
      </w:r>
      <w:r w:rsidR="000C7B8B">
        <w:t xml:space="preserve"> </w:t>
      </w:r>
      <w:r>
        <w:t>Mensch</w:t>
      </w:r>
      <w:r w:rsidR="000C7B8B">
        <w:t xml:space="preserve"> </w:t>
      </w:r>
      <w:r>
        <w:t>nicht</w:t>
      </w:r>
      <w:r w:rsidR="000C7B8B">
        <w:t xml:space="preserve"> </w:t>
      </w:r>
      <w:r>
        <w:t>scheiden“</w:t>
      </w:r>
      <w:r w:rsidR="000C7B8B">
        <w:t xml:space="preserve"> </w:t>
      </w:r>
      <w:r>
        <w:t>(Matthäus</w:t>
      </w:r>
      <w:r w:rsidR="000C7B8B">
        <w:t xml:space="preserve"> </w:t>
      </w:r>
      <w:r>
        <w:t>19</w:t>
      </w:r>
      <w:r w:rsidR="000C7B8B">
        <w:t>, 6</w:t>
      </w:r>
      <w:r>
        <w:t>b).</w:t>
      </w:r>
      <w:r w:rsidR="000C7B8B">
        <w:t xml:space="preserve"> </w:t>
      </w:r>
      <w:r>
        <w:t>Die</w:t>
      </w:r>
      <w:r w:rsidR="000C7B8B">
        <w:t xml:space="preserve"> </w:t>
      </w:r>
      <w:r>
        <w:t>Ehe</w:t>
      </w:r>
      <w:r w:rsidR="000C7B8B">
        <w:t xml:space="preserve"> </w:t>
      </w:r>
      <w:r>
        <w:t>wird</w:t>
      </w:r>
      <w:r w:rsidR="000C7B8B">
        <w:t xml:space="preserve"> </w:t>
      </w:r>
      <w:r>
        <w:t>somit</w:t>
      </w:r>
      <w:r w:rsidR="000C7B8B">
        <w:t xml:space="preserve"> </w:t>
      </w:r>
      <w:r>
        <w:t>als</w:t>
      </w:r>
      <w:r w:rsidR="000C7B8B">
        <w:t xml:space="preserve"> </w:t>
      </w:r>
      <w:r>
        <w:t>eine</w:t>
      </w:r>
      <w:r w:rsidR="000C7B8B">
        <w:t xml:space="preserve"> </w:t>
      </w:r>
      <w:r>
        <w:t>Art</w:t>
      </w:r>
      <w:r w:rsidR="000C7B8B">
        <w:t xml:space="preserve"> </w:t>
      </w:r>
      <w:r>
        <w:t>„Jochgespann“</w:t>
      </w:r>
      <w:r w:rsidR="000C7B8B">
        <w:t xml:space="preserve"> </w:t>
      </w:r>
      <w:r>
        <w:t>gesehen.</w:t>
      </w:r>
      <w:r w:rsidR="000C7B8B">
        <w:t xml:space="preserve"> </w:t>
      </w:r>
      <w:r>
        <w:t>Und</w:t>
      </w:r>
      <w:r w:rsidR="000C7B8B">
        <w:t xml:space="preserve"> </w:t>
      </w:r>
      <w:r>
        <w:t>dass</w:t>
      </w:r>
      <w:r w:rsidR="000C7B8B">
        <w:t xml:space="preserve"> </w:t>
      </w:r>
      <w:r>
        <w:t>es</w:t>
      </w:r>
      <w:r w:rsidR="000C7B8B">
        <w:t xml:space="preserve"> </w:t>
      </w:r>
      <w:r>
        <w:t>nicht</w:t>
      </w:r>
      <w:r w:rsidR="000C7B8B">
        <w:t xml:space="preserve"> </w:t>
      </w:r>
      <w:r>
        <w:t>gut</w:t>
      </w:r>
      <w:r w:rsidR="000C7B8B">
        <w:t xml:space="preserve"> </w:t>
      </w:r>
      <w:r>
        <w:t>funktionieren</w:t>
      </w:r>
      <w:r w:rsidR="000C7B8B">
        <w:t xml:space="preserve"> </w:t>
      </w:r>
      <w:r>
        <w:t>kann,</w:t>
      </w:r>
      <w:r w:rsidR="000C7B8B">
        <w:t xml:space="preserve"> </w:t>
      </w:r>
      <w:r>
        <w:t>wenn</w:t>
      </w:r>
      <w:r w:rsidR="000C7B8B">
        <w:t xml:space="preserve"> </w:t>
      </w:r>
      <w:r>
        <w:t>nicht</w:t>
      </w:r>
      <w:r w:rsidR="000C7B8B">
        <w:t xml:space="preserve"> </w:t>
      </w:r>
      <w:r>
        <w:t>beide</w:t>
      </w:r>
      <w:r w:rsidR="000C7B8B">
        <w:t xml:space="preserve"> </w:t>
      </w:r>
      <w:r>
        <w:t>in</w:t>
      </w:r>
      <w:r w:rsidR="000C7B8B">
        <w:t xml:space="preserve"> </w:t>
      </w:r>
      <w:r>
        <w:t>die</w:t>
      </w:r>
      <w:r w:rsidR="000C7B8B">
        <w:t xml:space="preserve"> </w:t>
      </w:r>
      <w:r>
        <w:t>gleiche</w:t>
      </w:r>
      <w:r w:rsidR="000C7B8B">
        <w:t xml:space="preserve"> </w:t>
      </w:r>
      <w:r>
        <w:t>Richtung</w:t>
      </w:r>
      <w:r w:rsidR="000C7B8B">
        <w:t xml:space="preserve"> </w:t>
      </w:r>
      <w:r>
        <w:t>ziehen,</w:t>
      </w:r>
      <w:r w:rsidR="000C7B8B">
        <w:t xml:space="preserve"> </w:t>
      </w:r>
      <w:r>
        <w:t>versteht</w:t>
      </w:r>
      <w:r w:rsidR="000C7B8B">
        <w:t xml:space="preserve"> </w:t>
      </w:r>
      <w:r>
        <w:t>sich</w:t>
      </w:r>
      <w:r w:rsidR="000C7B8B">
        <w:t xml:space="preserve"> </w:t>
      </w:r>
      <w:r>
        <w:t>von</w:t>
      </w:r>
      <w:r w:rsidR="000C7B8B">
        <w:t xml:space="preserve"> </w:t>
      </w:r>
      <w:r>
        <w:t>selbst.</w:t>
      </w:r>
    </w:p>
    <w:p w:rsidR="00BF721D" w:rsidRDefault="00BF721D" w:rsidP="00BF721D">
      <w:r>
        <w:t>Junge</w:t>
      </w:r>
      <w:r w:rsidR="000C7B8B">
        <w:t xml:space="preserve"> </w:t>
      </w:r>
      <w:r>
        <w:t>Christen</w:t>
      </w:r>
      <w:r w:rsidR="000C7B8B">
        <w:t xml:space="preserve"> </w:t>
      </w:r>
      <w:r>
        <w:t>sollten</w:t>
      </w:r>
      <w:r w:rsidR="000C7B8B">
        <w:t xml:space="preserve"> </w:t>
      </w:r>
      <w:r>
        <w:t>diesen</w:t>
      </w:r>
      <w:r w:rsidR="000C7B8B">
        <w:t xml:space="preserve"> </w:t>
      </w:r>
      <w:r>
        <w:t>Aspekt</w:t>
      </w:r>
      <w:r w:rsidR="000C7B8B">
        <w:t xml:space="preserve"> </w:t>
      </w:r>
      <w:r>
        <w:t>frühzeitig</w:t>
      </w:r>
      <w:r w:rsidR="000C7B8B">
        <w:t xml:space="preserve"> </w:t>
      </w:r>
      <w:r>
        <w:t>bede</w:t>
      </w:r>
      <w:r>
        <w:t>n</w:t>
      </w:r>
      <w:r>
        <w:t>ken</w:t>
      </w:r>
      <w:r w:rsidR="000C7B8B">
        <w:t xml:space="preserve"> </w:t>
      </w:r>
      <w:r>
        <w:t>und</w:t>
      </w:r>
      <w:r w:rsidR="000C7B8B">
        <w:t xml:space="preserve"> </w:t>
      </w:r>
      <w:r>
        <w:t>eine</w:t>
      </w:r>
      <w:r w:rsidR="000C7B8B">
        <w:t xml:space="preserve"> </w:t>
      </w:r>
      <w:r>
        <w:t>klare</w:t>
      </w:r>
      <w:r w:rsidR="000C7B8B">
        <w:t xml:space="preserve"> </w:t>
      </w:r>
      <w:r>
        <w:t>Entscheidung</w:t>
      </w:r>
      <w:r w:rsidR="000C7B8B">
        <w:t xml:space="preserve"> </w:t>
      </w:r>
      <w:r>
        <w:t>treffen,</w:t>
      </w:r>
      <w:r w:rsidR="000C7B8B">
        <w:t xml:space="preserve"> </w:t>
      </w:r>
      <w:r>
        <w:t>nur</w:t>
      </w:r>
      <w:r w:rsidR="000C7B8B">
        <w:t xml:space="preserve"> </w:t>
      </w:r>
      <w:r>
        <w:t>eine</w:t>
      </w:r>
      <w:r w:rsidR="000C7B8B">
        <w:t xml:space="preserve"> </w:t>
      </w:r>
      <w:r>
        <w:t>Pe</w:t>
      </w:r>
      <w:r>
        <w:t>r</w:t>
      </w:r>
      <w:r>
        <w:t>son</w:t>
      </w:r>
      <w:r w:rsidR="000C7B8B">
        <w:t xml:space="preserve"> </w:t>
      </w:r>
      <w:r>
        <w:t>zu</w:t>
      </w:r>
      <w:r w:rsidR="000C7B8B">
        <w:t xml:space="preserve"> </w:t>
      </w:r>
      <w:r>
        <w:t>heiraten,</w:t>
      </w:r>
      <w:r w:rsidR="000C7B8B">
        <w:t xml:space="preserve"> </w:t>
      </w:r>
      <w:r>
        <w:t>die</w:t>
      </w:r>
      <w:r w:rsidR="000C7B8B">
        <w:t xml:space="preserve"> </w:t>
      </w:r>
      <w:r>
        <w:t>entschieden</w:t>
      </w:r>
      <w:r w:rsidR="000C7B8B">
        <w:t xml:space="preserve"> </w:t>
      </w:r>
      <w:r>
        <w:t>Jesus</w:t>
      </w:r>
      <w:r w:rsidR="000C7B8B">
        <w:t xml:space="preserve"> </w:t>
      </w:r>
      <w:r>
        <w:t>nachfolgt</w:t>
      </w:r>
      <w:r w:rsidR="000C7B8B">
        <w:t xml:space="preserve"> </w:t>
      </w:r>
      <w:r>
        <w:t>und</w:t>
      </w:r>
      <w:r w:rsidR="000C7B8B">
        <w:t xml:space="preserve"> </w:t>
      </w:r>
      <w:r>
        <w:t>sein</w:t>
      </w:r>
      <w:r w:rsidR="000C7B8B">
        <w:t xml:space="preserve"> </w:t>
      </w:r>
      <w:r>
        <w:t>eigenes</w:t>
      </w:r>
      <w:r w:rsidR="000C7B8B">
        <w:t xml:space="preserve"> </w:t>
      </w:r>
      <w:r>
        <w:t>Glaubensleben</w:t>
      </w:r>
      <w:r w:rsidR="000C7B8B">
        <w:t xml:space="preserve"> </w:t>
      </w:r>
      <w:r>
        <w:t>nicht</w:t>
      </w:r>
      <w:r w:rsidR="000C7B8B">
        <w:t xml:space="preserve"> </w:t>
      </w:r>
      <w:r>
        <w:t>behindert,</w:t>
      </w:r>
      <w:r w:rsidR="000C7B8B">
        <w:t xml:space="preserve"> </w:t>
      </w:r>
      <w:r>
        <w:t>sondern</w:t>
      </w:r>
      <w:r w:rsidR="000C7B8B">
        <w:t xml:space="preserve"> </w:t>
      </w:r>
      <w:r>
        <w:t>vielmehr</w:t>
      </w:r>
      <w:r w:rsidR="000C7B8B">
        <w:t xml:space="preserve"> </w:t>
      </w:r>
      <w:r>
        <w:t>fördert.</w:t>
      </w:r>
      <w:r w:rsidR="000C7B8B">
        <w:t xml:space="preserve"> </w:t>
      </w:r>
      <w:r>
        <w:t>Wenn</w:t>
      </w:r>
      <w:r w:rsidR="000C7B8B">
        <w:t xml:space="preserve"> </w:t>
      </w:r>
      <w:r>
        <w:t>nicht</w:t>
      </w:r>
      <w:r w:rsidR="000C7B8B">
        <w:t xml:space="preserve"> </w:t>
      </w:r>
      <w:r>
        <w:t>beide</w:t>
      </w:r>
      <w:r w:rsidR="000C7B8B">
        <w:t xml:space="preserve"> </w:t>
      </w:r>
      <w:r>
        <w:t>in</w:t>
      </w:r>
      <w:r w:rsidR="000C7B8B">
        <w:t xml:space="preserve"> </w:t>
      </w:r>
      <w:r>
        <w:t>Glaubensfragen</w:t>
      </w:r>
      <w:r w:rsidR="000C7B8B">
        <w:t xml:space="preserve"> </w:t>
      </w:r>
      <w:r>
        <w:t>in</w:t>
      </w:r>
      <w:r w:rsidR="000C7B8B">
        <w:t xml:space="preserve"> </w:t>
      </w:r>
      <w:r>
        <w:t>die</w:t>
      </w:r>
      <w:r w:rsidR="000C7B8B">
        <w:t xml:space="preserve"> </w:t>
      </w:r>
      <w:r>
        <w:t>gleiche</w:t>
      </w:r>
      <w:r w:rsidR="000C7B8B">
        <w:t xml:space="preserve"> </w:t>
      </w:r>
      <w:r>
        <w:t>Richtung</w:t>
      </w:r>
      <w:r w:rsidR="000C7B8B">
        <w:t xml:space="preserve"> </w:t>
      </w:r>
      <w:r>
        <w:t>ziehen,</w:t>
      </w:r>
      <w:r w:rsidR="000C7B8B">
        <w:t xml:space="preserve"> </w:t>
      </w:r>
      <w:r>
        <w:t>ist</w:t>
      </w:r>
      <w:r w:rsidR="000C7B8B">
        <w:t xml:space="preserve"> </w:t>
      </w:r>
      <w:r>
        <w:t>das</w:t>
      </w:r>
      <w:r w:rsidR="000C7B8B">
        <w:t xml:space="preserve"> </w:t>
      </w:r>
      <w:r>
        <w:t>auch</w:t>
      </w:r>
      <w:r w:rsidR="000C7B8B">
        <w:t xml:space="preserve"> </w:t>
      </w:r>
      <w:r>
        <w:t>keine</w:t>
      </w:r>
      <w:r w:rsidR="000C7B8B">
        <w:t xml:space="preserve"> </w:t>
      </w:r>
      <w:r>
        <w:t>gute</w:t>
      </w:r>
      <w:r w:rsidR="000C7B8B">
        <w:t xml:space="preserve"> </w:t>
      </w:r>
      <w:r>
        <w:t>Voraussetzung</w:t>
      </w:r>
      <w:r w:rsidR="000C7B8B">
        <w:t xml:space="preserve"> </w:t>
      </w:r>
      <w:r>
        <w:t>für</w:t>
      </w:r>
      <w:r w:rsidR="000C7B8B">
        <w:t xml:space="preserve"> </w:t>
      </w:r>
      <w:r>
        <w:t>die</w:t>
      </w:r>
      <w:r w:rsidR="000C7B8B">
        <w:t xml:space="preserve"> </w:t>
      </w:r>
      <w:r>
        <w:t>Kindererziehung,</w:t>
      </w:r>
      <w:r w:rsidR="000C7B8B">
        <w:t xml:space="preserve"> </w:t>
      </w:r>
      <w:r>
        <w:t>falls</w:t>
      </w:r>
      <w:r w:rsidR="000C7B8B">
        <w:t xml:space="preserve"> </w:t>
      </w:r>
      <w:r>
        <w:t>Gott</w:t>
      </w:r>
      <w:r w:rsidR="000C7B8B">
        <w:t xml:space="preserve"> </w:t>
      </w:r>
      <w:r>
        <w:t>Ki</w:t>
      </w:r>
      <w:r>
        <w:t>n</w:t>
      </w:r>
      <w:r>
        <w:t>der</w:t>
      </w:r>
      <w:r w:rsidR="000C7B8B">
        <w:t xml:space="preserve"> </w:t>
      </w:r>
      <w:r>
        <w:t>schenkt.</w:t>
      </w:r>
      <w:r w:rsidR="000C7B8B">
        <w:t xml:space="preserve"> </w:t>
      </w:r>
      <w:r>
        <w:t>Man</w:t>
      </w:r>
      <w:r w:rsidR="000C7B8B">
        <w:t xml:space="preserve"> </w:t>
      </w:r>
      <w:r>
        <w:t>muss</w:t>
      </w:r>
      <w:r w:rsidR="000C7B8B">
        <w:t xml:space="preserve"> </w:t>
      </w:r>
      <w:r>
        <w:t>sich</w:t>
      </w:r>
      <w:r w:rsidR="000C7B8B">
        <w:t xml:space="preserve"> </w:t>
      </w:r>
      <w:r>
        <w:t>immer</w:t>
      </w:r>
      <w:r w:rsidR="000C7B8B">
        <w:t xml:space="preserve"> </w:t>
      </w:r>
      <w:r>
        <w:t>wieder</w:t>
      </w:r>
      <w:r w:rsidR="000C7B8B">
        <w:t xml:space="preserve"> </w:t>
      </w:r>
      <w:r>
        <w:t>bewusst</w:t>
      </w:r>
      <w:r w:rsidR="000C7B8B">
        <w:t xml:space="preserve"> </w:t>
      </w:r>
      <w:r>
        <w:t>m</w:t>
      </w:r>
      <w:r>
        <w:t>a</w:t>
      </w:r>
      <w:r>
        <w:t>chen,</w:t>
      </w:r>
      <w:r w:rsidR="000C7B8B">
        <w:t xml:space="preserve"> </w:t>
      </w:r>
      <w:r>
        <w:t>dass</w:t>
      </w:r>
      <w:r w:rsidR="000C7B8B">
        <w:t xml:space="preserve"> </w:t>
      </w:r>
      <w:r>
        <w:t>die</w:t>
      </w:r>
      <w:r w:rsidR="000C7B8B">
        <w:t xml:space="preserve"> </w:t>
      </w:r>
      <w:r>
        <w:t>„große</w:t>
      </w:r>
      <w:r w:rsidR="000C7B8B">
        <w:t xml:space="preserve"> </w:t>
      </w:r>
      <w:r>
        <w:t>Liebe“</w:t>
      </w:r>
      <w:r w:rsidR="000C7B8B">
        <w:t xml:space="preserve"> </w:t>
      </w:r>
      <w:r>
        <w:t>allein</w:t>
      </w:r>
      <w:r w:rsidR="000C7B8B">
        <w:t xml:space="preserve"> </w:t>
      </w:r>
      <w:r>
        <w:t>nicht</w:t>
      </w:r>
      <w:r w:rsidR="000C7B8B">
        <w:t xml:space="preserve"> </w:t>
      </w:r>
      <w:r>
        <w:t>genügt,</w:t>
      </w:r>
      <w:r w:rsidR="000C7B8B">
        <w:t xml:space="preserve"> </w:t>
      </w:r>
      <w:r>
        <w:t>um</w:t>
      </w:r>
      <w:r w:rsidR="000C7B8B">
        <w:t xml:space="preserve"> </w:t>
      </w:r>
      <w:r>
        <w:t>ein</w:t>
      </w:r>
      <w:r w:rsidR="000C7B8B">
        <w:t xml:space="preserve"> </w:t>
      </w:r>
      <w:r>
        <w:t>Leben</w:t>
      </w:r>
      <w:r w:rsidR="000C7B8B">
        <w:t xml:space="preserve"> </w:t>
      </w:r>
      <w:r>
        <w:t>lang</w:t>
      </w:r>
      <w:r w:rsidR="000C7B8B">
        <w:t xml:space="preserve"> </w:t>
      </w:r>
      <w:r>
        <w:t>zu</w:t>
      </w:r>
      <w:r w:rsidR="000C7B8B">
        <w:t xml:space="preserve"> </w:t>
      </w:r>
      <w:r>
        <w:t>halten.</w:t>
      </w:r>
      <w:r w:rsidR="000C7B8B">
        <w:t xml:space="preserve"> </w:t>
      </w:r>
      <w:r>
        <w:t>Das</w:t>
      </w:r>
      <w:r w:rsidR="000C7B8B">
        <w:t xml:space="preserve"> </w:t>
      </w:r>
      <w:proofErr w:type="spellStart"/>
      <w:r>
        <w:t>Verliebtsein</w:t>
      </w:r>
      <w:proofErr w:type="spellEnd"/>
      <w:r w:rsidR="000C7B8B">
        <w:t xml:space="preserve"> </w:t>
      </w:r>
      <w:r>
        <w:t>ist</w:t>
      </w:r>
      <w:r w:rsidR="000C7B8B">
        <w:t xml:space="preserve"> </w:t>
      </w:r>
      <w:r>
        <w:t>manchmal</w:t>
      </w:r>
      <w:r w:rsidR="000C7B8B">
        <w:t xml:space="preserve"> </w:t>
      </w:r>
      <w:r>
        <w:t>schnell</w:t>
      </w:r>
      <w:r w:rsidR="000C7B8B">
        <w:t xml:space="preserve"> </w:t>
      </w:r>
      <w:r>
        <w:t>vorbei.</w:t>
      </w:r>
      <w:r w:rsidR="000C7B8B">
        <w:t xml:space="preserve"> </w:t>
      </w:r>
      <w:r>
        <w:t>Und</w:t>
      </w:r>
      <w:r w:rsidR="000C7B8B">
        <w:t xml:space="preserve"> </w:t>
      </w:r>
      <w:r>
        <w:t>vor</w:t>
      </w:r>
      <w:r w:rsidR="000C7B8B">
        <w:t xml:space="preserve"> </w:t>
      </w:r>
      <w:r>
        <w:t>allem</w:t>
      </w:r>
      <w:r w:rsidR="000C7B8B">
        <w:t xml:space="preserve"> </w:t>
      </w:r>
      <w:r>
        <w:t>ist</w:t>
      </w:r>
      <w:r w:rsidR="000C7B8B">
        <w:t xml:space="preserve"> </w:t>
      </w:r>
      <w:r>
        <w:t>wichtig,</w:t>
      </w:r>
      <w:r w:rsidR="000C7B8B">
        <w:t xml:space="preserve"> </w:t>
      </w:r>
      <w:r>
        <w:t>selbst</w:t>
      </w:r>
      <w:r w:rsidR="000C7B8B">
        <w:t xml:space="preserve"> </w:t>
      </w:r>
      <w:r>
        <w:t>Jesus</w:t>
      </w:r>
      <w:r w:rsidR="000C7B8B">
        <w:t xml:space="preserve"> </w:t>
      </w:r>
      <w:r>
        <w:t>konsequent</w:t>
      </w:r>
      <w:r w:rsidR="000C7B8B">
        <w:t xml:space="preserve"> </w:t>
      </w:r>
      <w:r>
        <w:t>nachzufolgen.</w:t>
      </w:r>
    </w:p>
    <w:p w:rsidR="00C05633" w:rsidRPr="00C05633" w:rsidRDefault="00C05633" w:rsidP="00C05633"/>
    <w:p w:rsidR="00EC1BC2" w:rsidRPr="00EC1BC2" w:rsidRDefault="00EC1BC2" w:rsidP="00CD1279">
      <w:pPr>
        <w:pStyle w:val="berschrift2"/>
      </w:pPr>
      <w:r w:rsidRPr="00EC1BC2">
        <w:t>3.</w:t>
      </w:r>
      <w:r w:rsidR="000C7B8B">
        <w:t xml:space="preserve"> </w:t>
      </w:r>
      <w:r w:rsidRPr="00EC1BC2">
        <w:t>Treue</w:t>
      </w:r>
      <w:r w:rsidR="000C7B8B">
        <w:t xml:space="preserve"> </w:t>
      </w:r>
      <w:r w:rsidR="004C24B2">
        <w:t>lebenslang</w:t>
      </w:r>
      <w:r w:rsidR="000C7B8B">
        <w:t xml:space="preserve"> </w:t>
      </w:r>
      <w:r w:rsidRPr="00EC1BC2">
        <w:t>(</w:t>
      </w:r>
      <w:proofErr w:type="spellStart"/>
      <w:r w:rsidR="000C7B8B">
        <w:t>Maleachi</w:t>
      </w:r>
      <w:proofErr w:type="spellEnd"/>
      <w:r w:rsidR="000C7B8B">
        <w:t xml:space="preserve"> 2, 1</w:t>
      </w:r>
      <w:r w:rsidRPr="00EC1BC2">
        <w:t>3-16)</w:t>
      </w:r>
    </w:p>
    <w:p w:rsidR="00EC1BC2" w:rsidRDefault="000C7B8B" w:rsidP="00EC1BC2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Maleachi</w:t>
      </w:r>
      <w:proofErr w:type="spellEnd"/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2, 1</w:t>
      </w:r>
      <w:r w:rsidR="00C469A6">
        <w:rPr>
          <w:rFonts w:asciiTheme="majorBidi" w:eastAsiaTheme="minorHAnsi" w:hAnsiTheme="majorBidi" w:cstheme="majorBidi"/>
          <w:color w:val="000000"/>
          <w:lang w:eastAsia="en-US" w:bidi="he-IL"/>
        </w:rPr>
        <w:t>3-16: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5633">
        <w:rPr>
          <w:rFonts w:asciiTheme="majorBidi" w:hAnsiTheme="majorBidi" w:cstheme="majorBidi"/>
        </w:rPr>
        <w:t>„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zweitens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tut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ihr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dies: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Ihr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b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deckt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Altar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Jahwes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Tränen,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Weinen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Stöhnen,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weil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sich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[eurer]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Opfergabe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mehr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z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wendet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[nicht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mehr]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Wohlgefallen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aus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eurer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annimmt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Ihr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sagt: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Warum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?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W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eil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zwischen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dir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Frau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deiner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Jugend,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du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tre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los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/verräterisch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gehandelt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hast,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Zeuge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gewesen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ist,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deine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Gefährtin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Frau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deines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Bundes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inem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einzigen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[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Fleisch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]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gemacht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dem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noch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Rest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von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Geist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/Verstand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ist?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r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strebt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Eine?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Same/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Nachkommenschaft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Gottes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hütet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euch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euren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Geist/Verstand!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U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handle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treulos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/verräterisch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Frau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deiner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Jugend!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Denn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hasse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38AD">
        <w:rPr>
          <w:rFonts w:asciiTheme="majorBidi" w:eastAsiaTheme="minorHAnsi" w:hAnsiTheme="majorBidi" w:cstheme="majorBidi"/>
          <w:color w:val="000000"/>
          <w:lang w:eastAsia="en-US" w:bidi="he-IL"/>
        </w:rPr>
        <w:t>Entlassung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C038AD">
        <w:rPr>
          <w:rFonts w:asciiTheme="majorBidi" w:eastAsiaTheme="minorHAnsi" w:hAnsiTheme="majorBidi" w:cstheme="majorBidi"/>
          <w:color w:val="000000"/>
          <w:lang w:eastAsia="en-US" w:bidi="he-IL"/>
        </w:rPr>
        <w:t>(</w:t>
      </w:r>
      <w:r w:rsidR="00C038AD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Scheidung</w:t>
      </w:r>
      <w:r w:rsidR="00C038AD">
        <w:rPr>
          <w:rFonts w:asciiTheme="majorBidi" w:eastAsiaTheme="minorHAnsi" w:hAnsiTheme="majorBidi" w:cstheme="majorBidi"/>
          <w:color w:val="000000"/>
          <w:lang w:eastAsia="en-US" w:bidi="he-IL"/>
        </w:rPr>
        <w:t>)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spricht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Israels,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ebenso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wie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wenn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man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sein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Gewand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mit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Gewalttat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bedeckt,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spricht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Jahwe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Heerscharen.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hütet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euch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durch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euren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Geist/Verstand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u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nd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hand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elt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treulos</w:t>
      </w:r>
      <w:r w:rsidR="00843ECE">
        <w:rPr>
          <w:rFonts w:asciiTheme="majorBidi" w:eastAsiaTheme="minorHAnsi" w:hAnsiTheme="majorBidi" w:cstheme="majorBidi"/>
          <w:color w:val="000000"/>
          <w:lang w:eastAsia="en-US" w:bidi="he-IL"/>
        </w:rPr>
        <w:t>/verräterisch</w:t>
      </w:r>
      <w:r w:rsidR="00843ECE" w:rsidRPr="00C757CB">
        <w:rPr>
          <w:rFonts w:asciiTheme="majorBidi" w:eastAsiaTheme="minorHAnsi" w:hAnsiTheme="majorBidi" w:cstheme="majorBidi"/>
          <w:color w:val="000000"/>
          <w:lang w:eastAsia="en-US" w:bidi="he-IL"/>
        </w:rPr>
        <w:t>!</w:t>
      </w:r>
      <w:r w:rsidR="00C05633">
        <w:rPr>
          <w:rFonts w:asciiTheme="majorBidi" w:eastAsiaTheme="minorHAnsi" w:hAnsiTheme="majorBidi" w:cstheme="majorBidi"/>
          <w:color w:val="000000"/>
          <w:lang w:eastAsia="en-US" w:bidi="he-IL"/>
        </w:rPr>
        <w:t>“</w:t>
      </w:r>
    </w:p>
    <w:p w:rsidR="00E4619E" w:rsidRDefault="006F2676" w:rsidP="00EC1BC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Text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wiederholt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„Treuebruch“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bzw.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„Verrat“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Rede.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seines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Bundes“,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</w:t>
      </w:r>
      <w:r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che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Jugend“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bezeichnet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wird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(vgl.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dazu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C7B8B">
        <w:rPr>
          <w:rFonts w:asciiTheme="majorBidi" w:hAnsiTheme="majorBidi" w:cstheme="majorBidi"/>
        </w:rPr>
        <w:t xml:space="preserve"> Jesaja </w:t>
      </w:r>
      <w:r w:rsidR="00167B64">
        <w:rPr>
          <w:rFonts w:asciiTheme="majorBidi" w:hAnsiTheme="majorBidi" w:cstheme="majorBidi"/>
        </w:rPr>
        <w:t>54</w:t>
      </w:r>
      <w:r w:rsidR="000C7B8B">
        <w:rPr>
          <w:rFonts w:asciiTheme="majorBidi" w:hAnsiTheme="majorBidi" w:cstheme="majorBidi"/>
        </w:rPr>
        <w:t>, 6</w:t>
      </w:r>
      <w:r w:rsidR="00167B64">
        <w:rPr>
          <w:rFonts w:asciiTheme="majorBidi" w:hAnsiTheme="majorBidi" w:cstheme="majorBidi"/>
        </w:rPr>
        <w:t>;</w:t>
      </w:r>
      <w:r w:rsidR="000C7B8B">
        <w:rPr>
          <w:rFonts w:asciiTheme="majorBidi" w:hAnsiTheme="majorBidi" w:cstheme="majorBidi"/>
        </w:rPr>
        <w:t xml:space="preserve"> Jeremia </w:t>
      </w:r>
      <w:r w:rsidR="00167B64">
        <w:rPr>
          <w:rFonts w:asciiTheme="majorBidi" w:hAnsiTheme="majorBidi" w:cstheme="majorBidi"/>
        </w:rPr>
        <w:t>2</w:t>
      </w:r>
      <w:r w:rsidR="000C7B8B">
        <w:rPr>
          <w:rFonts w:asciiTheme="majorBidi" w:hAnsiTheme="majorBidi" w:cstheme="majorBidi"/>
        </w:rPr>
        <w:t>, 2</w:t>
      </w:r>
      <w:r w:rsidR="00167B64">
        <w:rPr>
          <w:rFonts w:asciiTheme="majorBidi" w:hAnsiTheme="majorBidi" w:cstheme="majorBidi"/>
        </w:rPr>
        <w:t>;</w:t>
      </w:r>
      <w:r w:rsidR="000C7B8B">
        <w:rPr>
          <w:rFonts w:asciiTheme="majorBidi" w:hAnsiTheme="majorBidi" w:cstheme="majorBidi"/>
        </w:rPr>
        <w:t xml:space="preserve"> Sprüche </w:t>
      </w:r>
      <w:r w:rsidR="00167B64">
        <w:rPr>
          <w:rFonts w:asciiTheme="majorBidi" w:hAnsiTheme="majorBidi" w:cstheme="majorBidi"/>
        </w:rPr>
        <w:t>5</w:t>
      </w:r>
      <w:r w:rsidR="000C7B8B">
        <w:rPr>
          <w:rFonts w:asciiTheme="majorBidi" w:hAnsiTheme="majorBidi" w:cstheme="majorBidi"/>
        </w:rPr>
        <w:t>, 1</w:t>
      </w:r>
      <w:r w:rsidR="00167B64">
        <w:rPr>
          <w:rFonts w:asciiTheme="majorBidi" w:hAnsiTheme="majorBidi" w:cstheme="majorBidi"/>
        </w:rPr>
        <w:t>8),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for</w:t>
      </w:r>
      <w:r w:rsidR="00167B64">
        <w:rPr>
          <w:rFonts w:asciiTheme="majorBidi" w:hAnsiTheme="majorBidi" w:cstheme="majorBidi"/>
        </w:rPr>
        <w:t>t</w:t>
      </w:r>
      <w:r w:rsidR="00167B64">
        <w:rPr>
          <w:rFonts w:asciiTheme="majorBidi" w:hAnsiTheme="majorBidi" w:cstheme="majorBidi"/>
        </w:rPr>
        <w:t>schickt,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handelt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demnach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an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ihr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verräterisch,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weil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er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den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Bund,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ihn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lebenslänglich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an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sie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bindet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(vgl.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u.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a.</w:t>
      </w:r>
      <w:r w:rsidR="000C7B8B">
        <w:rPr>
          <w:rFonts w:asciiTheme="majorBidi" w:hAnsiTheme="majorBidi" w:cstheme="majorBidi"/>
        </w:rPr>
        <w:t xml:space="preserve"> Römer </w:t>
      </w:r>
      <w:r w:rsidR="00167B64">
        <w:rPr>
          <w:rFonts w:asciiTheme="majorBidi" w:hAnsiTheme="majorBidi" w:cstheme="majorBidi"/>
        </w:rPr>
        <w:t>7</w:t>
      </w:r>
      <w:r w:rsidR="000C7B8B">
        <w:rPr>
          <w:rFonts w:asciiTheme="majorBidi" w:hAnsiTheme="majorBidi" w:cstheme="majorBidi"/>
        </w:rPr>
        <w:t>, 2</w:t>
      </w:r>
      <w:r w:rsidR="00167B64">
        <w:rPr>
          <w:rFonts w:asciiTheme="majorBidi" w:hAnsiTheme="majorBidi" w:cstheme="majorBidi"/>
        </w:rPr>
        <w:t>f.),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verraten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hat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(vgl.</w:t>
      </w:r>
      <w:r w:rsidR="000C7B8B">
        <w:rPr>
          <w:rFonts w:asciiTheme="majorBidi" w:hAnsiTheme="majorBidi" w:cstheme="majorBidi"/>
        </w:rPr>
        <w:t xml:space="preserve"> </w:t>
      </w:r>
      <w:r w:rsidR="00167B64">
        <w:rPr>
          <w:rFonts w:asciiTheme="majorBidi" w:hAnsiTheme="majorBidi" w:cstheme="majorBidi"/>
        </w:rPr>
        <w:t>auch</w:t>
      </w:r>
      <w:r w:rsidR="000C7B8B">
        <w:rPr>
          <w:rFonts w:asciiTheme="majorBidi" w:hAnsiTheme="majorBidi" w:cstheme="majorBidi"/>
        </w:rPr>
        <w:t xml:space="preserve"> </w:t>
      </w:r>
      <w:r w:rsidR="008B7D31">
        <w:rPr>
          <w:rFonts w:asciiTheme="majorBidi" w:hAnsiTheme="majorBidi" w:cstheme="majorBidi"/>
        </w:rPr>
        <w:t>2.</w:t>
      </w:r>
      <w:r w:rsidR="000C7B8B">
        <w:rPr>
          <w:rFonts w:asciiTheme="majorBidi" w:hAnsiTheme="majorBidi" w:cstheme="majorBidi"/>
        </w:rPr>
        <w:t xml:space="preserve"> </w:t>
      </w:r>
      <w:r w:rsidR="008B7D31">
        <w:rPr>
          <w:rFonts w:asciiTheme="majorBidi" w:hAnsiTheme="majorBidi" w:cstheme="majorBidi"/>
        </w:rPr>
        <w:t>Mose</w:t>
      </w:r>
      <w:r w:rsidR="000C7B8B">
        <w:rPr>
          <w:rFonts w:asciiTheme="majorBidi" w:hAnsiTheme="majorBidi" w:cstheme="majorBidi"/>
        </w:rPr>
        <w:t xml:space="preserve"> </w:t>
      </w:r>
      <w:r w:rsidR="008B7D31">
        <w:rPr>
          <w:rFonts w:asciiTheme="majorBidi" w:hAnsiTheme="majorBidi" w:cstheme="majorBidi"/>
        </w:rPr>
        <w:t>21</w:t>
      </w:r>
      <w:r w:rsidR="000C7B8B">
        <w:rPr>
          <w:rFonts w:asciiTheme="majorBidi" w:hAnsiTheme="majorBidi" w:cstheme="majorBidi"/>
        </w:rPr>
        <w:t>, 8</w:t>
      </w:r>
      <w:r w:rsidR="008B7D31">
        <w:rPr>
          <w:rFonts w:asciiTheme="majorBidi" w:hAnsiTheme="majorBidi" w:cstheme="majorBidi"/>
        </w:rPr>
        <w:t>;</w:t>
      </w:r>
      <w:r w:rsidR="000C7B8B">
        <w:rPr>
          <w:rFonts w:asciiTheme="majorBidi" w:hAnsiTheme="majorBidi" w:cstheme="majorBidi"/>
        </w:rPr>
        <w:t xml:space="preserve"> J</w:t>
      </w:r>
      <w:r w:rsidR="000C7B8B">
        <w:rPr>
          <w:rFonts w:asciiTheme="majorBidi" w:hAnsiTheme="majorBidi" w:cstheme="majorBidi"/>
        </w:rPr>
        <w:t>e</w:t>
      </w:r>
      <w:r w:rsidR="000C7B8B">
        <w:rPr>
          <w:rFonts w:asciiTheme="majorBidi" w:hAnsiTheme="majorBidi" w:cstheme="majorBidi"/>
        </w:rPr>
        <w:t xml:space="preserve">remia </w:t>
      </w:r>
      <w:r w:rsidR="008B7D31">
        <w:rPr>
          <w:rFonts w:asciiTheme="majorBidi" w:hAnsiTheme="majorBidi" w:cstheme="majorBidi"/>
        </w:rPr>
        <w:t>3</w:t>
      </w:r>
      <w:r w:rsidR="000C7B8B">
        <w:rPr>
          <w:rFonts w:asciiTheme="majorBidi" w:hAnsiTheme="majorBidi" w:cstheme="majorBidi"/>
        </w:rPr>
        <w:t>, 8</w:t>
      </w:r>
      <w:r w:rsidR="008B7D31">
        <w:rPr>
          <w:rFonts w:asciiTheme="majorBidi" w:hAnsiTheme="majorBidi" w:cstheme="majorBidi"/>
        </w:rPr>
        <w:t>).</w:t>
      </w:r>
    </w:p>
    <w:p w:rsidR="00A122B8" w:rsidRDefault="00A122B8" w:rsidP="00EC1BC2">
      <w:pPr>
        <w:rPr>
          <w:rFonts w:asciiTheme="majorBidi" w:eastAsiaTheme="minorHAnsi" w:hAnsiTheme="majorBidi" w:cstheme="majorBidi"/>
          <w:color w:val="000000"/>
          <w:lang w:eastAsia="en-US" w:bidi="he-IL"/>
        </w:rPr>
      </w:pPr>
      <w:r>
        <w:rPr>
          <w:rFonts w:asciiTheme="majorBidi" w:hAnsiTheme="majorBidi" w:cstheme="majorBidi"/>
        </w:rPr>
        <w:t>An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dieser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Stelle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beachten,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zwischen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„Ehebruch“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„Entlassung“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bzw.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„Scheidung“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unte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scheiden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sollte.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„Ehebruch“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geschieht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Bibel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dann,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außerhalb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Ehe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Geschlechtsverkehr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Wort,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C7B8B">
        <w:rPr>
          <w:rFonts w:asciiTheme="majorBidi" w:hAnsiTheme="majorBidi" w:cstheme="majorBidi"/>
        </w:rPr>
        <w:t xml:space="preserve"> </w:t>
      </w:r>
      <w:proofErr w:type="spellStart"/>
      <w:r w:rsidR="002F6536">
        <w:rPr>
          <w:rFonts w:asciiTheme="majorBidi" w:hAnsiTheme="majorBidi" w:cstheme="majorBidi"/>
        </w:rPr>
        <w:t>Maleachi</w:t>
      </w:r>
      <w:proofErr w:type="spellEnd"/>
      <w:r w:rsidR="002F6536">
        <w:rPr>
          <w:rFonts w:asciiTheme="majorBidi" w:hAnsiTheme="majorBidi" w:cstheme="majorBidi"/>
        </w:rPr>
        <w:t xml:space="preserve"> 3</w:t>
      </w:r>
      <w:r w:rsidR="000C7B8B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6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„Scheidung“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übersetzt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wird,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heißt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wörtlich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etwa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„Entlassung“.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sozusagen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„Fachbegriff“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für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Tat,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Ehemann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fortschickt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somit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ihr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scheidet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(vgl.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5.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Mose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24</w:t>
      </w:r>
      <w:r w:rsidR="000C7B8B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-4;</w:t>
      </w:r>
      <w:r w:rsidR="000C7B8B">
        <w:rPr>
          <w:rFonts w:asciiTheme="majorBidi" w:hAnsiTheme="majorBidi" w:cstheme="majorBidi"/>
        </w:rPr>
        <w:t xml:space="preserve"> Jesaja </w:t>
      </w:r>
      <w:r>
        <w:rPr>
          <w:rFonts w:asciiTheme="majorBidi" w:hAnsiTheme="majorBidi" w:cstheme="majorBidi"/>
        </w:rPr>
        <w:t>50</w:t>
      </w:r>
      <w:r w:rsidR="000C7B8B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;</w:t>
      </w:r>
      <w:r w:rsidR="000C7B8B">
        <w:rPr>
          <w:rFonts w:asciiTheme="majorBidi" w:hAnsiTheme="majorBidi" w:cstheme="majorBidi"/>
        </w:rPr>
        <w:t xml:space="preserve"> Jeremia </w:t>
      </w:r>
      <w:r>
        <w:rPr>
          <w:rFonts w:asciiTheme="majorBidi" w:hAnsiTheme="majorBidi" w:cstheme="majorBidi"/>
        </w:rPr>
        <w:t>3</w:t>
      </w:r>
      <w:r w:rsidR="000C7B8B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ff.).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5.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Mose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24</w:t>
      </w:r>
      <w:r w:rsidR="000C7B8B">
        <w:rPr>
          <w:rFonts w:asciiTheme="majorBidi" w:hAnsiTheme="majorBidi" w:cstheme="majorBidi"/>
        </w:rPr>
        <w:t>, 1</w:t>
      </w:r>
      <w:r>
        <w:rPr>
          <w:rFonts w:asciiTheme="majorBidi" w:hAnsiTheme="majorBidi" w:cstheme="majorBidi"/>
        </w:rPr>
        <w:t>ff.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wird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</w:t>
      </w:r>
      <w:r>
        <w:rPr>
          <w:rFonts w:asciiTheme="majorBidi" w:hAnsiTheme="majorBidi" w:cstheme="majorBidi"/>
        </w:rPr>
        <w:t>l</w:t>
      </w:r>
      <w:r>
        <w:rPr>
          <w:rFonts w:asciiTheme="majorBidi" w:hAnsiTheme="majorBidi" w:cstheme="majorBidi"/>
        </w:rPr>
        <w:t>che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Entlassung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Fall,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nach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Hochzeit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entdeckt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dass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seine</w:t>
      </w:r>
      <w:r w:rsidR="000C7B8B">
        <w:rPr>
          <w:rFonts w:asciiTheme="majorBidi" w:hAnsiTheme="majorBidi" w:cstheme="majorBidi"/>
        </w:rPr>
        <w:t xml:space="preserve"> </w:t>
      </w:r>
      <w:r w:rsidR="000573E4">
        <w:rPr>
          <w:rFonts w:asciiTheme="majorBidi" w:hAnsiTheme="majorBidi" w:cstheme="majorBidi"/>
        </w:rPr>
        <w:t>junge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keine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Jungfrau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mehr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ist,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und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fortschickt</w:t>
      </w:r>
      <w:r w:rsidR="000573E4">
        <w:rPr>
          <w:rFonts w:asciiTheme="majorBidi" w:hAnsiTheme="majorBidi" w:cstheme="majorBidi"/>
        </w:rPr>
        <w:t>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zwar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</w:t>
      </w:r>
      <w:r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drücklich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erlaubt,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Pharisäer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behaupteten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(vgl.</w:t>
      </w:r>
      <w:r w:rsidR="000C7B8B">
        <w:rPr>
          <w:rFonts w:asciiTheme="majorBidi" w:hAnsiTheme="majorBidi" w:cstheme="majorBidi"/>
        </w:rPr>
        <w:t xml:space="preserve"> Matthäus </w:t>
      </w:r>
      <w:r>
        <w:rPr>
          <w:rFonts w:asciiTheme="majorBidi" w:hAnsiTheme="majorBidi" w:cstheme="majorBidi"/>
        </w:rPr>
        <w:t>19</w:t>
      </w:r>
      <w:r w:rsidR="000C7B8B">
        <w:rPr>
          <w:rFonts w:asciiTheme="majorBidi" w:hAnsiTheme="majorBidi" w:cstheme="majorBidi"/>
        </w:rPr>
        <w:t>, 3</w:t>
      </w:r>
      <w:r>
        <w:rPr>
          <w:rFonts w:asciiTheme="majorBidi" w:hAnsiTheme="majorBidi" w:cstheme="majorBidi"/>
        </w:rPr>
        <w:t>ff.),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sondern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Praxis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vorausgesetzt.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ne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solche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Frau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durfte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allerdings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nicht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mehr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rem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ersten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zurückkehren,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wenn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sie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zwische</w:t>
      </w:r>
      <w:r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durch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einen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anderen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geheiratet</w:t>
      </w:r>
      <w:r w:rsidR="000C7B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hatte</w:t>
      </w:r>
      <w:r w:rsidR="000C7B8B">
        <w:rPr>
          <w:rFonts w:asciiTheme="majorBidi" w:hAnsiTheme="majorBidi" w:cstheme="majorBidi"/>
        </w:rPr>
        <w:t xml:space="preserve"> </w:t>
      </w:r>
      <w:r w:rsidR="000B272B">
        <w:rPr>
          <w:rFonts w:asciiTheme="majorBidi" w:hAnsiTheme="majorBidi" w:cstheme="majorBidi"/>
        </w:rPr>
        <w:t>und</w:t>
      </w:r>
      <w:r w:rsidR="000C7B8B">
        <w:rPr>
          <w:rFonts w:asciiTheme="majorBidi" w:hAnsiTheme="majorBidi" w:cstheme="majorBidi"/>
        </w:rPr>
        <w:t xml:space="preserve"> </w:t>
      </w:r>
      <w:r w:rsidR="000B272B">
        <w:rPr>
          <w:rFonts w:asciiTheme="majorBidi" w:hAnsiTheme="majorBidi" w:cstheme="majorBidi"/>
        </w:rPr>
        <w:t>dieser</w:t>
      </w:r>
      <w:r w:rsidR="000C7B8B">
        <w:rPr>
          <w:rFonts w:asciiTheme="majorBidi" w:hAnsiTheme="majorBidi" w:cstheme="majorBidi"/>
        </w:rPr>
        <w:t xml:space="preserve"> </w:t>
      </w:r>
      <w:r w:rsidR="000B272B">
        <w:rPr>
          <w:rFonts w:asciiTheme="majorBidi" w:hAnsiTheme="majorBidi" w:cstheme="majorBidi"/>
        </w:rPr>
        <w:t>sie</w:t>
      </w:r>
      <w:r w:rsidR="000C7B8B">
        <w:rPr>
          <w:rFonts w:asciiTheme="majorBidi" w:hAnsiTheme="majorBidi" w:cstheme="majorBidi"/>
        </w:rPr>
        <w:t xml:space="preserve"> </w:t>
      </w:r>
      <w:r w:rsidR="000B272B">
        <w:rPr>
          <w:rFonts w:asciiTheme="majorBidi" w:hAnsiTheme="majorBidi" w:cstheme="majorBidi"/>
        </w:rPr>
        <w:t>auch</w:t>
      </w:r>
      <w:r w:rsidR="000C7B8B">
        <w:rPr>
          <w:rFonts w:asciiTheme="majorBidi" w:hAnsiTheme="majorBidi" w:cstheme="majorBidi"/>
        </w:rPr>
        <w:t xml:space="preserve"> </w:t>
      </w:r>
      <w:r w:rsidR="00497D00">
        <w:rPr>
          <w:rFonts w:asciiTheme="majorBidi" w:hAnsiTheme="majorBidi" w:cstheme="majorBidi"/>
        </w:rPr>
        <w:t>fortschickte</w:t>
      </w:r>
      <w:r w:rsidRPr="00CD1279">
        <w:rPr>
          <w:rFonts w:asciiTheme="majorBidi" w:hAnsiTheme="majorBidi" w:cstheme="majorBidi"/>
          <w:szCs w:val="40"/>
        </w:rPr>
        <w:t>.</w:t>
      </w:r>
      <w:r w:rsidR="000C7B8B">
        <w:rPr>
          <w:rFonts w:asciiTheme="majorBidi" w:hAnsiTheme="majorBidi" w:cstheme="majorBidi"/>
          <w:szCs w:val="40"/>
        </w:rPr>
        <w:t xml:space="preserve"> </w:t>
      </w:r>
      <w:r w:rsidRPr="00CD1279">
        <w:rPr>
          <w:rFonts w:asciiTheme="majorBidi" w:hAnsiTheme="majorBidi" w:cstheme="majorBidi"/>
          <w:szCs w:val="40"/>
        </w:rPr>
        <w:t>„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Gräuel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Jahwe.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du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sollst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Land,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Jahwe,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dein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Gott,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als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Erbteil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gibt,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zur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Sünde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verführen“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(5.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Mose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24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 4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b).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Jesus</w:t>
      </w:r>
      <w:r w:rsidR="000C7B8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CD1279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betont,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 w:rsidR="00A917EE">
        <w:rPr>
          <w:rFonts w:asciiTheme="majorBidi" w:eastAsiaTheme="minorHAnsi" w:hAnsiTheme="majorBidi" w:cstheme="majorBidi"/>
          <w:color w:val="000000"/>
          <w:lang w:eastAsia="en-US" w:bidi="he-IL"/>
        </w:rPr>
        <w:t>solche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Praxis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auf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Grund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proofErr w:type="spellStart"/>
      <w:r>
        <w:rPr>
          <w:rFonts w:asciiTheme="majorBidi" w:eastAsiaTheme="minorHAnsi" w:hAnsiTheme="majorBidi" w:cstheme="majorBidi"/>
          <w:color w:val="000000"/>
          <w:lang w:eastAsia="en-US" w:bidi="he-IL"/>
        </w:rPr>
        <w:t>Herzen</w:t>
      </w:r>
      <w:r w:rsidR="00C42E9F">
        <w:rPr>
          <w:rFonts w:asciiTheme="majorBidi" w:eastAsiaTheme="minorHAnsi" w:hAnsiTheme="majorBidi" w:cstheme="majorBidi"/>
          <w:color w:val="000000"/>
          <w:lang w:eastAsia="en-US" w:bidi="he-IL"/>
        </w:rPr>
        <w:t>s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härti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keit</w:t>
      </w:r>
      <w:proofErr w:type="spellEnd"/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Volkes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geschah,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„von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Anfang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aber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ist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gewesen“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Matthäus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19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8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).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Denn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„was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Gott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zusammengefügt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hat,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soll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der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Mensch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nicht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scheiden“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(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Matthäus 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19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>, 6</w:t>
      </w:r>
      <w:r>
        <w:rPr>
          <w:rFonts w:asciiTheme="majorBidi" w:eastAsiaTheme="minorHAnsi" w:hAnsiTheme="majorBidi" w:cstheme="majorBidi"/>
          <w:color w:val="000000"/>
          <w:lang w:eastAsia="en-US" w:bidi="he-IL"/>
        </w:rPr>
        <w:t>).</w:t>
      </w:r>
      <w:r w:rsidR="000C7B8B">
        <w:rPr>
          <w:rFonts w:asciiTheme="majorBidi" w:eastAsiaTheme="minorHAnsi" w:hAnsiTheme="majorBidi" w:cstheme="majorBidi"/>
          <w:color w:val="000000"/>
          <w:lang w:eastAsia="en-US" w:bidi="he-IL"/>
        </w:rPr>
        <w:t xml:space="preserve"> </w:t>
      </w:r>
    </w:p>
    <w:p w:rsidR="00C42E9F" w:rsidRDefault="00C42E9F" w:rsidP="00C42E9F">
      <w:r>
        <w:t>Jesus</w:t>
      </w:r>
      <w:r w:rsidR="000C7B8B">
        <w:t xml:space="preserve"> </w:t>
      </w:r>
      <w:r>
        <w:t>hat</w:t>
      </w:r>
      <w:r w:rsidR="000C7B8B">
        <w:t xml:space="preserve"> </w:t>
      </w:r>
      <w:r>
        <w:t>bereits</w:t>
      </w:r>
      <w:r w:rsidR="000C7B8B">
        <w:t xml:space="preserve"> </w:t>
      </w:r>
      <w:r>
        <w:t>klargestellt,</w:t>
      </w:r>
      <w:r w:rsidR="000C7B8B">
        <w:t xml:space="preserve"> </w:t>
      </w:r>
      <w:r>
        <w:t>dass</w:t>
      </w:r>
      <w:r w:rsidR="000C7B8B">
        <w:t xml:space="preserve"> </w:t>
      </w:r>
      <w:r>
        <w:t>schon</w:t>
      </w:r>
      <w:r w:rsidR="000C7B8B">
        <w:t xml:space="preserve"> </w:t>
      </w:r>
      <w:r>
        <w:t>der</w:t>
      </w:r>
      <w:r w:rsidR="000C7B8B">
        <w:t xml:space="preserve"> </w:t>
      </w:r>
      <w:r>
        <w:t>begehrliche</w:t>
      </w:r>
      <w:r w:rsidR="000C7B8B">
        <w:t xml:space="preserve"> </w:t>
      </w:r>
      <w:r>
        <w:t>Blick</w:t>
      </w:r>
      <w:r w:rsidR="000C7B8B">
        <w:t xml:space="preserve"> </w:t>
      </w:r>
      <w:r>
        <w:t>Sünde</w:t>
      </w:r>
      <w:r w:rsidR="000C7B8B">
        <w:t xml:space="preserve"> </w:t>
      </w:r>
      <w:r>
        <w:t>ist</w:t>
      </w:r>
      <w:r w:rsidR="000C7B8B">
        <w:t xml:space="preserve"> </w:t>
      </w:r>
      <w:r w:rsidR="000B5A74">
        <w:t>(</w:t>
      </w:r>
      <w:r w:rsidR="000C7B8B">
        <w:t xml:space="preserve">Matthäus </w:t>
      </w:r>
      <w:r w:rsidR="000B5A74">
        <w:t>5</w:t>
      </w:r>
      <w:r w:rsidR="000C7B8B">
        <w:t>, 2</w:t>
      </w:r>
      <w:r w:rsidR="000B5A74">
        <w:t>8)</w:t>
      </w:r>
      <w:r>
        <w:t>.</w:t>
      </w:r>
      <w:r w:rsidR="000C7B8B">
        <w:t xml:space="preserve"> </w:t>
      </w:r>
      <w:r w:rsidR="000B5A74">
        <w:t>Dann</w:t>
      </w:r>
      <w:r w:rsidR="000C7B8B">
        <w:t xml:space="preserve"> </w:t>
      </w:r>
      <w:r w:rsidR="000B5A74">
        <w:t>erklärt</w:t>
      </w:r>
      <w:r w:rsidR="000C7B8B">
        <w:t xml:space="preserve"> </w:t>
      </w:r>
      <w:r w:rsidR="000B5A74">
        <w:t>er</w:t>
      </w:r>
      <w:r>
        <w:t>,</w:t>
      </w:r>
      <w:r w:rsidR="000C7B8B">
        <w:t xml:space="preserve"> </w:t>
      </w:r>
      <w:r>
        <w:t>dass</w:t>
      </w:r>
      <w:r w:rsidR="000C7B8B">
        <w:t xml:space="preserve"> </w:t>
      </w:r>
      <w:r>
        <w:t>Scheidung</w:t>
      </w:r>
      <w:r w:rsidR="000C7B8B">
        <w:t xml:space="preserve"> </w:t>
      </w:r>
      <w:r>
        <w:t>unter</w:t>
      </w:r>
      <w:r w:rsidR="000C7B8B">
        <w:t xml:space="preserve"> </w:t>
      </w:r>
      <w:r>
        <w:t>einer</w:t>
      </w:r>
      <w:r w:rsidR="000C7B8B">
        <w:t xml:space="preserve"> </w:t>
      </w:r>
      <w:r>
        <w:t>Ausnahme</w:t>
      </w:r>
      <w:r w:rsidR="000C7B8B">
        <w:t xml:space="preserve"> </w:t>
      </w:r>
      <w:r>
        <w:t>(wegen</w:t>
      </w:r>
      <w:r w:rsidR="000C7B8B">
        <w:t xml:space="preserve"> </w:t>
      </w:r>
      <w:r>
        <w:t>Hurerei,</w:t>
      </w:r>
      <w:r w:rsidR="000C7B8B">
        <w:t xml:space="preserve"> </w:t>
      </w:r>
      <w:r>
        <w:t>w</w:t>
      </w:r>
      <w:r>
        <w:t>o</w:t>
      </w:r>
      <w:r>
        <w:t>bei</w:t>
      </w:r>
      <w:r w:rsidR="000C7B8B">
        <w:t xml:space="preserve"> </w:t>
      </w:r>
      <w:r>
        <w:t>man</w:t>
      </w:r>
      <w:r w:rsidR="000C7B8B">
        <w:t xml:space="preserve"> </w:t>
      </w:r>
      <w:r>
        <w:t>damals</w:t>
      </w:r>
      <w:r w:rsidR="000C7B8B">
        <w:t xml:space="preserve"> </w:t>
      </w:r>
      <w:r>
        <w:t>wohl</w:t>
      </w:r>
      <w:r w:rsidR="000C7B8B">
        <w:t xml:space="preserve"> </w:t>
      </w:r>
      <w:r>
        <w:t>gezwungen</w:t>
      </w:r>
      <w:r w:rsidR="000C7B8B">
        <w:t xml:space="preserve"> </w:t>
      </w:r>
      <w:r>
        <w:t>war,</w:t>
      </w:r>
      <w:r w:rsidR="000C7B8B">
        <w:t xml:space="preserve"> </w:t>
      </w:r>
      <w:r>
        <w:t>sich</w:t>
      </w:r>
      <w:r w:rsidR="000C7B8B">
        <w:t xml:space="preserve"> </w:t>
      </w:r>
      <w:r>
        <w:t>scheiden</w:t>
      </w:r>
      <w:r w:rsidR="000C7B8B">
        <w:t xml:space="preserve"> </w:t>
      </w:r>
      <w:r>
        <w:t>zu</w:t>
      </w:r>
      <w:r w:rsidR="000C7B8B">
        <w:t xml:space="preserve"> </w:t>
      </w:r>
      <w:r>
        <w:t>lassen)</w:t>
      </w:r>
      <w:r w:rsidR="000C7B8B">
        <w:t xml:space="preserve"> </w:t>
      </w:r>
      <w:r>
        <w:t>für</w:t>
      </w:r>
      <w:r w:rsidR="000C7B8B">
        <w:t xml:space="preserve"> </w:t>
      </w:r>
      <w:r>
        <w:t>seine</w:t>
      </w:r>
      <w:r w:rsidR="000C7B8B">
        <w:t xml:space="preserve"> </w:t>
      </w:r>
      <w:r>
        <w:t>Nachfolger</w:t>
      </w:r>
      <w:r w:rsidR="000C7B8B">
        <w:t xml:space="preserve"> </w:t>
      </w:r>
      <w:r>
        <w:t>nicht</w:t>
      </w:r>
      <w:r w:rsidR="000C7B8B">
        <w:t xml:space="preserve"> </w:t>
      </w:r>
      <w:r>
        <w:t>infrage</w:t>
      </w:r>
      <w:r w:rsidR="000C7B8B">
        <w:t xml:space="preserve"> </w:t>
      </w:r>
      <w:r>
        <w:t>kommt</w:t>
      </w:r>
      <w:r w:rsidR="000C7B8B">
        <w:t xml:space="preserve"> </w:t>
      </w:r>
      <w:r>
        <w:t>und</w:t>
      </w:r>
      <w:r w:rsidR="000C7B8B">
        <w:t xml:space="preserve"> </w:t>
      </w:r>
      <w:r>
        <w:t>dass</w:t>
      </w:r>
      <w:r w:rsidR="000C7B8B">
        <w:t xml:space="preserve"> </w:t>
      </w:r>
      <w:r>
        <w:t>Wiederheirat</w:t>
      </w:r>
      <w:r w:rsidR="000C7B8B">
        <w:t xml:space="preserve"> </w:t>
      </w:r>
      <w:r w:rsidR="000B5A74">
        <w:t>immer</w:t>
      </w:r>
      <w:r w:rsidR="000C7B8B">
        <w:t xml:space="preserve"> </w:t>
      </w:r>
      <w:r w:rsidR="000B5A74">
        <w:t>Bruch</w:t>
      </w:r>
      <w:r w:rsidR="000C7B8B">
        <w:t xml:space="preserve"> </w:t>
      </w:r>
      <w:r w:rsidR="000B5A74">
        <w:t>mit</w:t>
      </w:r>
      <w:r w:rsidR="000C7B8B">
        <w:t xml:space="preserve"> </w:t>
      </w:r>
      <w:r w:rsidR="000B5A74">
        <w:t>dem</w:t>
      </w:r>
      <w:r w:rsidR="000C7B8B">
        <w:t xml:space="preserve"> </w:t>
      </w:r>
      <w:r w:rsidR="000B5A74">
        <w:t>Ehebund</w:t>
      </w:r>
      <w:r w:rsidR="000C7B8B">
        <w:t xml:space="preserve"> </w:t>
      </w:r>
      <w:r w:rsidR="000B5A74">
        <w:t>und</w:t>
      </w:r>
      <w:r w:rsidR="000C7B8B">
        <w:t xml:space="preserve"> </w:t>
      </w:r>
      <w:r w:rsidR="000B5A74">
        <w:t>damit</w:t>
      </w:r>
      <w:r w:rsidR="000C7B8B">
        <w:t xml:space="preserve"> </w:t>
      </w:r>
      <w:r w:rsidR="000B5A74">
        <w:t>Ehebruch</w:t>
      </w:r>
      <w:r w:rsidR="000C7B8B">
        <w:t xml:space="preserve"> </w:t>
      </w:r>
      <w:r w:rsidR="000B5A74">
        <w:t>bedeutet,</w:t>
      </w:r>
      <w:r w:rsidR="000C7B8B">
        <w:t xml:space="preserve"> </w:t>
      </w:r>
      <w:r w:rsidR="000B5A74">
        <w:t>solange</w:t>
      </w:r>
      <w:r w:rsidR="000C7B8B">
        <w:t xml:space="preserve"> </w:t>
      </w:r>
      <w:r w:rsidR="000B5A74">
        <w:t>die</w:t>
      </w:r>
      <w:r w:rsidR="000C7B8B">
        <w:t xml:space="preserve"> </w:t>
      </w:r>
      <w:r w:rsidR="000B5A74">
        <w:t>„Frau</w:t>
      </w:r>
      <w:r w:rsidR="000C7B8B">
        <w:t xml:space="preserve"> </w:t>
      </w:r>
      <w:r w:rsidR="000B5A74">
        <w:t>deiner</w:t>
      </w:r>
      <w:r w:rsidR="000C7B8B">
        <w:t xml:space="preserve"> </w:t>
      </w:r>
      <w:r w:rsidR="000B5A74">
        <w:t>J</w:t>
      </w:r>
      <w:r w:rsidR="000B5A74">
        <w:t>u</w:t>
      </w:r>
      <w:r w:rsidR="000B5A74">
        <w:t>gend“</w:t>
      </w:r>
      <w:r w:rsidR="000C7B8B">
        <w:t xml:space="preserve"> </w:t>
      </w:r>
      <w:r w:rsidR="000B5A74">
        <w:t>noch</w:t>
      </w:r>
      <w:r w:rsidR="000C7B8B">
        <w:t xml:space="preserve"> </w:t>
      </w:r>
      <w:r w:rsidR="000B5A74">
        <w:t>am</w:t>
      </w:r>
      <w:r w:rsidR="000C7B8B">
        <w:t xml:space="preserve"> </w:t>
      </w:r>
      <w:r w:rsidR="000B5A74">
        <w:t>Leben</w:t>
      </w:r>
      <w:r w:rsidR="000C7B8B">
        <w:t xml:space="preserve"> </w:t>
      </w:r>
      <w:r w:rsidR="000B5A74">
        <w:t>ist</w:t>
      </w:r>
      <w:r w:rsidR="000C7B8B">
        <w:t xml:space="preserve"> </w:t>
      </w:r>
      <w:r w:rsidR="000B5A74">
        <w:t>(vgl.</w:t>
      </w:r>
      <w:r w:rsidR="000C7B8B">
        <w:t xml:space="preserve"> </w:t>
      </w:r>
      <w:r w:rsidR="000B5A74">
        <w:t>auch</w:t>
      </w:r>
      <w:r w:rsidR="000C7B8B">
        <w:t xml:space="preserve"> </w:t>
      </w:r>
      <w:r w:rsidR="000B5A74">
        <w:t>u.</w:t>
      </w:r>
      <w:r w:rsidR="000C7B8B">
        <w:t xml:space="preserve"> </w:t>
      </w:r>
      <w:r w:rsidR="000B5A74">
        <w:t>a.</w:t>
      </w:r>
      <w:r w:rsidR="000C7B8B">
        <w:t xml:space="preserve"> </w:t>
      </w:r>
      <w:r w:rsidR="000B5A74">
        <w:t>1</w:t>
      </w:r>
      <w:r w:rsidR="000C7B8B">
        <w:t xml:space="preserve">. Korinther </w:t>
      </w:r>
      <w:r w:rsidR="000B5A74">
        <w:t>7</w:t>
      </w:r>
      <w:r w:rsidR="000C7B8B">
        <w:t>, 4</w:t>
      </w:r>
      <w:r w:rsidR="000B5A74">
        <w:t>0f.)</w:t>
      </w:r>
      <w:r>
        <w:t>.</w:t>
      </w:r>
    </w:p>
    <w:p w:rsidR="00C42E9F" w:rsidRDefault="00C42E9F" w:rsidP="00C42E9F">
      <w:r>
        <w:t>Wenn</w:t>
      </w:r>
      <w:r w:rsidR="000C7B8B">
        <w:t xml:space="preserve"> </w:t>
      </w:r>
      <w:r>
        <w:t>das</w:t>
      </w:r>
      <w:r w:rsidR="000C7B8B">
        <w:t xml:space="preserve"> </w:t>
      </w:r>
      <w:r>
        <w:t>so</w:t>
      </w:r>
      <w:r w:rsidR="000C7B8B">
        <w:t xml:space="preserve"> </w:t>
      </w:r>
      <w:r>
        <w:t>ist,</w:t>
      </w:r>
      <w:r w:rsidR="000C7B8B">
        <w:t xml:space="preserve"> </w:t>
      </w:r>
      <w:r>
        <w:t>dann</w:t>
      </w:r>
      <w:r w:rsidR="000C7B8B">
        <w:t xml:space="preserve"> </w:t>
      </w:r>
      <w:r>
        <w:t>lohnt</w:t>
      </w:r>
      <w:r w:rsidR="000C7B8B">
        <w:t xml:space="preserve"> </w:t>
      </w:r>
      <w:r>
        <w:t>es</w:t>
      </w:r>
      <w:r w:rsidR="000C7B8B">
        <w:t xml:space="preserve"> </w:t>
      </w:r>
      <w:r>
        <w:t>sich,</w:t>
      </w:r>
      <w:r w:rsidR="000C7B8B">
        <w:t xml:space="preserve"> </w:t>
      </w:r>
      <w:r>
        <w:t>für</w:t>
      </w:r>
      <w:r w:rsidR="000C7B8B">
        <w:t xml:space="preserve"> </w:t>
      </w:r>
      <w:r>
        <w:t>die</w:t>
      </w:r>
      <w:r w:rsidR="000C7B8B">
        <w:t xml:space="preserve"> </w:t>
      </w:r>
      <w:r>
        <w:t>Erhaltung</w:t>
      </w:r>
      <w:r w:rsidR="000C7B8B">
        <w:t xml:space="preserve"> </w:t>
      </w:r>
      <w:r>
        <w:t>der</w:t>
      </w:r>
      <w:r w:rsidR="000C7B8B">
        <w:t xml:space="preserve"> </w:t>
      </w:r>
      <w:r>
        <w:t>harmonischen</w:t>
      </w:r>
      <w:r w:rsidR="000C7B8B">
        <w:t xml:space="preserve"> </w:t>
      </w:r>
      <w:r>
        <w:t>Ehe</w:t>
      </w:r>
      <w:r w:rsidR="000C7B8B">
        <w:t xml:space="preserve"> </w:t>
      </w:r>
      <w:r>
        <w:t>zu</w:t>
      </w:r>
      <w:r w:rsidR="000C7B8B">
        <w:t xml:space="preserve"> </w:t>
      </w:r>
      <w:r>
        <w:t>kämpfen.</w:t>
      </w:r>
      <w:r w:rsidR="000C7B8B">
        <w:t xml:space="preserve"> </w:t>
      </w:r>
      <w:r>
        <w:t>Harmonisches</w:t>
      </w:r>
      <w:r w:rsidR="000C7B8B">
        <w:t xml:space="preserve"> </w:t>
      </w:r>
      <w:r>
        <w:t>Eh</w:t>
      </w:r>
      <w:r>
        <w:t>e</w:t>
      </w:r>
      <w:r>
        <w:t>glück</w:t>
      </w:r>
      <w:r w:rsidR="000C7B8B">
        <w:t xml:space="preserve"> </w:t>
      </w:r>
      <w:r>
        <w:t>kommt</w:t>
      </w:r>
      <w:r w:rsidR="000C7B8B">
        <w:t xml:space="preserve"> </w:t>
      </w:r>
      <w:r>
        <w:t>nicht</w:t>
      </w:r>
      <w:r w:rsidR="000C7B8B">
        <w:t xml:space="preserve"> </w:t>
      </w:r>
      <w:r>
        <w:t>von</w:t>
      </w:r>
      <w:r w:rsidR="000C7B8B">
        <w:t xml:space="preserve"> </w:t>
      </w:r>
      <w:r>
        <w:t>selbst.</w:t>
      </w:r>
      <w:r w:rsidR="000C7B8B">
        <w:t xml:space="preserve"> </w:t>
      </w:r>
      <w:r>
        <w:t>Manchmal</w:t>
      </w:r>
      <w:r w:rsidR="000C7B8B">
        <w:t xml:space="preserve"> </w:t>
      </w:r>
      <w:r>
        <w:t>müssen</w:t>
      </w:r>
      <w:r w:rsidR="000C7B8B">
        <w:t xml:space="preserve"> </w:t>
      </w:r>
      <w:r>
        <w:t>wir</w:t>
      </w:r>
      <w:r w:rsidR="000C7B8B">
        <w:t xml:space="preserve"> </w:t>
      </w:r>
      <w:r>
        <w:t>dafür</w:t>
      </w:r>
      <w:r w:rsidR="000C7B8B">
        <w:t xml:space="preserve"> </w:t>
      </w:r>
      <w:r>
        <w:t>sogar</w:t>
      </w:r>
      <w:r w:rsidR="000C7B8B">
        <w:t xml:space="preserve"> </w:t>
      </w:r>
      <w:r>
        <w:t>sehr</w:t>
      </w:r>
      <w:r w:rsidR="000C7B8B">
        <w:t xml:space="preserve"> </w:t>
      </w:r>
      <w:r>
        <w:t>hart</w:t>
      </w:r>
      <w:r w:rsidR="000C7B8B">
        <w:t xml:space="preserve"> </w:t>
      </w:r>
      <w:r>
        <w:t>kämpfen.</w:t>
      </w:r>
    </w:p>
    <w:p w:rsidR="00C42E9F" w:rsidRDefault="00C42E9F" w:rsidP="00C42E9F">
      <w:r>
        <w:t>Der</w:t>
      </w:r>
      <w:r w:rsidR="000C7B8B">
        <w:t xml:space="preserve"> </w:t>
      </w:r>
      <w:r>
        <w:t>erste</w:t>
      </w:r>
      <w:r w:rsidR="000C7B8B">
        <w:t xml:space="preserve"> </w:t>
      </w:r>
      <w:r>
        <w:t>Gegenstand</w:t>
      </w:r>
      <w:r w:rsidR="000C7B8B">
        <w:t xml:space="preserve"> </w:t>
      </w:r>
      <w:r>
        <w:t>des</w:t>
      </w:r>
      <w:r w:rsidR="000C7B8B">
        <w:t xml:space="preserve"> </w:t>
      </w:r>
      <w:r>
        <w:t>Kampfes</w:t>
      </w:r>
      <w:r w:rsidR="000C7B8B">
        <w:t xml:space="preserve"> </w:t>
      </w:r>
      <w:r>
        <w:t>bin</w:t>
      </w:r>
      <w:r w:rsidR="000C7B8B">
        <w:t xml:space="preserve"> </w:t>
      </w:r>
      <w:r>
        <w:t>immer</w:t>
      </w:r>
      <w:r w:rsidR="000C7B8B">
        <w:t xml:space="preserve"> </w:t>
      </w:r>
      <w:r>
        <w:t>ich</w:t>
      </w:r>
      <w:r w:rsidR="000C7B8B">
        <w:t xml:space="preserve"> </w:t>
      </w:r>
      <w:r>
        <w:t>(bzw.</w:t>
      </w:r>
      <w:r w:rsidR="000C7B8B">
        <w:t xml:space="preserve"> </w:t>
      </w:r>
      <w:r>
        <w:t>mein</w:t>
      </w:r>
      <w:r w:rsidR="000C7B8B">
        <w:t xml:space="preserve"> </w:t>
      </w:r>
      <w:r>
        <w:t>ICH).</w:t>
      </w:r>
      <w:r w:rsidR="000C7B8B">
        <w:t xml:space="preserve"> </w:t>
      </w:r>
      <w:r>
        <w:t>Ich</w:t>
      </w:r>
      <w:r w:rsidR="000C7B8B">
        <w:t xml:space="preserve"> </w:t>
      </w:r>
      <w:r>
        <w:t>muss</w:t>
      </w:r>
      <w:r w:rsidR="000C7B8B">
        <w:t xml:space="preserve"> </w:t>
      </w:r>
      <w:r>
        <w:t>mir</w:t>
      </w:r>
      <w:r w:rsidR="000C7B8B">
        <w:t xml:space="preserve"> </w:t>
      </w:r>
      <w:r>
        <w:t>meinem</w:t>
      </w:r>
      <w:r w:rsidR="000C7B8B">
        <w:t xml:space="preserve"> </w:t>
      </w:r>
      <w:r>
        <w:t>Stolz,</w:t>
      </w:r>
      <w:r w:rsidR="000C7B8B">
        <w:t xml:space="preserve"> </w:t>
      </w:r>
      <w:r>
        <w:t>meinem</w:t>
      </w:r>
      <w:r w:rsidR="000C7B8B">
        <w:t xml:space="preserve"> </w:t>
      </w:r>
      <w:r>
        <w:t>Eg</w:t>
      </w:r>
      <w:r>
        <w:t>o</w:t>
      </w:r>
      <w:r>
        <w:t>ismus,</w:t>
      </w:r>
      <w:r w:rsidR="000C7B8B">
        <w:t xml:space="preserve"> </w:t>
      </w:r>
      <w:r>
        <w:t>meiner</w:t>
      </w:r>
      <w:r w:rsidR="000C7B8B">
        <w:t xml:space="preserve"> </w:t>
      </w:r>
      <w:r>
        <w:t>Hartnäckigkeit,</w:t>
      </w:r>
      <w:r w:rsidR="000C7B8B">
        <w:t xml:space="preserve"> </w:t>
      </w:r>
      <w:r>
        <w:t>meiner</w:t>
      </w:r>
      <w:r w:rsidR="000C7B8B">
        <w:t xml:space="preserve"> </w:t>
      </w:r>
      <w:r>
        <w:t>Unversöhnlic</w:t>
      </w:r>
      <w:r>
        <w:t>h</w:t>
      </w:r>
      <w:r>
        <w:t>keit</w:t>
      </w:r>
      <w:r w:rsidR="000C7B8B">
        <w:t xml:space="preserve"> </w:t>
      </w:r>
      <w:r>
        <w:t>usw.</w:t>
      </w:r>
      <w:r w:rsidR="000C7B8B">
        <w:t xml:space="preserve"> </w:t>
      </w:r>
      <w:r>
        <w:t>kämpfen.</w:t>
      </w:r>
      <w:r w:rsidR="000C7B8B">
        <w:t xml:space="preserve"> </w:t>
      </w:r>
      <w:r>
        <w:t>Nur</w:t>
      </w:r>
      <w:r w:rsidR="000C7B8B">
        <w:t xml:space="preserve"> </w:t>
      </w:r>
      <w:r>
        <w:t>wenn</w:t>
      </w:r>
      <w:r w:rsidR="000C7B8B">
        <w:t xml:space="preserve"> </w:t>
      </w:r>
      <w:r>
        <w:t>ich</w:t>
      </w:r>
      <w:r w:rsidR="000C7B8B">
        <w:t xml:space="preserve"> </w:t>
      </w:r>
      <w:r>
        <w:t>diesen</w:t>
      </w:r>
      <w:r w:rsidR="000C7B8B">
        <w:t xml:space="preserve"> </w:t>
      </w:r>
      <w:r>
        <w:t>Kampf</w:t>
      </w:r>
      <w:r w:rsidR="000C7B8B">
        <w:t xml:space="preserve"> </w:t>
      </w:r>
      <w:r>
        <w:t>in</w:t>
      </w:r>
      <w:r w:rsidR="000C7B8B">
        <w:t xml:space="preserve"> </w:t>
      </w:r>
      <w:r>
        <w:t>der</w:t>
      </w:r>
      <w:r w:rsidR="000C7B8B">
        <w:t xml:space="preserve"> </w:t>
      </w:r>
      <w:r>
        <w:t>Kraft</w:t>
      </w:r>
      <w:r w:rsidR="000C7B8B">
        <w:t xml:space="preserve"> </w:t>
      </w:r>
      <w:r>
        <w:t>des</w:t>
      </w:r>
      <w:r w:rsidR="000C7B8B">
        <w:t xml:space="preserve"> </w:t>
      </w:r>
      <w:r>
        <w:t>Heiligen</w:t>
      </w:r>
      <w:r w:rsidR="000C7B8B">
        <w:t xml:space="preserve"> </w:t>
      </w:r>
      <w:r>
        <w:t>Geistes</w:t>
      </w:r>
      <w:r w:rsidR="000C7B8B">
        <w:t xml:space="preserve"> </w:t>
      </w:r>
      <w:r>
        <w:t>und</w:t>
      </w:r>
      <w:r w:rsidR="000C7B8B">
        <w:t xml:space="preserve"> </w:t>
      </w:r>
      <w:r>
        <w:t>ein</w:t>
      </w:r>
      <w:r w:rsidR="000C7B8B">
        <w:t xml:space="preserve"> </w:t>
      </w:r>
      <w:r>
        <w:t>festes</w:t>
      </w:r>
      <w:r w:rsidR="000C7B8B">
        <w:t xml:space="preserve"> </w:t>
      </w:r>
      <w:r>
        <w:t>Vertrauen</w:t>
      </w:r>
      <w:r w:rsidR="000C7B8B">
        <w:t xml:space="preserve"> </w:t>
      </w:r>
      <w:r>
        <w:t>auf</w:t>
      </w:r>
      <w:r w:rsidR="000C7B8B">
        <w:t xml:space="preserve"> </w:t>
      </w:r>
      <w:r>
        <w:t>den</w:t>
      </w:r>
      <w:r w:rsidR="000C7B8B">
        <w:t xml:space="preserve"> </w:t>
      </w:r>
      <w:r>
        <w:t>Sieg</w:t>
      </w:r>
      <w:r w:rsidR="000C7B8B">
        <w:t xml:space="preserve"> </w:t>
      </w:r>
      <w:r>
        <w:t>Jesus</w:t>
      </w:r>
      <w:r w:rsidR="000C7B8B">
        <w:t xml:space="preserve"> </w:t>
      </w:r>
      <w:r>
        <w:t>über</w:t>
      </w:r>
      <w:r w:rsidR="000C7B8B">
        <w:t xml:space="preserve"> </w:t>
      </w:r>
      <w:r>
        <w:t>die</w:t>
      </w:r>
      <w:r w:rsidR="000C7B8B">
        <w:t xml:space="preserve"> </w:t>
      </w:r>
      <w:r>
        <w:t>Sünde</w:t>
      </w:r>
      <w:r w:rsidR="000C7B8B">
        <w:t xml:space="preserve"> </w:t>
      </w:r>
      <w:r>
        <w:t>führe,</w:t>
      </w:r>
      <w:r w:rsidR="000C7B8B">
        <w:t xml:space="preserve"> </w:t>
      </w:r>
      <w:r>
        <w:t>kann</w:t>
      </w:r>
      <w:r w:rsidR="000C7B8B">
        <w:t xml:space="preserve"> </w:t>
      </w:r>
      <w:r>
        <w:t>ich</w:t>
      </w:r>
      <w:r w:rsidR="000C7B8B">
        <w:t xml:space="preserve"> </w:t>
      </w:r>
      <w:r>
        <w:t>gewi</w:t>
      </w:r>
      <w:r>
        <w:t>n</w:t>
      </w:r>
      <w:r>
        <w:t>nen.</w:t>
      </w:r>
    </w:p>
    <w:p w:rsidR="00C42E9F" w:rsidRDefault="00C42E9F" w:rsidP="00C42E9F">
      <w:r>
        <w:t>Hier</w:t>
      </w:r>
      <w:r w:rsidR="000C7B8B">
        <w:t xml:space="preserve"> </w:t>
      </w:r>
      <w:r>
        <w:t>einige</w:t>
      </w:r>
      <w:r w:rsidR="000C7B8B">
        <w:t xml:space="preserve"> </w:t>
      </w:r>
      <w:r>
        <w:t>Hinweise,</w:t>
      </w:r>
      <w:r w:rsidR="000C7B8B">
        <w:t xml:space="preserve"> </w:t>
      </w:r>
      <w:r>
        <w:t>wie</w:t>
      </w:r>
      <w:r w:rsidR="000C7B8B">
        <w:t xml:space="preserve"> </w:t>
      </w:r>
      <w:r>
        <w:t>wir</w:t>
      </w:r>
      <w:r w:rsidR="000C7B8B">
        <w:t xml:space="preserve"> </w:t>
      </w:r>
      <w:r>
        <w:t>unsere</w:t>
      </w:r>
      <w:r w:rsidR="000C7B8B">
        <w:t xml:space="preserve"> </w:t>
      </w:r>
      <w:r>
        <w:t>Ehe</w:t>
      </w:r>
      <w:r w:rsidR="000C7B8B">
        <w:t xml:space="preserve"> </w:t>
      </w:r>
      <w:r>
        <w:t>schützen</w:t>
      </w:r>
      <w:r w:rsidR="000C7B8B">
        <w:t xml:space="preserve"> </w:t>
      </w:r>
      <w:r>
        <w:t>und</w:t>
      </w:r>
      <w:r w:rsidR="000C7B8B">
        <w:t xml:space="preserve"> </w:t>
      </w:r>
      <w:r>
        <w:t>fördern</w:t>
      </w:r>
      <w:r w:rsidR="000C7B8B">
        <w:t xml:space="preserve"> </w:t>
      </w:r>
      <w:r>
        <w:t>können:</w:t>
      </w:r>
    </w:p>
    <w:p w:rsidR="00C42E9F" w:rsidRDefault="00C42E9F" w:rsidP="00CD1279">
      <w:pPr>
        <w:overflowPunct w:val="0"/>
        <w:autoSpaceDE w:val="0"/>
        <w:autoSpaceDN w:val="0"/>
        <w:adjustRightInd w:val="0"/>
        <w:textAlignment w:val="baseline"/>
      </w:pPr>
      <w:r>
        <w:t>Wir</w:t>
      </w:r>
      <w:r w:rsidR="000C7B8B">
        <w:t xml:space="preserve"> </w:t>
      </w:r>
      <w:r>
        <w:t>sollten</w:t>
      </w:r>
      <w:r w:rsidR="000C7B8B">
        <w:t xml:space="preserve"> </w:t>
      </w:r>
      <w:r>
        <w:t>konsequent</w:t>
      </w:r>
      <w:r w:rsidR="000C7B8B">
        <w:t xml:space="preserve"> </w:t>
      </w:r>
      <w:r>
        <w:t>negative</w:t>
      </w:r>
      <w:r w:rsidR="000C7B8B">
        <w:t xml:space="preserve"> </w:t>
      </w:r>
      <w:r>
        <w:t>Gedanken</w:t>
      </w:r>
      <w:r w:rsidR="000C7B8B">
        <w:t xml:space="preserve"> </w:t>
      </w:r>
      <w:r>
        <w:t>über</w:t>
      </w:r>
      <w:r w:rsidR="000C7B8B">
        <w:t xml:space="preserve"> </w:t>
      </w:r>
      <w:r>
        <w:t>den</w:t>
      </w:r>
      <w:r w:rsidR="000C7B8B">
        <w:t xml:space="preserve"> </w:t>
      </w:r>
      <w:r>
        <w:t>Partner</w:t>
      </w:r>
      <w:r w:rsidR="000C7B8B">
        <w:t xml:space="preserve"> </w:t>
      </w:r>
      <w:r>
        <w:t>bekämpfen</w:t>
      </w:r>
      <w:r w:rsidR="000C7B8B">
        <w:t xml:space="preserve"> </w:t>
      </w:r>
      <w:r>
        <w:t>und</w:t>
      </w:r>
      <w:r w:rsidR="000C7B8B">
        <w:t xml:space="preserve"> </w:t>
      </w:r>
      <w:r>
        <w:t>nicht</w:t>
      </w:r>
      <w:r w:rsidR="000C7B8B">
        <w:t xml:space="preserve"> </w:t>
      </w:r>
      <w:r>
        <w:t>den</w:t>
      </w:r>
      <w:r w:rsidR="000C7B8B">
        <w:t xml:space="preserve"> </w:t>
      </w:r>
      <w:r>
        <w:t>Partner</w:t>
      </w:r>
      <w:r w:rsidR="000C7B8B">
        <w:t xml:space="preserve"> </w:t>
      </w:r>
      <w:r>
        <w:t>ständig</w:t>
      </w:r>
      <w:r w:rsidR="000C7B8B">
        <w:t xml:space="preserve"> </w:t>
      </w:r>
      <w:r>
        <w:t>mir</w:t>
      </w:r>
      <w:r w:rsidR="000C7B8B">
        <w:t xml:space="preserve"> </w:t>
      </w:r>
      <w:r>
        <w:t>anderen</w:t>
      </w:r>
      <w:r w:rsidR="000C7B8B">
        <w:t xml:space="preserve"> </w:t>
      </w:r>
      <w:r>
        <w:t>Personen</w:t>
      </w:r>
      <w:r w:rsidR="000C7B8B">
        <w:t xml:space="preserve"> </w:t>
      </w:r>
      <w:r>
        <w:t>vergleichen.</w:t>
      </w:r>
      <w:r w:rsidR="000C7B8B">
        <w:t xml:space="preserve"> </w:t>
      </w:r>
      <w:r>
        <w:t>Vielmehr</w:t>
      </w:r>
      <w:r w:rsidR="000C7B8B">
        <w:t xml:space="preserve"> </w:t>
      </w:r>
      <w:r>
        <w:t>müssen</w:t>
      </w:r>
      <w:r w:rsidR="000C7B8B">
        <w:t xml:space="preserve"> </w:t>
      </w:r>
      <w:r>
        <w:t>wir</w:t>
      </w:r>
      <w:r w:rsidR="000C7B8B">
        <w:t xml:space="preserve"> </w:t>
      </w:r>
      <w:r>
        <w:t>lernen,</w:t>
      </w:r>
      <w:r w:rsidR="000C7B8B">
        <w:t xml:space="preserve"> </w:t>
      </w:r>
      <w:r>
        <w:t>ihn</w:t>
      </w:r>
      <w:r w:rsidR="000C7B8B">
        <w:t xml:space="preserve"> </w:t>
      </w:r>
      <w:r>
        <w:t>so</w:t>
      </w:r>
      <w:r w:rsidR="000C7B8B">
        <w:t xml:space="preserve"> </w:t>
      </w:r>
      <w:r>
        <w:t>anzunehmen,</w:t>
      </w:r>
      <w:r w:rsidR="000C7B8B">
        <w:t xml:space="preserve"> </w:t>
      </w:r>
      <w:r>
        <w:t>wie</w:t>
      </w:r>
      <w:r w:rsidR="000C7B8B">
        <w:t xml:space="preserve"> </w:t>
      </w:r>
      <w:r>
        <w:t>er</w:t>
      </w:r>
      <w:r w:rsidR="000C7B8B">
        <w:t xml:space="preserve"> </w:t>
      </w:r>
      <w:r>
        <w:t>ist</w:t>
      </w:r>
      <w:r w:rsidR="000C7B8B">
        <w:t xml:space="preserve"> </w:t>
      </w:r>
      <w:r w:rsidR="00F165BA">
        <w:t>(vgl.</w:t>
      </w:r>
      <w:r w:rsidR="000C7B8B">
        <w:t xml:space="preserve"> Römer </w:t>
      </w:r>
      <w:r w:rsidR="00F165BA">
        <w:t>15</w:t>
      </w:r>
      <w:r w:rsidR="000C7B8B">
        <w:t>, 7</w:t>
      </w:r>
      <w:r w:rsidR="005D75F4">
        <w:t>:</w:t>
      </w:r>
      <w:r w:rsidR="000C7B8B">
        <w:t xml:space="preserve"> </w:t>
      </w:r>
      <w:r w:rsidR="005D75F4">
        <w:t>„</w:t>
      </w:r>
      <w:r w:rsidR="00C35B52">
        <w:t>…</w:t>
      </w:r>
      <w:r w:rsidR="000C7B8B">
        <w:t xml:space="preserve"> </w:t>
      </w:r>
      <w:r w:rsidR="005D75F4">
        <w:t>wie</w:t>
      </w:r>
      <w:r w:rsidR="000C7B8B">
        <w:t xml:space="preserve"> </w:t>
      </w:r>
      <w:r w:rsidR="003E4275">
        <w:t>der</w:t>
      </w:r>
      <w:r w:rsidR="000C7B8B">
        <w:t xml:space="preserve"> </w:t>
      </w:r>
      <w:r w:rsidR="003E4275">
        <w:t>Christus</w:t>
      </w:r>
      <w:r w:rsidR="000C7B8B">
        <w:t xml:space="preserve"> </w:t>
      </w:r>
      <w:r w:rsidR="005D75F4">
        <w:t>uns</w:t>
      </w:r>
      <w:r w:rsidR="000C7B8B">
        <w:t xml:space="preserve"> </w:t>
      </w:r>
      <w:r w:rsidR="005D75F4">
        <w:t>angenommen</w:t>
      </w:r>
      <w:r w:rsidR="000C7B8B">
        <w:t xml:space="preserve"> </w:t>
      </w:r>
      <w:r w:rsidR="003E4275">
        <w:t>hat</w:t>
      </w:r>
      <w:r w:rsidR="000C7B8B">
        <w:t xml:space="preserve"> </w:t>
      </w:r>
      <w:r w:rsidR="003E4275">
        <w:t>zur</w:t>
      </w:r>
      <w:r w:rsidR="000C7B8B">
        <w:t xml:space="preserve"> </w:t>
      </w:r>
      <w:r w:rsidR="003E4275">
        <w:t>Verher</w:t>
      </w:r>
      <w:r w:rsidR="003E4275">
        <w:t>r</w:t>
      </w:r>
      <w:r w:rsidR="003E4275">
        <w:t>lichung</w:t>
      </w:r>
      <w:r w:rsidR="000C7B8B">
        <w:t xml:space="preserve"> </w:t>
      </w:r>
      <w:r w:rsidR="003E4275">
        <w:t>Gottes</w:t>
      </w:r>
      <w:r w:rsidR="005D75F4">
        <w:t>“)</w:t>
      </w:r>
      <w:r>
        <w:t>,</w:t>
      </w:r>
      <w:r w:rsidR="000C7B8B">
        <w:t xml:space="preserve"> </w:t>
      </w:r>
      <w:r>
        <w:t>aber</w:t>
      </w:r>
      <w:r w:rsidR="000C7B8B">
        <w:t xml:space="preserve"> </w:t>
      </w:r>
      <w:r>
        <w:t>auch</w:t>
      </w:r>
      <w:r w:rsidR="000C7B8B">
        <w:t xml:space="preserve"> </w:t>
      </w:r>
      <w:r>
        <w:t>offen</w:t>
      </w:r>
      <w:r w:rsidR="000C7B8B">
        <w:t xml:space="preserve"> </w:t>
      </w:r>
      <w:r>
        <w:t>über</w:t>
      </w:r>
      <w:r w:rsidR="000C7B8B">
        <w:t xml:space="preserve"> </w:t>
      </w:r>
      <w:r>
        <w:t>schwache</w:t>
      </w:r>
      <w:r w:rsidR="000C7B8B">
        <w:t xml:space="preserve"> </w:t>
      </w:r>
      <w:r>
        <w:t>Seiten</w:t>
      </w:r>
      <w:r w:rsidR="000C7B8B">
        <w:t xml:space="preserve"> </w:t>
      </w:r>
      <w:r>
        <w:t>zu</w:t>
      </w:r>
      <w:r w:rsidR="000C7B8B">
        <w:t xml:space="preserve"> </w:t>
      </w:r>
      <w:r>
        <w:t>reden.</w:t>
      </w:r>
      <w:r w:rsidR="000C7B8B">
        <w:t xml:space="preserve"> </w:t>
      </w:r>
      <w:r>
        <w:t>Dabei</w:t>
      </w:r>
      <w:r w:rsidR="000C7B8B">
        <w:t xml:space="preserve"> </w:t>
      </w:r>
      <w:r>
        <w:t>sollten</w:t>
      </w:r>
      <w:r w:rsidR="000C7B8B">
        <w:t xml:space="preserve"> </w:t>
      </w:r>
      <w:r>
        <w:t>wir</w:t>
      </w:r>
      <w:r w:rsidR="000C7B8B">
        <w:t xml:space="preserve"> </w:t>
      </w:r>
      <w:r>
        <w:t>bestrebt</w:t>
      </w:r>
      <w:r w:rsidR="000C7B8B">
        <w:t xml:space="preserve"> </w:t>
      </w:r>
      <w:r>
        <w:t>sein,</w:t>
      </w:r>
      <w:r w:rsidR="000C7B8B">
        <w:t xml:space="preserve"> </w:t>
      </w:r>
      <w:r>
        <w:t>keine</w:t>
      </w:r>
      <w:r w:rsidR="000C7B8B">
        <w:t xml:space="preserve"> </w:t>
      </w:r>
      <w:r>
        <w:t>Worte</w:t>
      </w:r>
      <w:r w:rsidR="000C7B8B">
        <w:t xml:space="preserve"> </w:t>
      </w:r>
      <w:r>
        <w:t>zu</w:t>
      </w:r>
      <w:r w:rsidR="000C7B8B">
        <w:t xml:space="preserve"> </w:t>
      </w:r>
      <w:r>
        <w:t>gebrauchen,</w:t>
      </w:r>
      <w:r w:rsidR="000C7B8B">
        <w:t xml:space="preserve"> </w:t>
      </w:r>
      <w:r>
        <w:t>die</w:t>
      </w:r>
      <w:r w:rsidR="000C7B8B">
        <w:t xml:space="preserve"> </w:t>
      </w:r>
      <w:r>
        <w:t>den</w:t>
      </w:r>
      <w:r w:rsidR="000C7B8B">
        <w:t xml:space="preserve"> </w:t>
      </w:r>
      <w:r>
        <w:t>Partner</w:t>
      </w:r>
      <w:r w:rsidR="000C7B8B">
        <w:t xml:space="preserve"> </w:t>
      </w:r>
      <w:r>
        <w:t>verletzen.</w:t>
      </w:r>
    </w:p>
    <w:p w:rsidR="00C42E9F" w:rsidRDefault="00C42E9F" w:rsidP="00CD1279">
      <w:pPr>
        <w:overflowPunct w:val="0"/>
        <w:autoSpaceDE w:val="0"/>
        <w:autoSpaceDN w:val="0"/>
        <w:adjustRightInd w:val="0"/>
        <w:textAlignment w:val="baseline"/>
      </w:pPr>
      <w:r>
        <w:t>Wir</w:t>
      </w:r>
      <w:r w:rsidR="000C7B8B">
        <w:t xml:space="preserve"> </w:t>
      </w:r>
      <w:r>
        <w:t>sollten</w:t>
      </w:r>
      <w:r w:rsidR="000C7B8B">
        <w:t xml:space="preserve"> </w:t>
      </w:r>
      <w:r>
        <w:t>bereit</w:t>
      </w:r>
      <w:r w:rsidR="000C7B8B">
        <w:t xml:space="preserve"> </w:t>
      </w:r>
      <w:r>
        <w:t>sein,</w:t>
      </w:r>
      <w:r w:rsidR="000C7B8B">
        <w:t xml:space="preserve"> </w:t>
      </w:r>
      <w:r>
        <w:t>bedingungslos</w:t>
      </w:r>
      <w:r w:rsidR="000C7B8B">
        <w:t xml:space="preserve"> </w:t>
      </w:r>
      <w:r>
        <w:t>zu</w:t>
      </w:r>
      <w:r w:rsidR="000C7B8B">
        <w:t xml:space="preserve"> </w:t>
      </w:r>
      <w:r>
        <w:t>vergeben,</w:t>
      </w:r>
      <w:r w:rsidR="000C7B8B">
        <w:t xml:space="preserve"> </w:t>
      </w:r>
      <w:r>
        <w:t>auch</w:t>
      </w:r>
      <w:r w:rsidR="000C7B8B">
        <w:t xml:space="preserve"> </w:t>
      </w:r>
      <w:r>
        <w:t>wenn</w:t>
      </w:r>
      <w:r w:rsidR="000C7B8B">
        <w:t xml:space="preserve"> </w:t>
      </w:r>
      <w:r>
        <w:t>es</w:t>
      </w:r>
      <w:r w:rsidR="000C7B8B">
        <w:t xml:space="preserve"> </w:t>
      </w:r>
      <w:r>
        <w:t>schwer</w:t>
      </w:r>
      <w:r w:rsidR="000C7B8B">
        <w:t xml:space="preserve"> </w:t>
      </w:r>
      <w:r>
        <w:t>fällt.</w:t>
      </w:r>
      <w:r w:rsidR="000C7B8B">
        <w:t xml:space="preserve"> </w:t>
      </w:r>
      <w:r>
        <w:t>Denken</w:t>
      </w:r>
      <w:r w:rsidR="000C7B8B">
        <w:t xml:space="preserve"> </w:t>
      </w:r>
      <w:r>
        <w:t>wir</w:t>
      </w:r>
      <w:r w:rsidR="000C7B8B">
        <w:t xml:space="preserve"> </w:t>
      </w:r>
      <w:r>
        <w:t>daran,</w:t>
      </w:r>
      <w:r w:rsidR="000C7B8B">
        <w:t xml:space="preserve"> </w:t>
      </w:r>
      <w:r>
        <w:t>dass</w:t>
      </w:r>
      <w:r w:rsidR="000C7B8B">
        <w:t xml:space="preserve"> </w:t>
      </w:r>
      <w:r>
        <w:t>Christus</w:t>
      </w:r>
      <w:r w:rsidR="000C7B8B">
        <w:t xml:space="preserve"> </w:t>
      </w:r>
      <w:r>
        <w:t>uns</w:t>
      </w:r>
      <w:r w:rsidR="000C7B8B">
        <w:t xml:space="preserve"> </w:t>
      </w:r>
      <w:r>
        <w:t>viel</w:t>
      </w:r>
      <w:r w:rsidR="000C7B8B">
        <w:t xml:space="preserve"> </w:t>
      </w:r>
      <w:r>
        <w:t>mehr</w:t>
      </w:r>
      <w:r w:rsidR="000C7B8B">
        <w:t xml:space="preserve"> </w:t>
      </w:r>
      <w:r>
        <w:t>zu</w:t>
      </w:r>
      <w:r w:rsidR="000C7B8B">
        <w:t xml:space="preserve"> </w:t>
      </w:r>
      <w:r>
        <w:t>vergeben</w:t>
      </w:r>
      <w:r w:rsidR="000C7B8B">
        <w:t xml:space="preserve"> </w:t>
      </w:r>
      <w:r>
        <w:t>hat,</w:t>
      </w:r>
      <w:r w:rsidR="000C7B8B">
        <w:t xml:space="preserve"> </w:t>
      </w:r>
      <w:r>
        <w:t>als</w:t>
      </w:r>
      <w:r w:rsidR="000C7B8B">
        <w:t xml:space="preserve"> </w:t>
      </w:r>
      <w:r>
        <w:t>wir</w:t>
      </w:r>
      <w:r w:rsidR="000C7B8B">
        <w:t xml:space="preserve"> </w:t>
      </w:r>
      <w:r>
        <w:t>zu</w:t>
      </w:r>
      <w:r w:rsidR="000C7B8B">
        <w:t xml:space="preserve"> </w:t>
      </w:r>
      <w:r>
        <w:t>vergeben</w:t>
      </w:r>
      <w:r w:rsidR="000C7B8B">
        <w:t xml:space="preserve"> </w:t>
      </w:r>
      <w:r>
        <w:t>h</w:t>
      </w:r>
      <w:r>
        <w:t>a</w:t>
      </w:r>
      <w:r>
        <w:t>ben.</w:t>
      </w:r>
      <w:r w:rsidR="000C7B8B">
        <w:t xml:space="preserve"> </w:t>
      </w:r>
      <w:r>
        <w:t>Das</w:t>
      </w:r>
      <w:r w:rsidR="000C7B8B">
        <w:t xml:space="preserve"> </w:t>
      </w:r>
      <w:r>
        <w:t>griechische</w:t>
      </w:r>
      <w:r w:rsidR="000C7B8B">
        <w:t xml:space="preserve"> </w:t>
      </w:r>
      <w:r>
        <w:t>Wort</w:t>
      </w:r>
      <w:r w:rsidR="000C7B8B">
        <w:t xml:space="preserve"> </w:t>
      </w:r>
      <w:r>
        <w:t>„Vergebung“</w:t>
      </w:r>
      <w:r w:rsidR="000C7B8B">
        <w:t xml:space="preserve"> </w:t>
      </w:r>
      <w:r w:rsidR="00C52937">
        <w:t>(</w:t>
      </w:r>
      <w:proofErr w:type="spellStart"/>
      <w:r w:rsidR="00C52937">
        <w:rPr>
          <w:i/>
          <w:iCs/>
        </w:rPr>
        <w:t>aph</w:t>
      </w:r>
      <w:r w:rsidR="00497678">
        <w:rPr>
          <w:i/>
          <w:iCs/>
        </w:rPr>
        <w:t>e</w:t>
      </w:r>
      <w:r w:rsidR="00C52937">
        <w:rPr>
          <w:i/>
          <w:iCs/>
        </w:rPr>
        <w:t>sis</w:t>
      </w:r>
      <w:proofErr w:type="spellEnd"/>
      <w:r w:rsidR="00C52937">
        <w:t>)</w:t>
      </w:r>
      <w:r w:rsidR="000C7B8B">
        <w:t xml:space="preserve"> </w:t>
      </w:r>
      <w:r>
        <w:t>b</w:t>
      </w:r>
      <w:r>
        <w:t>e</w:t>
      </w:r>
      <w:r>
        <w:t>deutet</w:t>
      </w:r>
      <w:r w:rsidR="000C7B8B">
        <w:t xml:space="preserve"> </w:t>
      </w:r>
      <w:r>
        <w:t>wörtlich</w:t>
      </w:r>
      <w:r w:rsidR="000C7B8B">
        <w:t xml:space="preserve"> </w:t>
      </w:r>
      <w:r>
        <w:t>„Loslassen“</w:t>
      </w:r>
      <w:r w:rsidR="000C7B8B">
        <w:t xml:space="preserve"> </w:t>
      </w:r>
      <w:r w:rsidR="00E05ED2">
        <w:t>bzw.</w:t>
      </w:r>
      <w:r w:rsidR="000C7B8B">
        <w:t xml:space="preserve"> </w:t>
      </w:r>
      <w:r w:rsidR="00E05ED2">
        <w:t>„Fortschicken“</w:t>
      </w:r>
      <w:r>
        <w:t>.</w:t>
      </w:r>
      <w:r w:rsidR="000C7B8B">
        <w:t xml:space="preserve"> </w:t>
      </w:r>
      <w:r>
        <w:t>Was</w:t>
      </w:r>
      <w:r w:rsidR="000C7B8B">
        <w:t xml:space="preserve"> </w:t>
      </w:r>
      <w:r>
        <w:t>wir</w:t>
      </w:r>
      <w:r w:rsidR="000C7B8B">
        <w:t xml:space="preserve"> </w:t>
      </w:r>
      <w:r>
        <w:t>wirklich</w:t>
      </w:r>
      <w:r w:rsidR="000C7B8B">
        <w:t xml:space="preserve"> </w:t>
      </w:r>
      <w:r>
        <w:t>vergeben</w:t>
      </w:r>
      <w:r w:rsidR="000C7B8B">
        <w:t xml:space="preserve"> </w:t>
      </w:r>
      <w:r>
        <w:t>haben,</w:t>
      </w:r>
      <w:r w:rsidR="000C7B8B">
        <w:t xml:space="preserve"> </w:t>
      </w:r>
      <w:r>
        <w:t>werden</w:t>
      </w:r>
      <w:r w:rsidR="000C7B8B">
        <w:t xml:space="preserve"> </w:t>
      </w:r>
      <w:r>
        <w:t>wir</w:t>
      </w:r>
      <w:r w:rsidR="000C7B8B">
        <w:t xml:space="preserve"> </w:t>
      </w:r>
      <w:r>
        <w:t>nicht</w:t>
      </w:r>
      <w:r w:rsidR="000C7B8B">
        <w:t xml:space="preserve"> </w:t>
      </w:r>
      <w:r>
        <w:t>wieder</w:t>
      </w:r>
      <w:r w:rsidR="000C7B8B">
        <w:t xml:space="preserve"> </w:t>
      </w:r>
      <w:r>
        <w:t>in</w:t>
      </w:r>
      <w:r w:rsidR="000C7B8B">
        <w:t xml:space="preserve"> </w:t>
      </w:r>
      <w:r>
        <w:t>Erinnerung</w:t>
      </w:r>
      <w:r w:rsidR="000C7B8B">
        <w:t xml:space="preserve"> </w:t>
      </w:r>
      <w:r>
        <w:t>rufen.</w:t>
      </w:r>
      <w:r w:rsidR="000C7B8B">
        <w:t xml:space="preserve"> </w:t>
      </w:r>
      <w:r w:rsidR="00911504">
        <w:t>Es</w:t>
      </w:r>
      <w:r w:rsidR="000C7B8B">
        <w:t xml:space="preserve"> </w:t>
      </w:r>
      <w:r w:rsidR="00911504">
        <w:t>existiert</w:t>
      </w:r>
      <w:r w:rsidR="000C7B8B">
        <w:t xml:space="preserve"> </w:t>
      </w:r>
      <w:r w:rsidR="00911504">
        <w:t>nicht</w:t>
      </w:r>
      <w:r w:rsidR="000C7B8B">
        <w:t xml:space="preserve"> </w:t>
      </w:r>
      <w:r w:rsidR="00911504">
        <w:t>mehr!</w:t>
      </w:r>
    </w:p>
    <w:p w:rsidR="00C42E9F" w:rsidRDefault="00C42E9F" w:rsidP="00CD1279">
      <w:r>
        <w:t>Wir</w:t>
      </w:r>
      <w:r w:rsidR="000C7B8B">
        <w:t xml:space="preserve"> </w:t>
      </w:r>
      <w:r>
        <w:t>sollten</w:t>
      </w:r>
      <w:r w:rsidR="000C7B8B">
        <w:t xml:space="preserve"> </w:t>
      </w:r>
      <w:r>
        <w:t>bereit</w:t>
      </w:r>
      <w:r w:rsidR="000C7B8B">
        <w:t xml:space="preserve"> </w:t>
      </w:r>
      <w:r>
        <w:t>sein,</w:t>
      </w:r>
      <w:r w:rsidR="000C7B8B">
        <w:t xml:space="preserve"> </w:t>
      </w:r>
      <w:r>
        <w:t>geduldig</w:t>
      </w:r>
      <w:r w:rsidR="000C7B8B">
        <w:t xml:space="preserve"> </w:t>
      </w:r>
      <w:r>
        <w:t>zu</w:t>
      </w:r>
      <w:r w:rsidR="000C7B8B">
        <w:t xml:space="preserve"> </w:t>
      </w:r>
      <w:r>
        <w:t>zuhören,</w:t>
      </w:r>
      <w:r w:rsidR="000C7B8B">
        <w:t xml:space="preserve"> </w:t>
      </w:r>
      <w:r>
        <w:t>selbst</w:t>
      </w:r>
      <w:r w:rsidR="000C7B8B">
        <w:t xml:space="preserve"> </w:t>
      </w:r>
      <w:r>
        <w:t>wenn</w:t>
      </w:r>
      <w:r w:rsidR="000C7B8B">
        <w:t xml:space="preserve"> </w:t>
      </w:r>
      <w:r>
        <w:t>mein</w:t>
      </w:r>
      <w:r w:rsidR="000C7B8B">
        <w:t xml:space="preserve"> </w:t>
      </w:r>
      <w:r>
        <w:t>Partner</w:t>
      </w:r>
      <w:r w:rsidR="000C7B8B">
        <w:t xml:space="preserve"> </w:t>
      </w:r>
      <w:r>
        <w:t>mich</w:t>
      </w:r>
      <w:r w:rsidR="000C7B8B">
        <w:t xml:space="preserve"> </w:t>
      </w:r>
      <w:r>
        <w:t>auf</w:t>
      </w:r>
      <w:r w:rsidR="000C7B8B">
        <w:t xml:space="preserve"> </w:t>
      </w:r>
      <w:r>
        <w:t>Schwachstellen</w:t>
      </w:r>
      <w:r w:rsidR="000C7B8B">
        <w:t xml:space="preserve"> </w:t>
      </w:r>
      <w:r>
        <w:t>hinweist.</w:t>
      </w:r>
      <w:r w:rsidR="000C7B8B">
        <w:t xml:space="preserve"> </w:t>
      </w:r>
      <w:r>
        <w:t>Sich</w:t>
      </w:r>
      <w:r w:rsidR="000C7B8B">
        <w:t xml:space="preserve"> </w:t>
      </w:r>
      <w:r>
        <w:t>nicht</w:t>
      </w:r>
      <w:r w:rsidR="000C7B8B">
        <w:t xml:space="preserve"> </w:t>
      </w:r>
      <w:r>
        <w:t>gleich</w:t>
      </w:r>
      <w:r w:rsidR="000C7B8B">
        <w:t xml:space="preserve"> </w:t>
      </w:r>
      <w:r>
        <w:t>selbst</w:t>
      </w:r>
      <w:r w:rsidR="000C7B8B">
        <w:t xml:space="preserve"> </w:t>
      </w:r>
      <w:r>
        <w:t>rechtfertigen</w:t>
      </w:r>
      <w:r w:rsidR="000C7B8B">
        <w:t xml:space="preserve"> </w:t>
      </w:r>
      <w:r>
        <w:t>oder</w:t>
      </w:r>
      <w:r w:rsidR="000C7B8B">
        <w:t xml:space="preserve"> </w:t>
      </w:r>
      <w:r>
        <w:t>sogar</w:t>
      </w:r>
      <w:r w:rsidR="000C7B8B">
        <w:t xml:space="preserve"> </w:t>
      </w:r>
      <w:r>
        <w:t>den</w:t>
      </w:r>
      <w:r w:rsidR="000C7B8B">
        <w:t xml:space="preserve"> </w:t>
      </w:r>
      <w:r>
        <w:t>Partner</w:t>
      </w:r>
      <w:r w:rsidR="000C7B8B">
        <w:t xml:space="preserve"> </w:t>
      </w:r>
      <w:r>
        <w:t>angreifen,</w:t>
      </w:r>
      <w:r w:rsidR="000C7B8B">
        <w:t xml:space="preserve"> </w:t>
      </w:r>
      <w:r>
        <w:t>sondern</w:t>
      </w:r>
      <w:r w:rsidR="000C7B8B">
        <w:t xml:space="preserve"> </w:t>
      </w:r>
      <w:r>
        <w:t>versuchen,</w:t>
      </w:r>
      <w:r w:rsidR="000C7B8B">
        <w:t xml:space="preserve"> </w:t>
      </w:r>
      <w:r>
        <w:t>zu</w:t>
      </w:r>
      <w:r w:rsidR="000C7B8B">
        <w:t xml:space="preserve"> </w:t>
      </w:r>
      <w:r>
        <w:t>verstehen</w:t>
      </w:r>
      <w:r w:rsidR="000C7B8B">
        <w:t xml:space="preserve"> </w:t>
      </w:r>
      <w:r>
        <w:t>in</w:t>
      </w:r>
      <w:r w:rsidR="000C7B8B">
        <w:t xml:space="preserve"> </w:t>
      </w:r>
      <w:r>
        <w:t>der</w:t>
      </w:r>
      <w:r w:rsidR="000C7B8B">
        <w:t xml:space="preserve"> </w:t>
      </w:r>
      <w:r>
        <w:t>unbedingten</w:t>
      </w:r>
      <w:r w:rsidR="000C7B8B">
        <w:t xml:space="preserve"> </w:t>
      </w:r>
      <w:r>
        <w:t>Bereitschaft,</w:t>
      </w:r>
      <w:r w:rsidR="000C7B8B">
        <w:t xml:space="preserve"> </w:t>
      </w:r>
      <w:r>
        <w:t>sich</w:t>
      </w:r>
      <w:r w:rsidR="000C7B8B">
        <w:t xml:space="preserve"> </w:t>
      </w:r>
      <w:r>
        <w:t>selbst</w:t>
      </w:r>
      <w:r w:rsidR="000C7B8B">
        <w:t xml:space="preserve"> </w:t>
      </w:r>
      <w:r>
        <w:t>von</w:t>
      </w:r>
      <w:r w:rsidR="000C7B8B">
        <w:t xml:space="preserve"> </w:t>
      </w:r>
      <w:r>
        <w:t>Jesus</w:t>
      </w:r>
      <w:r w:rsidR="000C7B8B">
        <w:t xml:space="preserve"> </w:t>
      </w:r>
      <w:r>
        <w:t>Christus</w:t>
      </w:r>
      <w:r w:rsidR="000C7B8B">
        <w:t xml:space="preserve"> </w:t>
      </w:r>
      <w:r>
        <w:t>verändern</w:t>
      </w:r>
      <w:r w:rsidR="000C7B8B">
        <w:t xml:space="preserve"> </w:t>
      </w:r>
      <w:r>
        <w:t>zu</w:t>
      </w:r>
      <w:r w:rsidR="000C7B8B">
        <w:t xml:space="preserve"> </w:t>
      </w:r>
      <w:r>
        <w:t>lassen.</w:t>
      </w:r>
    </w:p>
    <w:p w:rsidR="00C42E9F" w:rsidRDefault="00C42E9F" w:rsidP="00CD1279">
      <w:pPr>
        <w:overflowPunct w:val="0"/>
        <w:autoSpaceDE w:val="0"/>
        <w:autoSpaceDN w:val="0"/>
        <w:adjustRightInd w:val="0"/>
        <w:textAlignment w:val="baseline"/>
      </w:pPr>
      <w:r>
        <w:t>Wir</w:t>
      </w:r>
      <w:r w:rsidR="000C7B8B">
        <w:t xml:space="preserve"> </w:t>
      </w:r>
      <w:r>
        <w:t>sollten</w:t>
      </w:r>
      <w:r w:rsidR="000C7B8B">
        <w:t xml:space="preserve"> </w:t>
      </w:r>
      <w:r>
        <w:t>weiter</w:t>
      </w:r>
      <w:r w:rsidR="000C7B8B">
        <w:t xml:space="preserve"> </w:t>
      </w:r>
      <w:r>
        <w:t>Worte</w:t>
      </w:r>
      <w:r w:rsidR="000C7B8B">
        <w:t xml:space="preserve"> </w:t>
      </w:r>
      <w:r w:rsidR="006F3E7C">
        <w:t>ge</w:t>
      </w:r>
      <w:r>
        <w:t>brauchen,</w:t>
      </w:r>
      <w:r w:rsidR="000C7B8B">
        <w:t xml:space="preserve"> </w:t>
      </w:r>
      <w:r>
        <w:t>die</w:t>
      </w:r>
      <w:r w:rsidR="000C7B8B">
        <w:t xml:space="preserve"> </w:t>
      </w:r>
      <w:r>
        <w:t>den</w:t>
      </w:r>
      <w:r w:rsidR="000C7B8B">
        <w:t xml:space="preserve"> </w:t>
      </w:r>
      <w:r>
        <w:t>Partner</w:t>
      </w:r>
      <w:r w:rsidR="000C7B8B">
        <w:t xml:space="preserve"> </w:t>
      </w:r>
      <w:r>
        <w:t>nicht</w:t>
      </w:r>
      <w:r w:rsidR="000C7B8B">
        <w:t xml:space="preserve"> </w:t>
      </w:r>
      <w:r>
        <w:t>verletzen.</w:t>
      </w:r>
      <w:r w:rsidR="000C7B8B">
        <w:t xml:space="preserve"> </w:t>
      </w:r>
      <w:r>
        <w:t>Frauen</w:t>
      </w:r>
      <w:r w:rsidR="000C7B8B">
        <w:t xml:space="preserve"> </w:t>
      </w:r>
      <w:r>
        <w:t>sind</w:t>
      </w:r>
      <w:r w:rsidR="000C7B8B">
        <w:t xml:space="preserve"> </w:t>
      </w:r>
      <w:r>
        <w:t>vor</w:t>
      </w:r>
      <w:r w:rsidR="000C7B8B">
        <w:t xml:space="preserve"> </w:t>
      </w:r>
      <w:r>
        <w:t>allem</w:t>
      </w:r>
      <w:r w:rsidR="000C7B8B">
        <w:t xml:space="preserve"> </w:t>
      </w:r>
      <w:r>
        <w:t>empfindlich,</w:t>
      </w:r>
      <w:r w:rsidR="000C7B8B">
        <w:t xml:space="preserve"> </w:t>
      </w:r>
      <w:r>
        <w:t>wenn</w:t>
      </w:r>
      <w:r w:rsidR="000C7B8B">
        <w:t xml:space="preserve"> </w:t>
      </w:r>
      <w:r>
        <w:t>über</w:t>
      </w:r>
      <w:r w:rsidR="000C7B8B">
        <w:t xml:space="preserve"> </w:t>
      </w:r>
      <w:r>
        <w:t>ihr</w:t>
      </w:r>
      <w:r w:rsidR="000C7B8B">
        <w:t xml:space="preserve"> </w:t>
      </w:r>
      <w:r>
        <w:t>Äußerliches,</w:t>
      </w:r>
      <w:r w:rsidR="000C7B8B">
        <w:t xml:space="preserve"> </w:t>
      </w:r>
      <w:r>
        <w:t>bzw.</w:t>
      </w:r>
      <w:r w:rsidR="000C7B8B">
        <w:t xml:space="preserve"> </w:t>
      </w:r>
      <w:r>
        <w:t>ihren</w:t>
      </w:r>
      <w:r w:rsidR="000C7B8B">
        <w:t xml:space="preserve"> </w:t>
      </w:r>
      <w:r>
        <w:t>Körper</w:t>
      </w:r>
      <w:r w:rsidR="000C7B8B">
        <w:t xml:space="preserve"> </w:t>
      </w:r>
      <w:r>
        <w:t>etwas</w:t>
      </w:r>
      <w:r w:rsidR="000C7B8B">
        <w:t xml:space="preserve"> </w:t>
      </w:r>
      <w:r>
        <w:t>Negatives</w:t>
      </w:r>
      <w:r w:rsidR="000C7B8B">
        <w:t xml:space="preserve"> </w:t>
      </w:r>
      <w:r>
        <w:t>gesagt</w:t>
      </w:r>
      <w:r w:rsidR="000C7B8B">
        <w:t xml:space="preserve"> </w:t>
      </w:r>
      <w:r>
        <w:t>wird,</w:t>
      </w:r>
      <w:r w:rsidR="000C7B8B">
        <w:t xml:space="preserve"> </w:t>
      </w:r>
      <w:r>
        <w:t>Männer,</w:t>
      </w:r>
      <w:r w:rsidR="000C7B8B">
        <w:t xml:space="preserve"> </w:t>
      </w:r>
      <w:r>
        <w:t>wenn</w:t>
      </w:r>
      <w:r w:rsidR="000C7B8B">
        <w:t xml:space="preserve"> </w:t>
      </w:r>
      <w:r>
        <w:t>sie</w:t>
      </w:r>
      <w:r w:rsidR="000C7B8B">
        <w:t xml:space="preserve"> </w:t>
      </w:r>
      <w:r>
        <w:t>in</w:t>
      </w:r>
      <w:r w:rsidR="000C7B8B">
        <w:t xml:space="preserve"> </w:t>
      </w:r>
      <w:r>
        <w:t>ihrem</w:t>
      </w:r>
      <w:r w:rsidR="000C7B8B">
        <w:t xml:space="preserve"> </w:t>
      </w:r>
      <w:r>
        <w:t>Hauptsein</w:t>
      </w:r>
      <w:r w:rsidR="000C7B8B">
        <w:t xml:space="preserve"> </w:t>
      </w:r>
      <w:r>
        <w:t>nicht</w:t>
      </w:r>
      <w:r w:rsidR="000C7B8B">
        <w:t xml:space="preserve"> </w:t>
      </w:r>
      <w:r>
        <w:t>respektiert</w:t>
      </w:r>
      <w:r w:rsidR="000C7B8B">
        <w:t xml:space="preserve"> </w:t>
      </w:r>
      <w:r>
        <w:t>werden</w:t>
      </w:r>
      <w:r w:rsidR="000C7B8B">
        <w:t xml:space="preserve"> </w:t>
      </w:r>
      <w:r>
        <w:t>bzw.</w:t>
      </w:r>
      <w:r w:rsidR="000C7B8B">
        <w:t xml:space="preserve"> </w:t>
      </w:r>
      <w:r>
        <w:t>wenn</w:t>
      </w:r>
      <w:r w:rsidR="000C7B8B">
        <w:t xml:space="preserve"> </w:t>
      </w:r>
      <w:r>
        <w:t>sie</w:t>
      </w:r>
      <w:r w:rsidR="000C7B8B">
        <w:t xml:space="preserve"> </w:t>
      </w:r>
      <w:r>
        <w:t>wie</w:t>
      </w:r>
      <w:r w:rsidR="000C7B8B">
        <w:t xml:space="preserve"> </w:t>
      </w:r>
      <w:r>
        <w:t>unmündige</w:t>
      </w:r>
      <w:r w:rsidR="000C7B8B">
        <w:t xml:space="preserve"> </w:t>
      </w:r>
      <w:r>
        <w:t>Kinder</w:t>
      </w:r>
      <w:r w:rsidR="000C7B8B">
        <w:t xml:space="preserve"> </w:t>
      </w:r>
      <w:r>
        <w:t>behandelt</w:t>
      </w:r>
      <w:r w:rsidR="000C7B8B">
        <w:t xml:space="preserve"> </w:t>
      </w:r>
      <w:r>
        <w:t>werden.</w:t>
      </w:r>
      <w:r w:rsidR="000C7B8B">
        <w:t xml:space="preserve"> </w:t>
      </w:r>
      <w:r>
        <w:t>Wenn</w:t>
      </w:r>
      <w:r w:rsidR="000C7B8B">
        <w:t xml:space="preserve"> </w:t>
      </w:r>
      <w:r>
        <w:t>wir</w:t>
      </w:r>
      <w:r w:rsidR="000C7B8B">
        <w:t xml:space="preserve"> </w:t>
      </w:r>
      <w:r>
        <w:t>verletzt</w:t>
      </w:r>
      <w:r w:rsidR="000C7B8B">
        <w:t xml:space="preserve"> </w:t>
      </w:r>
      <w:r>
        <w:t>sind,</w:t>
      </w:r>
      <w:r w:rsidR="000C7B8B">
        <w:t xml:space="preserve"> </w:t>
      </w:r>
      <w:r>
        <w:t>sollten</w:t>
      </w:r>
      <w:r w:rsidR="000C7B8B">
        <w:t xml:space="preserve"> </w:t>
      </w:r>
      <w:r>
        <w:t>wir</w:t>
      </w:r>
      <w:r w:rsidR="000C7B8B">
        <w:t xml:space="preserve"> </w:t>
      </w:r>
      <w:r>
        <w:t>offen,</w:t>
      </w:r>
      <w:r w:rsidR="000C7B8B">
        <w:t xml:space="preserve"> </w:t>
      </w:r>
      <w:r>
        <w:t>aber</w:t>
      </w:r>
      <w:r w:rsidR="000C7B8B">
        <w:t xml:space="preserve"> </w:t>
      </w:r>
      <w:r>
        <w:t>in</w:t>
      </w:r>
      <w:r w:rsidR="000C7B8B">
        <w:t xml:space="preserve"> </w:t>
      </w:r>
      <w:r>
        <w:t>Liebe</w:t>
      </w:r>
      <w:r w:rsidR="000C7B8B">
        <w:t xml:space="preserve"> </w:t>
      </w:r>
      <w:r>
        <w:t>darüber</w:t>
      </w:r>
      <w:r w:rsidR="000C7B8B">
        <w:t xml:space="preserve"> </w:t>
      </w:r>
      <w:r>
        <w:t>sprechen.</w:t>
      </w:r>
    </w:p>
    <w:p w:rsidR="00C42E9F" w:rsidRDefault="00C42E9F" w:rsidP="00CD1279">
      <w:pPr>
        <w:overflowPunct w:val="0"/>
        <w:autoSpaceDE w:val="0"/>
        <w:autoSpaceDN w:val="0"/>
        <w:adjustRightInd w:val="0"/>
        <w:textAlignment w:val="baseline"/>
      </w:pPr>
      <w:r>
        <w:t>In</w:t>
      </w:r>
      <w:r w:rsidR="000C7B8B">
        <w:t xml:space="preserve"> </w:t>
      </w:r>
      <w:r>
        <w:t>Hoh</w:t>
      </w:r>
      <w:r w:rsidR="000C7B8B">
        <w:t xml:space="preserve"> </w:t>
      </w:r>
      <w:r>
        <w:t>2</w:t>
      </w:r>
      <w:r w:rsidR="000C7B8B">
        <w:t>, 1</w:t>
      </w:r>
      <w:r>
        <w:t>5</w:t>
      </w:r>
      <w:r w:rsidR="000C7B8B">
        <w:t xml:space="preserve"> </w:t>
      </w:r>
      <w:r>
        <w:t>lesen</w:t>
      </w:r>
      <w:r w:rsidR="000C7B8B">
        <w:t xml:space="preserve"> </w:t>
      </w:r>
      <w:r>
        <w:t>wir:</w:t>
      </w:r>
      <w:r w:rsidR="000C7B8B">
        <w:t xml:space="preserve"> </w:t>
      </w:r>
      <w:r>
        <w:t>„Fangt</w:t>
      </w:r>
      <w:r w:rsidR="000C7B8B">
        <w:t xml:space="preserve"> </w:t>
      </w:r>
      <w:r>
        <w:t>uns</w:t>
      </w:r>
      <w:r w:rsidR="000C7B8B">
        <w:t xml:space="preserve"> </w:t>
      </w:r>
      <w:r>
        <w:t>die</w:t>
      </w:r>
      <w:r w:rsidR="000C7B8B">
        <w:t xml:space="preserve"> </w:t>
      </w:r>
      <w:r>
        <w:t>kleinen</w:t>
      </w:r>
      <w:r w:rsidR="000C7B8B">
        <w:t xml:space="preserve"> </w:t>
      </w:r>
      <w:r>
        <w:t>Füchse,</w:t>
      </w:r>
      <w:r w:rsidR="000C7B8B">
        <w:t xml:space="preserve"> </w:t>
      </w:r>
      <w:r>
        <w:t>die</w:t>
      </w:r>
      <w:r w:rsidR="000C7B8B">
        <w:t xml:space="preserve"> </w:t>
      </w:r>
      <w:r>
        <w:t>die</w:t>
      </w:r>
      <w:r w:rsidR="000C7B8B">
        <w:t xml:space="preserve"> </w:t>
      </w:r>
      <w:r>
        <w:t>Weinberge</w:t>
      </w:r>
      <w:r w:rsidR="000C7B8B">
        <w:t xml:space="preserve"> </w:t>
      </w:r>
      <w:r>
        <w:t>verderben!“</w:t>
      </w:r>
      <w:r w:rsidR="000C7B8B">
        <w:t xml:space="preserve"> </w:t>
      </w:r>
      <w:r>
        <w:t>Oft</w:t>
      </w:r>
      <w:r w:rsidR="000C7B8B">
        <w:t xml:space="preserve"> </w:t>
      </w:r>
      <w:r>
        <w:t>denken</w:t>
      </w:r>
      <w:r w:rsidR="000C7B8B">
        <w:t xml:space="preserve"> </w:t>
      </w:r>
      <w:r>
        <w:t>wir,</w:t>
      </w:r>
      <w:r w:rsidR="000C7B8B">
        <w:t xml:space="preserve"> </w:t>
      </w:r>
      <w:r>
        <w:t>dass</w:t>
      </w:r>
      <w:r w:rsidR="000C7B8B">
        <w:t xml:space="preserve"> </w:t>
      </w:r>
      <w:r>
        <w:t>die</w:t>
      </w:r>
      <w:r w:rsidR="000C7B8B">
        <w:t xml:space="preserve"> </w:t>
      </w:r>
      <w:r>
        <w:t>Sache</w:t>
      </w:r>
      <w:r w:rsidR="000C7B8B">
        <w:t xml:space="preserve"> </w:t>
      </w:r>
      <w:r>
        <w:t>so</w:t>
      </w:r>
      <w:r w:rsidR="000C7B8B">
        <w:t xml:space="preserve"> </w:t>
      </w:r>
      <w:r>
        <w:t>klein</w:t>
      </w:r>
      <w:r w:rsidR="000C7B8B">
        <w:t xml:space="preserve"> </w:t>
      </w:r>
      <w:r>
        <w:t>sei,</w:t>
      </w:r>
      <w:r w:rsidR="000C7B8B">
        <w:t xml:space="preserve"> </w:t>
      </w:r>
      <w:r>
        <w:t>dass</w:t>
      </w:r>
      <w:r w:rsidR="000C7B8B">
        <w:t xml:space="preserve"> </w:t>
      </w:r>
      <w:r>
        <w:t>es</w:t>
      </w:r>
      <w:r w:rsidR="000C7B8B">
        <w:t xml:space="preserve"> </w:t>
      </w:r>
      <w:r>
        <w:t>sich</w:t>
      </w:r>
      <w:r w:rsidR="000C7B8B">
        <w:t xml:space="preserve"> </w:t>
      </w:r>
      <w:r>
        <w:t>nicht</w:t>
      </w:r>
      <w:r w:rsidR="000C7B8B">
        <w:t xml:space="preserve"> </w:t>
      </w:r>
      <w:r>
        <w:t>lohne,</w:t>
      </w:r>
      <w:r w:rsidR="000C7B8B">
        <w:t xml:space="preserve"> </w:t>
      </w:r>
      <w:r>
        <w:t>sich</w:t>
      </w:r>
      <w:r w:rsidR="000C7B8B">
        <w:t xml:space="preserve"> </w:t>
      </w:r>
      <w:r>
        <w:t>desw</w:t>
      </w:r>
      <w:r>
        <w:t>e</w:t>
      </w:r>
      <w:r>
        <w:t>gen</w:t>
      </w:r>
      <w:r w:rsidR="000C7B8B">
        <w:t xml:space="preserve"> </w:t>
      </w:r>
      <w:r>
        <w:t>aufzuregen.</w:t>
      </w:r>
      <w:r w:rsidR="000C7B8B">
        <w:t xml:space="preserve"> </w:t>
      </w:r>
      <w:r>
        <w:t>Dazu</w:t>
      </w:r>
      <w:r w:rsidR="000C7B8B">
        <w:t xml:space="preserve"> </w:t>
      </w:r>
      <w:r>
        <w:t>kommt</w:t>
      </w:r>
      <w:r w:rsidR="000C7B8B">
        <w:t xml:space="preserve"> </w:t>
      </w:r>
      <w:r>
        <w:t>noch</w:t>
      </w:r>
      <w:r w:rsidR="000C7B8B">
        <w:t xml:space="preserve"> </w:t>
      </w:r>
      <w:r>
        <w:t>eine</w:t>
      </w:r>
      <w:r w:rsidR="000C7B8B">
        <w:t xml:space="preserve"> </w:t>
      </w:r>
      <w:r>
        <w:t>Kleinigkeit,</w:t>
      </w:r>
      <w:r w:rsidR="000C7B8B">
        <w:t xml:space="preserve"> </w:t>
      </w:r>
      <w:r>
        <w:t>und</w:t>
      </w:r>
      <w:r w:rsidR="000C7B8B">
        <w:t xml:space="preserve"> </w:t>
      </w:r>
      <w:r>
        <w:t>noch</w:t>
      </w:r>
      <w:r w:rsidR="000C7B8B">
        <w:t xml:space="preserve"> </w:t>
      </w:r>
      <w:r>
        <w:t>eine,</w:t>
      </w:r>
      <w:r w:rsidR="000C7B8B">
        <w:t xml:space="preserve"> </w:t>
      </w:r>
      <w:r>
        <w:t>und</w:t>
      </w:r>
      <w:r w:rsidR="000C7B8B">
        <w:t xml:space="preserve"> </w:t>
      </w:r>
      <w:r>
        <w:t>noch</w:t>
      </w:r>
      <w:r w:rsidR="000C7B8B">
        <w:t xml:space="preserve"> </w:t>
      </w:r>
      <w:r>
        <w:t>eine</w:t>
      </w:r>
      <w:r w:rsidR="000C7B8B">
        <w:t xml:space="preserve"> </w:t>
      </w:r>
      <w:r>
        <w:t>…,</w:t>
      </w:r>
      <w:r w:rsidR="000C7B8B">
        <w:t xml:space="preserve"> </w:t>
      </w:r>
      <w:r>
        <w:t>bis</w:t>
      </w:r>
      <w:r w:rsidR="000C7B8B">
        <w:t xml:space="preserve"> </w:t>
      </w:r>
      <w:r>
        <w:t>man</w:t>
      </w:r>
      <w:r w:rsidR="000C7B8B">
        <w:t xml:space="preserve"> </w:t>
      </w:r>
      <w:r>
        <w:t>gar</w:t>
      </w:r>
      <w:r w:rsidR="000C7B8B">
        <w:t xml:space="preserve"> </w:t>
      </w:r>
      <w:r>
        <w:t>nicht</w:t>
      </w:r>
      <w:r w:rsidR="000C7B8B">
        <w:t xml:space="preserve"> </w:t>
      </w:r>
      <w:r>
        <w:t>mehr</w:t>
      </w:r>
      <w:r w:rsidR="000C7B8B">
        <w:t xml:space="preserve"> </w:t>
      </w:r>
      <w:r>
        <w:t>mit</w:t>
      </w:r>
      <w:r w:rsidR="000C7B8B">
        <w:t xml:space="preserve"> </w:t>
      </w:r>
      <w:r>
        <w:t>einander</w:t>
      </w:r>
      <w:r w:rsidR="000C7B8B">
        <w:t xml:space="preserve"> </w:t>
      </w:r>
      <w:r>
        <w:t>vernünftig</w:t>
      </w:r>
      <w:r w:rsidR="000C7B8B">
        <w:t xml:space="preserve"> </w:t>
      </w:r>
      <w:r>
        <w:t>reden</w:t>
      </w:r>
      <w:r w:rsidR="000C7B8B">
        <w:t xml:space="preserve"> </w:t>
      </w:r>
      <w:r>
        <w:t>kann</w:t>
      </w:r>
      <w:r w:rsidR="000C7B8B">
        <w:t xml:space="preserve"> </w:t>
      </w:r>
      <w:r>
        <w:t>und</w:t>
      </w:r>
      <w:r w:rsidR="000C7B8B">
        <w:t xml:space="preserve"> </w:t>
      </w:r>
      <w:r>
        <w:t>sich</w:t>
      </w:r>
      <w:r w:rsidR="000C7B8B">
        <w:t xml:space="preserve"> </w:t>
      </w:r>
      <w:r>
        <w:t>nur</w:t>
      </w:r>
      <w:r w:rsidR="000C7B8B">
        <w:t xml:space="preserve"> </w:t>
      </w:r>
      <w:r>
        <w:t>noch</w:t>
      </w:r>
      <w:r w:rsidR="000C7B8B">
        <w:t xml:space="preserve"> </w:t>
      </w:r>
      <w:r>
        <w:t>gegenseitig</w:t>
      </w:r>
      <w:r w:rsidR="000C7B8B">
        <w:t xml:space="preserve"> </w:t>
      </w:r>
      <w:r>
        <w:t>verletzt.</w:t>
      </w:r>
      <w:r w:rsidR="000C7B8B">
        <w:t xml:space="preserve"> </w:t>
      </w:r>
      <w:r>
        <w:t>Sprecht</w:t>
      </w:r>
      <w:r w:rsidR="000C7B8B">
        <w:t xml:space="preserve"> </w:t>
      </w:r>
      <w:r>
        <w:t>über</w:t>
      </w:r>
      <w:r w:rsidR="000C7B8B">
        <w:t xml:space="preserve"> </w:t>
      </w:r>
      <w:r>
        <w:t>kleine</w:t>
      </w:r>
      <w:r w:rsidR="000C7B8B">
        <w:t xml:space="preserve"> </w:t>
      </w:r>
      <w:r>
        <w:t>Dinge,</w:t>
      </w:r>
      <w:r w:rsidR="000C7B8B">
        <w:t xml:space="preserve"> </w:t>
      </w:r>
      <w:r>
        <w:t>die</w:t>
      </w:r>
      <w:r w:rsidR="000C7B8B">
        <w:t xml:space="preserve"> </w:t>
      </w:r>
      <w:r>
        <w:t>euch</w:t>
      </w:r>
      <w:r w:rsidR="000C7B8B">
        <w:t xml:space="preserve"> </w:t>
      </w:r>
      <w:r>
        <w:t>verletzen,</w:t>
      </w:r>
      <w:r w:rsidR="000C7B8B">
        <w:t xml:space="preserve"> </w:t>
      </w:r>
      <w:r>
        <w:t>und</w:t>
      </w:r>
      <w:r w:rsidR="000C7B8B">
        <w:t xml:space="preserve"> </w:t>
      </w:r>
      <w:r>
        <w:t>tragt</w:t>
      </w:r>
      <w:r w:rsidR="000C7B8B">
        <w:t xml:space="preserve"> </w:t>
      </w:r>
      <w:r>
        <w:t>nicht</w:t>
      </w:r>
      <w:r w:rsidR="000C7B8B">
        <w:t xml:space="preserve"> </w:t>
      </w:r>
      <w:r>
        <w:t>nach,</w:t>
      </w:r>
      <w:r w:rsidR="000C7B8B">
        <w:t xml:space="preserve"> </w:t>
      </w:r>
      <w:r>
        <w:t>sondern</w:t>
      </w:r>
      <w:r w:rsidR="000C7B8B">
        <w:t xml:space="preserve"> </w:t>
      </w:r>
      <w:r>
        <w:t>vergebt</w:t>
      </w:r>
      <w:r w:rsidR="000C7B8B">
        <w:t xml:space="preserve"> </w:t>
      </w:r>
      <w:r>
        <w:t>von</w:t>
      </w:r>
      <w:r w:rsidR="000C7B8B">
        <w:t xml:space="preserve"> </w:t>
      </w:r>
      <w:r>
        <w:t>ganzem</w:t>
      </w:r>
      <w:r w:rsidR="000C7B8B">
        <w:t xml:space="preserve"> </w:t>
      </w:r>
      <w:r>
        <w:t>Herzen!</w:t>
      </w:r>
      <w:r w:rsidR="000C7B8B">
        <w:t xml:space="preserve"> </w:t>
      </w:r>
      <w:r>
        <w:t>Das</w:t>
      </w:r>
      <w:r w:rsidR="000C7B8B">
        <w:t xml:space="preserve"> </w:t>
      </w:r>
      <w:r>
        <w:t>allein</w:t>
      </w:r>
      <w:r w:rsidR="000C7B8B">
        <w:t xml:space="preserve"> </w:t>
      </w:r>
      <w:r>
        <w:t>bewahrt</w:t>
      </w:r>
      <w:r w:rsidR="000C7B8B">
        <w:t xml:space="preserve"> </w:t>
      </w:r>
      <w:r>
        <w:t>uns</w:t>
      </w:r>
      <w:r w:rsidR="000C7B8B">
        <w:t xml:space="preserve"> </w:t>
      </w:r>
      <w:r>
        <w:t>vor</w:t>
      </w:r>
      <w:r w:rsidR="000C7B8B">
        <w:t xml:space="preserve"> </w:t>
      </w:r>
      <w:r>
        <w:t>einer</w:t>
      </w:r>
      <w:r w:rsidR="000C7B8B">
        <w:t xml:space="preserve"> </w:t>
      </w:r>
      <w:r>
        <w:t>Kluft,</w:t>
      </w:r>
      <w:r w:rsidR="000C7B8B">
        <w:t xml:space="preserve"> </w:t>
      </w:r>
      <w:r>
        <w:t>die</w:t>
      </w:r>
      <w:r w:rsidR="000C7B8B">
        <w:t xml:space="preserve"> </w:t>
      </w:r>
      <w:r>
        <w:t>kaum</w:t>
      </w:r>
      <w:r w:rsidR="000C7B8B">
        <w:t xml:space="preserve"> </w:t>
      </w:r>
      <w:r>
        <w:t>mehr</w:t>
      </w:r>
      <w:r w:rsidR="000C7B8B">
        <w:t xml:space="preserve"> </w:t>
      </w:r>
      <w:r>
        <w:t>zu</w:t>
      </w:r>
      <w:r w:rsidR="000C7B8B">
        <w:t xml:space="preserve"> </w:t>
      </w:r>
      <w:r>
        <w:t>überwinden</w:t>
      </w:r>
      <w:r w:rsidR="000C7B8B">
        <w:t xml:space="preserve"> </w:t>
      </w:r>
      <w:r>
        <w:t>ist.</w:t>
      </w:r>
    </w:p>
    <w:p w:rsidR="00C42E9F" w:rsidRDefault="00C42E9F" w:rsidP="00CD1279">
      <w:pPr>
        <w:overflowPunct w:val="0"/>
        <w:autoSpaceDE w:val="0"/>
        <w:autoSpaceDN w:val="0"/>
        <w:adjustRightInd w:val="0"/>
        <w:textAlignment w:val="baseline"/>
      </w:pPr>
      <w:r>
        <w:t>Versuchen</w:t>
      </w:r>
      <w:r w:rsidR="000C7B8B">
        <w:t xml:space="preserve"> </w:t>
      </w:r>
      <w:r>
        <w:t>wir,</w:t>
      </w:r>
      <w:r w:rsidR="000C7B8B">
        <w:t xml:space="preserve"> </w:t>
      </w:r>
      <w:r>
        <w:t>mit</w:t>
      </w:r>
      <w:r w:rsidR="000C7B8B">
        <w:t xml:space="preserve"> </w:t>
      </w:r>
      <w:r>
        <w:t>Gottes</w:t>
      </w:r>
      <w:r w:rsidR="000C7B8B">
        <w:t xml:space="preserve"> </w:t>
      </w:r>
      <w:r>
        <w:t>Hilfe</w:t>
      </w:r>
      <w:r w:rsidR="000C7B8B">
        <w:t xml:space="preserve"> </w:t>
      </w:r>
      <w:r>
        <w:t>immer</w:t>
      </w:r>
      <w:r w:rsidR="000C7B8B">
        <w:t xml:space="preserve"> </w:t>
      </w:r>
      <w:r>
        <w:t>wieder</w:t>
      </w:r>
      <w:r w:rsidR="000C7B8B">
        <w:t xml:space="preserve"> </w:t>
      </w:r>
      <w:r>
        <w:t>über</w:t>
      </w:r>
      <w:r w:rsidR="000C7B8B">
        <w:t xml:space="preserve"> </w:t>
      </w:r>
      <w:r>
        <w:t>den</w:t>
      </w:r>
      <w:r w:rsidR="000C7B8B">
        <w:t xml:space="preserve"> </w:t>
      </w:r>
      <w:r>
        <w:t>eigenen</w:t>
      </w:r>
      <w:r w:rsidR="000C7B8B">
        <w:t xml:space="preserve"> </w:t>
      </w:r>
      <w:r>
        <w:t>Schatten</w:t>
      </w:r>
      <w:r w:rsidR="000C7B8B">
        <w:t xml:space="preserve"> </w:t>
      </w:r>
      <w:r>
        <w:t>zu</w:t>
      </w:r>
      <w:r w:rsidR="000C7B8B">
        <w:t xml:space="preserve"> </w:t>
      </w:r>
      <w:r>
        <w:t>springen</w:t>
      </w:r>
      <w:r w:rsidR="000C7B8B">
        <w:t xml:space="preserve"> </w:t>
      </w:r>
      <w:r>
        <w:t>und</w:t>
      </w:r>
      <w:r w:rsidR="000C7B8B">
        <w:t xml:space="preserve"> </w:t>
      </w:r>
      <w:r>
        <w:t>auf</w:t>
      </w:r>
      <w:r w:rsidR="000C7B8B">
        <w:t xml:space="preserve"> </w:t>
      </w:r>
      <w:r>
        <w:t>die</w:t>
      </w:r>
      <w:r w:rsidR="000C7B8B">
        <w:t xml:space="preserve"> </w:t>
      </w:r>
      <w:r>
        <w:t>Wünsche</w:t>
      </w:r>
      <w:r w:rsidR="000C7B8B">
        <w:t xml:space="preserve"> </w:t>
      </w:r>
      <w:r>
        <w:t>des</w:t>
      </w:r>
      <w:r w:rsidR="000C7B8B">
        <w:t xml:space="preserve"> </w:t>
      </w:r>
      <w:r>
        <w:t>anderen</w:t>
      </w:r>
      <w:r w:rsidR="000C7B8B">
        <w:t xml:space="preserve"> </w:t>
      </w:r>
      <w:r>
        <w:t>einzugehen,</w:t>
      </w:r>
      <w:r w:rsidR="000C7B8B">
        <w:t xml:space="preserve"> </w:t>
      </w:r>
      <w:r>
        <w:t>auch</w:t>
      </w:r>
      <w:r w:rsidR="000C7B8B">
        <w:t xml:space="preserve"> </w:t>
      </w:r>
      <w:r>
        <w:t>wenn</w:t>
      </w:r>
      <w:r w:rsidR="000C7B8B">
        <w:t xml:space="preserve"> </w:t>
      </w:r>
      <w:r>
        <w:t>wir</w:t>
      </w:r>
      <w:r w:rsidR="000C7B8B">
        <w:t xml:space="preserve"> </w:t>
      </w:r>
      <w:r>
        <w:t>verletzt</w:t>
      </w:r>
      <w:r w:rsidR="000C7B8B">
        <w:t xml:space="preserve"> </w:t>
      </w:r>
      <w:r>
        <w:t>sind.</w:t>
      </w:r>
      <w:r w:rsidR="000C7B8B">
        <w:t xml:space="preserve"> </w:t>
      </w:r>
      <w:r>
        <w:t>Wir</w:t>
      </w:r>
      <w:r w:rsidR="000C7B8B">
        <w:t xml:space="preserve"> </w:t>
      </w:r>
      <w:r>
        <w:t>werden</w:t>
      </w:r>
      <w:r w:rsidR="000C7B8B">
        <w:t xml:space="preserve"> </w:t>
      </w:r>
      <w:r>
        <w:t>die</w:t>
      </w:r>
      <w:r w:rsidR="000C7B8B">
        <w:t xml:space="preserve"> </w:t>
      </w:r>
      <w:r>
        <w:t>Frucht</w:t>
      </w:r>
      <w:r w:rsidR="000C7B8B">
        <w:t xml:space="preserve"> </w:t>
      </w:r>
      <w:r w:rsidR="00CB416F">
        <w:t>selbst</w:t>
      </w:r>
      <w:r w:rsidR="000C7B8B">
        <w:t xml:space="preserve"> </w:t>
      </w:r>
      <w:r>
        <w:t>genießen.</w:t>
      </w:r>
    </w:p>
    <w:p w:rsidR="00C42E9F" w:rsidRDefault="00C42E9F" w:rsidP="00EC1BC2">
      <w:pPr>
        <w:rPr>
          <w:rFonts w:asciiTheme="majorBidi" w:hAnsiTheme="majorBidi" w:cstheme="majorBidi"/>
        </w:rPr>
      </w:pPr>
    </w:p>
    <w:sectPr w:rsidR="00C42E9F" w:rsidSect="004203C4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8B" w:rsidRDefault="001E6F8B" w:rsidP="00B7099C">
      <w:pPr>
        <w:spacing w:line="240" w:lineRule="auto"/>
      </w:pPr>
      <w:r>
        <w:separator/>
      </w:r>
    </w:p>
  </w:endnote>
  <w:endnote w:type="continuationSeparator" w:id="0">
    <w:p w:rsidR="001E6F8B" w:rsidRDefault="001E6F8B" w:rsidP="00B70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8B" w:rsidRDefault="001E6F8B" w:rsidP="00B7099C">
      <w:pPr>
        <w:spacing w:line="240" w:lineRule="auto"/>
      </w:pPr>
      <w:r>
        <w:separator/>
      </w:r>
    </w:p>
  </w:footnote>
  <w:footnote w:type="continuationSeparator" w:id="0">
    <w:p w:rsidR="001E6F8B" w:rsidRDefault="001E6F8B" w:rsidP="00B70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53581422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B7099C" w:rsidRDefault="00B7099C" w:rsidP="00FD7DF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B7099C" w:rsidRDefault="00B709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28238370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B7099C" w:rsidRDefault="00B7099C" w:rsidP="00FD7DF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F6536">
          <w:rPr>
            <w:rStyle w:val="Seitenzahl"/>
            <w:noProof/>
          </w:rPr>
          <w:t>15</w:t>
        </w:r>
        <w:r>
          <w:rPr>
            <w:rStyle w:val="Seitenzahl"/>
          </w:rPr>
          <w:fldChar w:fldCharType="end"/>
        </w:r>
      </w:p>
    </w:sdtContent>
  </w:sdt>
  <w:p w:rsidR="00B7099C" w:rsidRPr="00CD1279" w:rsidRDefault="00CD1279" w:rsidP="00CD1279">
    <w:pPr>
      <w:pStyle w:val="Kopfzeile"/>
      <w:pBdr>
        <w:bottom w:val="single" w:sz="4" w:space="1" w:color="auto"/>
      </w:pBdr>
      <w:rPr>
        <w:sz w:val="32"/>
        <w:szCs w:val="32"/>
      </w:rPr>
    </w:pPr>
    <w:r w:rsidRPr="00CD1279">
      <w:rPr>
        <w:sz w:val="32"/>
        <w:szCs w:val="32"/>
      </w:rPr>
      <w:t>Jacob Thiessen</w:t>
    </w:r>
    <w:r>
      <w:rPr>
        <w:sz w:val="32"/>
        <w:szCs w:val="32"/>
      </w:rPr>
      <w:t>, STH Basel</w:t>
    </w:r>
    <w:r w:rsidRPr="00CD1279">
      <w:rPr>
        <w:sz w:val="32"/>
        <w:szCs w:val="32"/>
      </w:rPr>
      <w:tab/>
    </w:r>
    <w:r w:rsidRPr="00CD1279">
      <w:rPr>
        <w:sz w:val="32"/>
        <w:szCs w:val="32"/>
      </w:rPr>
      <w:tab/>
      <w:t>Predigt über Mal 2,10-16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2B7"/>
    <w:multiLevelType w:val="hybridMultilevel"/>
    <w:tmpl w:val="3AF07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008B"/>
    <w:multiLevelType w:val="hybridMultilevel"/>
    <w:tmpl w:val="F8C65A6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9E"/>
    <w:rsid w:val="00002DD0"/>
    <w:rsid w:val="00004249"/>
    <w:rsid w:val="00022130"/>
    <w:rsid w:val="00035CC6"/>
    <w:rsid w:val="00041B7A"/>
    <w:rsid w:val="00043EBB"/>
    <w:rsid w:val="00046165"/>
    <w:rsid w:val="00046E17"/>
    <w:rsid w:val="00052AC5"/>
    <w:rsid w:val="00055B1B"/>
    <w:rsid w:val="000570CF"/>
    <w:rsid w:val="000573E4"/>
    <w:rsid w:val="00064ADE"/>
    <w:rsid w:val="000772D8"/>
    <w:rsid w:val="000915E9"/>
    <w:rsid w:val="000A4036"/>
    <w:rsid w:val="000A7F65"/>
    <w:rsid w:val="000B1D13"/>
    <w:rsid w:val="000B272B"/>
    <w:rsid w:val="000B5A74"/>
    <w:rsid w:val="000C6A2F"/>
    <w:rsid w:val="000C7B8B"/>
    <w:rsid w:val="000D21A2"/>
    <w:rsid w:val="000D5F23"/>
    <w:rsid w:val="000F0F57"/>
    <w:rsid w:val="000F4C09"/>
    <w:rsid w:val="00100929"/>
    <w:rsid w:val="00104523"/>
    <w:rsid w:val="00107E94"/>
    <w:rsid w:val="0011048F"/>
    <w:rsid w:val="00113DD1"/>
    <w:rsid w:val="001162E0"/>
    <w:rsid w:val="00117C20"/>
    <w:rsid w:val="0012300F"/>
    <w:rsid w:val="00134F70"/>
    <w:rsid w:val="00142601"/>
    <w:rsid w:val="001438A8"/>
    <w:rsid w:val="00150238"/>
    <w:rsid w:val="00151118"/>
    <w:rsid w:val="001560A3"/>
    <w:rsid w:val="00157F15"/>
    <w:rsid w:val="00162C3F"/>
    <w:rsid w:val="00167B64"/>
    <w:rsid w:val="00170B72"/>
    <w:rsid w:val="00180180"/>
    <w:rsid w:val="00181AC7"/>
    <w:rsid w:val="00184DDF"/>
    <w:rsid w:val="001A3473"/>
    <w:rsid w:val="001A581C"/>
    <w:rsid w:val="001B1781"/>
    <w:rsid w:val="001B4BD7"/>
    <w:rsid w:val="001C09F2"/>
    <w:rsid w:val="001C2F3D"/>
    <w:rsid w:val="001C3404"/>
    <w:rsid w:val="001C6243"/>
    <w:rsid w:val="001C64BD"/>
    <w:rsid w:val="001D0010"/>
    <w:rsid w:val="001D132A"/>
    <w:rsid w:val="001D6BFF"/>
    <w:rsid w:val="001E184A"/>
    <w:rsid w:val="001E6F8B"/>
    <w:rsid w:val="001E7152"/>
    <w:rsid w:val="001F43AA"/>
    <w:rsid w:val="001F4C5E"/>
    <w:rsid w:val="002054EE"/>
    <w:rsid w:val="002201E1"/>
    <w:rsid w:val="00221C48"/>
    <w:rsid w:val="00227A19"/>
    <w:rsid w:val="002369BF"/>
    <w:rsid w:val="002377CE"/>
    <w:rsid w:val="0024378C"/>
    <w:rsid w:val="002551FB"/>
    <w:rsid w:val="002570D4"/>
    <w:rsid w:val="00261F6F"/>
    <w:rsid w:val="002664CC"/>
    <w:rsid w:val="00272985"/>
    <w:rsid w:val="0027492D"/>
    <w:rsid w:val="002A469E"/>
    <w:rsid w:val="002A599D"/>
    <w:rsid w:val="002C314B"/>
    <w:rsid w:val="002C46F2"/>
    <w:rsid w:val="002C68F3"/>
    <w:rsid w:val="002D6A03"/>
    <w:rsid w:val="002E0350"/>
    <w:rsid w:val="002E21EE"/>
    <w:rsid w:val="002E4A68"/>
    <w:rsid w:val="002E79BF"/>
    <w:rsid w:val="002E7A9D"/>
    <w:rsid w:val="002F1828"/>
    <w:rsid w:val="002F3FB9"/>
    <w:rsid w:val="002F41C6"/>
    <w:rsid w:val="002F6536"/>
    <w:rsid w:val="002F7DD4"/>
    <w:rsid w:val="003065A0"/>
    <w:rsid w:val="00313504"/>
    <w:rsid w:val="00320CF7"/>
    <w:rsid w:val="003230C2"/>
    <w:rsid w:val="00323C00"/>
    <w:rsid w:val="00327610"/>
    <w:rsid w:val="0033549A"/>
    <w:rsid w:val="003413CC"/>
    <w:rsid w:val="003418B7"/>
    <w:rsid w:val="00343BDE"/>
    <w:rsid w:val="00352041"/>
    <w:rsid w:val="003577D9"/>
    <w:rsid w:val="00362F77"/>
    <w:rsid w:val="00367DBC"/>
    <w:rsid w:val="00375F2A"/>
    <w:rsid w:val="003877AE"/>
    <w:rsid w:val="00387938"/>
    <w:rsid w:val="00396306"/>
    <w:rsid w:val="0039692A"/>
    <w:rsid w:val="003976C2"/>
    <w:rsid w:val="003A22B8"/>
    <w:rsid w:val="003A6489"/>
    <w:rsid w:val="003A7062"/>
    <w:rsid w:val="003B091E"/>
    <w:rsid w:val="003B2473"/>
    <w:rsid w:val="003B3C2B"/>
    <w:rsid w:val="003B5FD8"/>
    <w:rsid w:val="003C3358"/>
    <w:rsid w:val="003D0500"/>
    <w:rsid w:val="003D1F89"/>
    <w:rsid w:val="003D33EC"/>
    <w:rsid w:val="003D3BC9"/>
    <w:rsid w:val="003D3EE9"/>
    <w:rsid w:val="003D605F"/>
    <w:rsid w:val="003E0F25"/>
    <w:rsid w:val="003E41DA"/>
    <w:rsid w:val="003E4275"/>
    <w:rsid w:val="003E5534"/>
    <w:rsid w:val="003E7A2A"/>
    <w:rsid w:val="003E7E6D"/>
    <w:rsid w:val="003F59CB"/>
    <w:rsid w:val="004006D2"/>
    <w:rsid w:val="00401AA0"/>
    <w:rsid w:val="004040DA"/>
    <w:rsid w:val="004051B1"/>
    <w:rsid w:val="00405FA8"/>
    <w:rsid w:val="004064A7"/>
    <w:rsid w:val="004072BA"/>
    <w:rsid w:val="004203C4"/>
    <w:rsid w:val="004206CA"/>
    <w:rsid w:val="00424D58"/>
    <w:rsid w:val="00425182"/>
    <w:rsid w:val="00426DE3"/>
    <w:rsid w:val="00430195"/>
    <w:rsid w:val="004306D1"/>
    <w:rsid w:val="00432805"/>
    <w:rsid w:val="00443A09"/>
    <w:rsid w:val="00444ED7"/>
    <w:rsid w:val="00446AED"/>
    <w:rsid w:val="00453838"/>
    <w:rsid w:val="00466E51"/>
    <w:rsid w:val="00470B52"/>
    <w:rsid w:val="00482871"/>
    <w:rsid w:val="00494179"/>
    <w:rsid w:val="004948DA"/>
    <w:rsid w:val="00497678"/>
    <w:rsid w:val="00497D00"/>
    <w:rsid w:val="004A084C"/>
    <w:rsid w:val="004A701D"/>
    <w:rsid w:val="004A762B"/>
    <w:rsid w:val="004B689B"/>
    <w:rsid w:val="004C24B2"/>
    <w:rsid w:val="004D1C8D"/>
    <w:rsid w:val="004D5599"/>
    <w:rsid w:val="004E49F9"/>
    <w:rsid w:val="004E5989"/>
    <w:rsid w:val="004E7A3D"/>
    <w:rsid w:val="004E7E32"/>
    <w:rsid w:val="004F0514"/>
    <w:rsid w:val="004F21FA"/>
    <w:rsid w:val="004F2726"/>
    <w:rsid w:val="004F2CC5"/>
    <w:rsid w:val="004F679E"/>
    <w:rsid w:val="00501119"/>
    <w:rsid w:val="00506939"/>
    <w:rsid w:val="0050718A"/>
    <w:rsid w:val="00516F46"/>
    <w:rsid w:val="00522ECE"/>
    <w:rsid w:val="0052499E"/>
    <w:rsid w:val="00540260"/>
    <w:rsid w:val="00541E1B"/>
    <w:rsid w:val="005433E9"/>
    <w:rsid w:val="00546C32"/>
    <w:rsid w:val="00565DD0"/>
    <w:rsid w:val="0057004F"/>
    <w:rsid w:val="00570D3F"/>
    <w:rsid w:val="00574835"/>
    <w:rsid w:val="00577F18"/>
    <w:rsid w:val="00582D10"/>
    <w:rsid w:val="00586CB5"/>
    <w:rsid w:val="005964E8"/>
    <w:rsid w:val="005A0F60"/>
    <w:rsid w:val="005A1FBD"/>
    <w:rsid w:val="005A31FE"/>
    <w:rsid w:val="005A3A3D"/>
    <w:rsid w:val="005A428E"/>
    <w:rsid w:val="005A7F7B"/>
    <w:rsid w:val="005B06C8"/>
    <w:rsid w:val="005B4384"/>
    <w:rsid w:val="005B79B2"/>
    <w:rsid w:val="005C5D3E"/>
    <w:rsid w:val="005D1DB9"/>
    <w:rsid w:val="005D2034"/>
    <w:rsid w:val="005D2B14"/>
    <w:rsid w:val="005D75F4"/>
    <w:rsid w:val="005E7520"/>
    <w:rsid w:val="005F395E"/>
    <w:rsid w:val="005F3A27"/>
    <w:rsid w:val="00601925"/>
    <w:rsid w:val="00601EA5"/>
    <w:rsid w:val="00603CBB"/>
    <w:rsid w:val="00605F65"/>
    <w:rsid w:val="006105D8"/>
    <w:rsid w:val="00612C8E"/>
    <w:rsid w:val="00612E02"/>
    <w:rsid w:val="00614659"/>
    <w:rsid w:val="00614920"/>
    <w:rsid w:val="0062488C"/>
    <w:rsid w:val="00634499"/>
    <w:rsid w:val="00634B0D"/>
    <w:rsid w:val="00635721"/>
    <w:rsid w:val="0064320D"/>
    <w:rsid w:val="00644819"/>
    <w:rsid w:val="00644D3E"/>
    <w:rsid w:val="006475F2"/>
    <w:rsid w:val="00653E2E"/>
    <w:rsid w:val="00660C25"/>
    <w:rsid w:val="00671086"/>
    <w:rsid w:val="00674B24"/>
    <w:rsid w:val="006756DC"/>
    <w:rsid w:val="006826B0"/>
    <w:rsid w:val="00683023"/>
    <w:rsid w:val="0068327B"/>
    <w:rsid w:val="00683D4F"/>
    <w:rsid w:val="0069060A"/>
    <w:rsid w:val="00692094"/>
    <w:rsid w:val="00697440"/>
    <w:rsid w:val="006A123A"/>
    <w:rsid w:val="006A2329"/>
    <w:rsid w:val="006A23D6"/>
    <w:rsid w:val="006A6887"/>
    <w:rsid w:val="006B79B0"/>
    <w:rsid w:val="006C4F21"/>
    <w:rsid w:val="006C6C37"/>
    <w:rsid w:val="006C6ED3"/>
    <w:rsid w:val="006C7A5E"/>
    <w:rsid w:val="006D3BBE"/>
    <w:rsid w:val="006D4450"/>
    <w:rsid w:val="006D5178"/>
    <w:rsid w:val="006D5D36"/>
    <w:rsid w:val="006F1CAE"/>
    <w:rsid w:val="006F201D"/>
    <w:rsid w:val="006F2676"/>
    <w:rsid w:val="006F3E7C"/>
    <w:rsid w:val="006F5783"/>
    <w:rsid w:val="00710549"/>
    <w:rsid w:val="00712435"/>
    <w:rsid w:val="00720588"/>
    <w:rsid w:val="00723B3F"/>
    <w:rsid w:val="007270CC"/>
    <w:rsid w:val="00727A17"/>
    <w:rsid w:val="00727FDD"/>
    <w:rsid w:val="00733C09"/>
    <w:rsid w:val="00742B53"/>
    <w:rsid w:val="0074595D"/>
    <w:rsid w:val="00751827"/>
    <w:rsid w:val="00755D07"/>
    <w:rsid w:val="007567D0"/>
    <w:rsid w:val="0076706D"/>
    <w:rsid w:val="00772BFA"/>
    <w:rsid w:val="0077648E"/>
    <w:rsid w:val="00776A0D"/>
    <w:rsid w:val="00776FE2"/>
    <w:rsid w:val="00784435"/>
    <w:rsid w:val="007848C3"/>
    <w:rsid w:val="007876C1"/>
    <w:rsid w:val="007878A5"/>
    <w:rsid w:val="0079270F"/>
    <w:rsid w:val="00793894"/>
    <w:rsid w:val="007963BF"/>
    <w:rsid w:val="007A1152"/>
    <w:rsid w:val="007A26CB"/>
    <w:rsid w:val="007A45E3"/>
    <w:rsid w:val="007A4E14"/>
    <w:rsid w:val="007B5CE7"/>
    <w:rsid w:val="007B773F"/>
    <w:rsid w:val="007B7A84"/>
    <w:rsid w:val="007C4C27"/>
    <w:rsid w:val="007D007F"/>
    <w:rsid w:val="007D70A2"/>
    <w:rsid w:val="007D73FD"/>
    <w:rsid w:val="007E0F99"/>
    <w:rsid w:val="007F078F"/>
    <w:rsid w:val="007F0A73"/>
    <w:rsid w:val="007F51B8"/>
    <w:rsid w:val="00802F49"/>
    <w:rsid w:val="00807C1A"/>
    <w:rsid w:val="00811B91"/>
    <w:rsid w:val="008120CE"/>
    <w:rsid w:val="00812602"/>
    <w:rsid w:val="008204DE"/>
    <w:rsid w:val="0082126F"/>
    <w:rsid w:val="00827032"/>
    <w:rsid w:val="00827FF3"/>
    <w:rsid w:val="00833717"/>
    <w:rsid w:val="00834BEB"/>
    <w:rsid w:val="00842E4A"/>
    <w:rsid w:val="00843ECE"/>
    <w:rsid w:val="00850FCC"/>
    <w:rsid w:val="00854055"/>
    <w:rsid w:val="00864E00"/>
    <w:rsid w:val="008753FA"/>
    <w:rsid w:val="008765B7"/>
    <w:rsid w:val="00883978"/>
    <w:rsid w:val="008954F3"/>
    <w:rsid w:val="008A0FA7"/>
    <w:rsid w:val="008A37E3"/>
    <w:rsid w:val="008B076E"/>
    <w:rsid w:val="008B76CB"/>
    <w:rsid w:val="008B7D31"/>
    <w:rsid w:val="008C49D9"/>
    <w:rsid w:val="008C7E18"/>
    <w:rsid w:val="008D62B3"/>
    <w:rsid w:val="008E02C3"/>
    <w:rsid w:val="008F10E7"/>
    <w:rsid w:val="008F120B"/>
    <w:rsid w:val="008F1821"/>
    <w:rsid w:val="008F5D57"/>
    <w:rsid w:val="00901340"/>
    <w:rsid w:val="00903879"/>
    <w:rsid w:val="00911504"/>
    <w:rsid w:val="0091177A"/>
    <w:rsid w:val="00912C1A"/>
    <w:rsid w:val="00921F77"/>
    <w:rsid w:val="009250BD"/>
    <w:rsid w:val="009253DD"/>
    <w:rsid w:val="00925BBC"/>
    <w:rsid w:val="009366A1"/>
    <w:rsid w:val="00942170"/>
    <w:rsid w:val="00945B29"/>
    <w:rsid w:val="00947749"/>
    <w:rsid w:val="009530BB"/>
    <w:rsid w:val="0096245C"/>
    <w:rsid w:val="0096541B"/>
    <w:rsid w:val="00972C02"/>
    <w:rsid w:val="00976940"/>
    <w:rsid w:val="00976CD6"/>
    <w:rsid w:val="00982D8F"/>
    <w:rsid w:val="00983E15"/>
    <w:rsid w:val="00986087"/>
    <w:rsid w:val="00987F5F"/>
    <w:rsid w:val="009A2929"/>
    <w:rsid w:val="009A5A3F"/>
    <w:rsid w:val="009B4021"/>
    <w:rsid w:val="009B4FC0"/>
    <w:rsid w:val="009C0E4F"/>
    <w:rsid w:val="009C2633"/>
    <w:rsid w:val="009C282D"/>
    <w:rsid w:val="009C5032"/>
    <w:rsid w:val="009D1690"/>
    <w:rsid w:val="009E15D2"/>
    <w:rsid w:val="009E1C9F"/>
    <w:rsid w:val="009F67A1"/>
    <w:rsid w:val="009F7F24"/>
    <w:rsid w:val="00A0614B"/>
    <w:rsid w:val="00A122B8"/>
    <w:rsid w:val="00A135D6"/>
    <w:rsid w:val="00A2347C"/>
    <w:rsid w:val="00A25A9A"/>
    <w:rsid w:val="00A31657"/>
    <w:rsid w:val="00A3214D"/>
    <w:rsid w:val="00A36B29"/>
    <w:rsid w:val="00A4152D"/>
    <w:rsid w:val="00A508F5"/>
    <w:rsid w:val="00A537A9"/>
    <w:rsid w:val="00A54773"/>
    <w:rsid w:val="00A630EF"/>
    <w:rsid w:val="00A65803"/>
    <w:rsid w:val="00A66A41"/>
    <w:rsid w:val="00A66D05"/>
    <w:rsid w:val="00A66FD5"/>
    <w:rsid w:val="00A74B5F"/>
    <w:rsid w:val="00A7598F"/>
    <w:rsid w:val="00A76FD1"/>
    <w:rsid w:val="00A801C7"/>
    <w:rsid w:val="00A80568"/>
    <w:rsid w:val="00A836B4"/>
    <w:rsid w:val="00A90571"/>
    <w:rsid w:val="00A917EE"/>
    <w:rsid w:val="00A92FB9"/>
    <w:rsid w:val="00AB0944"/>
    <w:rsid w:val="00AB33AD"/>
    <w:rsid w:val="00AC2070"/>
    <w:rsid w:val="00AD21A0"/>
    <w:rsid w:val="00AF0E89"/>
    <w:rsid w:val="00AF3381"/>
    <w:rsid w:val="00AF56DA"/>
    <w:rsid w:val="00AF6962"/>
    <w:rsid w:val="00B0445E"/>
    <w:rsid w:val="00B05C61"/>
    <w:rsid w:val="00B1237F"/>
    <w:rsid w:val="00B154EF"/>
    <w:rsid w:val="00B16281"/>
    <w:rsid w:val="00B16C97"/>
    <w:rsid w:val="00B21821"/>
    <w:rsid w:val="00B24FAC"/>
    <w:rsid w:val="00B268AE"/>
    <w:rsid w:val="00B51991"/>
    <w:rsid w:val="00B52C44"/>
    <w:rsid w:val="00B56721"/>
    <w:rsid w:val="00B6065F"/>
    <w:rsid w:val="00B632CC"/>
    <w:rsid w:val="00B65B40"/>
    <w:rsid w:val="00B7099C"/>
    <w:rsid w:val="00B751FD"/>
    <w:rsid w:val="00B8140E"/>
    <w:rsid w:val="00B82AD4"/>
    <w:rsid w:val="00B86EC3"/>
    <w:rsid w:val="00B92914"/>
    <w:rsid w:val="00BA3B22"/>
    <w:rsid w:val="00BB0DB8"/>
    <w:rsid w:val="00BB5AE5"/>
    <w:rsid w:val="00BC25C3"/>
    <w:rsid w:val="00BC6729"/>
    <w:rsid w:val="00BD199F"/>
    <w:rsid w:val="00BE3165"/>
    <w:rsid w:val="00BE37A0"/>
    <w:rsid w:val="00BE57C1"/>
    <w:rsid w:val="00BF721D"/>
    <w:rsid w:val="00BF7F56"/>
    <w:rsid w:val="00C038AD"/>
    <w:rsid w:val="00C03995"/>
    <w:rsid w:val="00C03D7D"/>
    <w:rsid w:val="00C05516"/>
    <w:rsid w:val="00C05633"/>
    <w:rsid w:val="00C15F80"/>
    <w:rsid w:val="00C17311"/>
    <w:rsid w:val="00C255F9"/>
    <w:rsid w:val="00C26BD8"/>
    <w:rsid w:val="00C26EFA"/>
    <w:rsid w:val="00C32900"/>
    <w:rsid w:val="00C332F3"/>
    <w:rsid w:val="00C35B52"/>
    <w:rsid w:val="00C40E39"/>
    <w:rsid w:val="00C42E9F"/>
    <w:rsid w:val="00C469A6"/>
    <w:rsid w:val="00C50BC5"/>
    <w:rsid w:val="00C525F0"/>
    <w:rsid w:val="00C52937"/>
    <w:rsid w:val="00C54906"/>
    <w:rsid w:val="00C54F1D"/>
    <w:rsid w:val="00C73E13"/>
    <w:rsid w:val="00C75267"/>
    <w:rsid w:val="00C757CB"/>
    <w:rsid w:val="00C76AD7"/>
    <w:rsid w:val="00C82F90"/>
    <w:rsid w:val="00C85532"/>
    <w:rsid w:val="00C913A7"/>
    <w:rsid w:val="00CA3D5A"/>
    <w:rsid w:val="00CA480E"/>
    <w:rsid w:val="00CA6561"/>
    <w:rsid w:val="00CB416F"/>
    <w:rsid w:val="00CB5292"/>
    <w:rsid w:val="00CC0C58"/>
    <w:rsid w:val="00CC5EF7"/>
    <w:rsid w:val="00CD1279"/>
    <w:rsid w:val="00CE16E5"/>
    <w:rsid w:val="00CE37DC"/>
    <w:rsid w:val="00CE4C57"/>
    <w:rsid w:val="00CF1D71"/>
    <w:rsid w:val="00D00933"/>
    <w:rsid w:val="00D13D68"/>
    <w:rsid w:val="00D158BA"/>
    <w:rsid w:val="00D24277"/>
    <w:rsid w:val="00D32088"/>
    <w:rsid w:val="00D400A0"/>
    <w:rsid w:val="00D43FA1"/>
    <w:rsid w:val="00D60543"/>
    <w:rsid w:val="00D639C6"/>
    <w:rsid w:val="00D71193"/>
    <w:rsid w:val="00D7174F"/>
    <w:rsid w:val="00D723E8"/>
    <w:rsid w:val="00D72AE9"/>
    <w:rsid w:val="00D751EB"/>
    <w:rsid w:val="00D757E8"/>
    <w:rsid w:val="00D828D6"/>
    <w:rsid w:val="00D86EC0"/>
    <w:rsid w:val="00DA0DE5"/>
    <w:rsid w:val="00DA398F"/>
    <w:rsid w:val="00DA5244"/>
    <w:rsid w:val="00DB2A46"/>
    <w:rsid w:val="00DC0083"/>
    <w:rsid w:val="00DC6FDE"/>
    <w:rsid w:val="00DD79B4"/>
    <w:rsid w:val="00DE04EA"/>
    <w:rsid w:val="00DF5D77"/>
    <w:rsid w:val="00E03E45"/>
    <w:rsid w:val="00E05ED2"/>
    <w:rsid w:val="00E35E66"/>
    <w:rsid w:val="00E371CD"/>
    <w:rsid w:val="00E4619E"/>
    <w:rsid w:val="00E46492"/>
    <w:rsid w:val="00E51366"/>
    <w:rsid w:val="00E572F9"/>
    <w:rsid w:val="00E60736"/>
    <w:rsid w:val="00E61A98"/>
    <w:rsid w:val="00E65D97"/>
    <w:rsid w:val="00E67216"/>
    <w:rsid w:val="00E72A32"/>
    <w:rsid w:val="00E76AD4"/>
    <w:rsid w:val="00E83FC8"/>
    <w:rsid w:val="00E879BE"/>
    <w:rsid w:val="00E96437"/>
    <w:rsid w:val="00EA005A"/>
    <w:rsid w:val="00EA3494"/>
    <w:rsid w:val="00EA6B91"/>
    <w:rsid w:val="00EA7E1A"/>
    <w:rsid w:val="00EB0370"/>
    <w:rsid w:val="00EB4479"/>
    <w:rsid w:val="00EB4480"/>
    <w:rsid w:val="00EB58A2"/>
    <w:rsid w:val="00EB6336"/>
    <w:rsid w:val="00EC1BC2"/>
    <w:rsid w:val="00ED066E"/>
    <w:rsid w:val="00ED3C84"/>
    <w:rsid w:val="00ED71F3"/>
    <w:rsid w:val="00EE3EF8"/>
    <w:rsid w:val="00EE7B40"/>
    <w:rsid w:val="00EF1F16"/>
    <w:rsid w:val="00EF3375"/>
    <w:rsid w:val="00EF4581"/>
    <w:rsid w:val="00F10959"/>
    <w:rsid w:val="00F11851"/>
    <w:rsid w:val="00F11E33"/>
    <w:rsid w:val="00F12144"/>
    <w:rsid w:val="00F12D99"/>
    <w:rsid w:val="00F13B46"/>
    <w:rsid w:val="00F14916"/>
    <w:rsid w:val="00F15CA0"/>
    <w:rsid w:val="00F165BA"/>
    <w:rsid w:val="00F1716E"/>
    <w:rsid w:val="00F21DD4"/>
    <w:rsid w:val="00F2654B"/>
    <w:rsid w:val="00F3036D"/>
    <w:rsid w:val="00F346B1"/>
    <w:rsid w:val="00F4314A"/>
    <w:rsid w:val="00F45699"/>
    <w:rsid w:val="00F476D4"/>
    <w:rsid w:val="00F50BC7"/>
    <w:rsid w:val="00F551E2"/>
    <w:rsid w:val="00F61609"/>
    <w:rsid w:val="00F702B1"/>
    <w:rsid w:val="00F71632"/>
    <w:rsid w:val="00F719BA"/>
    <w:rsid w:val="00F721EF"/>
    <w:rsid w:val="00F73882"/>
    <w:rsid w:val="00F7488D"/>
    <w:rsid w:val="00F775DA"/>
    <w:rsid w:val="00F8180E"/>
    <w:rsid w:val="00F935E0"/>
    <w:rsid w:val="00FB740C"/>
    <w:rsid w:val="00FB771B"/>
    <w:rsid w:val="00FC309A"/>
    <w:rsid w:val="00FD2841"/>
    <w:rsid w:val="00FD36AB"/>
    <w:rsid w:val="00FD6480"/>
    <w:rsid w:val="00FE22D1"/>
    <w:rsid w:val="00FE552A"/>
    <w:rsid w:val="00FE56AF"/>
    <w:rsid w:val="00FE7E80"/>
    <w:rsid w:val="00FF588C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279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1279"/>
    <w:pPr>
      <w:keepNext/>
      <w:keepLines/>
      <w:spacing w:before="40" w:after="60"/>
      <w:outlineLvl w:val="1"/>
    </w:pPr>
    <w:rPr>
      <w:rFonts w:eastAsiaTheme="majorEastAsia" w:cstheme="majorBidi"/>
      <w:b/>
      <w:color w:val="000000" w:themeColor="text1"/>
      <w:sz w:val="4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D1279"/>
    <w:rPr>
      <w:rFonts w:ascii="Times New Roman" w:eastAsiaTheme="majorEastAsia" w:hAnsi="Times New Roman" w:cstheme="majorBidi"/>
      <w:b/>
      <w:color w:val="000000" w:themeColor="text1"/>
      <w:sz w:val="44"/>
      <w:szCs w:val="26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B70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99C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B7099C"/>
  </w:style>
  <w:style w:type="paragraph" w:customStyle="1" w:styleId="Textkrper-Einzug">
    <w:name w:val="Textkörper-Einzug"/>
    <w:basedOn w:val="Standard"/>
    <w:autoRedefine/>
    <w:rsid w:val="00CD1279"/>
    <w:pPr>
      <w:spacing w:before="120" w:after="120" w:line="420" w:lineRule="exact"/>
      <w:ind w:left="284"/>
    </w:pPr>
    <w:rPr>
      <w:rFonts w:eastAsia="Times New Roman"/>
      <w:sz w:val="36"/>
      <w:szCs w:val="4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3D605F"/>
    <w:pPr>
      <w:spacing w:after="120" w:line="280" w:lineRule="exact"/>
      <w:ind w:left="284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D605F"/>
    <w:rPr>
      <w:rFonts w:ascii="Times New Roman" w:eastAsia="MS Mincho" w:hAnsi="Times New Roman" w:cs="Times New Roman"/>
      <w:sz w:val="22"/>
      <w:lang w:eastAsia="de-DE" w:bidi="ar-SA"/>
    </w:rPr>
  </w:style>
  <w:style w:type="paragraph" w:styleId="Listenabsatz">
    <w:name w:val="List Paragraph"/>
    <w:basedOn w:val="Standard"/>
    <w:uiPriority w:val="34"/>
    <w:qFormat/>
    <w:rsid w:val="00CD127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D12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279"/>
    <w:rPr>
      <w:rFonts w:ascii="Times New Roman" w:eastAsia="MS Mincho" w:hAnsi="Times New Roman" w:cs="Times New Roman"/>
      <w:sz w:val="4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279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1279"/>
    <w:pPr>
      <w:keepNext/>
      <w:keepLines/>
      <w:spacing w:before="40" w:after="60"/>
      <w:outlineLvl w:val="1"/>
    </w:pPr>
    <w:rPr>
      <w:rFonts w:eastAsiaTheme="majorEastAsia" w:cstheme="majorBidi"/>
      <w:b/>
      <w:color w:val="000000" w:themeColor="text1"/>
      <w:sz w:val="4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D1279"/>
    <w:rPr>
      <w:rFonts w:ascii="Times New Roman" w:eastAsiaTheme="majorEastAsia" w:hAnsi="Times New Roman" w:cstheme="majorBidi"/>
      <w:b/>
      <w:color w:val="000000" w:themeColor="text1"/>
      <w:sz w:val="44"/>
      <w:szCs w:val="26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B70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99C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B7099C"/>
  </w:style>
  <w:style w:type="paragraph" w:customStyle="1" w:styleId="Textkrper-Einzug">
    <w:name w:val="Textkörper-Einzug"/>
    <w:basedOn w:val="Standard"/>
    <w:autoRedefine/>
    <w:rsid w:val="00CD1279"/>
    <w:pPr>
      <w:spacing w:before="120" w:after="120" w:line="420" w:lineRule="exact"/>
      <w:ind w:left="284"/>
    </w:pPr>
    <w:rPr>
      <w:rFonts w:eastAsia="Times New Roman"/>
      <w:sz w:val="36"/>
      <w:szCs w:val="4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3D605F"/>
    <w:pPr>
      <w:spacing w:after="120" w:line="280" w:lineRule="exact"/>
      <w:ind w:left="284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D605F"/>
    <w:rPr>
      <w:rFonts w:ascii="Times New Roman" w:eastAsia="MS Mincho" w:hAnsi="Times New Roman" w:cs="Times New Roman"/>
      <w:sz w:val="22"/>
      <w:lang w:eastAsia="de-DE" w:bidi="ar-SA"/>
    </w:rPr>
  </w:style>
  <w:style w:type="paragraph" w:styleId="Listenabsatz">
    <w:name w:val="List Paragraph"/>
    <w:basedOn w:val="Standard"/>
    <w:uiPriority w:val="34"/>
    <w:qFormat/>
    <w:rsid w:val="00CD1279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D12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279"/>
    <w:rPr>
      <w:rFonts w:ascii="Times New Roman" w:eastAsia="MS Mincho" w:hAnsi="Times New Roman" w:cs="Times New Roman"/>
      <w:sz w:val="4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2940</Words>
  <Characters>18522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Eheliche Treue auf der Grundlage der Treue dem Bund Gottes gegenüber</vt:lpstr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Eheliche Treue auf der Grundlage der Treue dem Bund Gottes gegenüber</dc:title>
  <dc:subject/>
  <dc:creator>Jacob Thiessen</dc:creator>
  <cp:keywords/>
  <dc:description/>
  <cp:lastModifiedBy>Me</cp:lastModifiedBy>
  <cp:revision>61</cp:revision>
  <cp:lastPrinted>2018-09-15T17:48:00Z</cp:lastPrinted>
  <dcterms:created xsi:type="dcterms:W3CDTF">2018-09-13T15:58:00Z</dcterms:created>
  <dcterms:modified xsi:type="dcterms:W3CDTF">2018-09-18T10:18:00Z</dcterms:modified>
</cp:coreProperties>
</file>