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51" w:rsidRDefault="00B076D1">
      <w:pPr>
        <w:framePr w:wrap="none" w:vAnchor="page" w:hAnchor="page" w:x="69" w:y="121"/>
        <w:rPr>
          <w:sz w:val="2"/>
          <w:szCs w:val="2"/>
        </w:rPr>
      </w:pPr>
      <w:r>
        <w:fldChar w:fldCharType="begin"/>
      </w:r>
      <w:r>
        <w:instrText xml:space="preserve"> </w:instrText>
      </w:r>
      <w:r>
        <w:instrText>INCLUDEPICTURE  "Z:\\sk\\NextUpload131\\Webserver\\german\\ErichSchick\\media\\image1.jpeg"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7in">
            <v:imagedata r:id="rId8" r:href="rId9"/>
          </v:shape>
        </w:pict>
      </w:r>
      <w:r>
        <w:fldChar w:fldCharType="end"/>
      </w:r>
    </w:p>
    <w:p w:rsidR="00E34D51" w:rsidRDefault="00E34D51">
      <w:pPr>
        <w:rPr>
          <w:sz w:val="2"/>
          <w:szCs w:val="2"/>
        </w:rPr>
        <w:sectPr w:rsidR="00E34D51">
          <w:pgSz w:w="6477" w:h="10321"/>
          <w:pgMar w:top="360" w:right="360" w:bottom="360" w:left="360" w:header="0" w:footer="3" w:gutter="0"/>
          <w:cols w:space="720"/>
          <w:noEndnote/>
          <w:docGrid w:linePitch="360"/>
        </w:sectPr>
      </w:pPr>
    </w:p>
    <w:p w:rsidR="00E34D51" w:rsidRDefault="00B076D1">
      <w:pPr>
        <w:pStyle w:val="Heading40"/>
        <w:framePr w:w="6341" w:h="8629" w:hRule="exact" w:wrap="none" w:vAnchor="page" w:hAnchor="page" w:x="64" w:y="770"/>
        <w:shd w:val="clear" w:color="auto" w:fill="auto"/>
        <w:spacing w:after="0" w:line="440" w:lineRule="exact"/>
        <w:ind w:left="660"/>
      </w:pPr>
      <w:bookmarkStart w:id="0" w:name="bookmark0"/>
      <w:r>
        <w:lastRenderedPageBreak/>
        <w:t>Christian Friedrich Spittler</w:t>
      </w:r>
      <w:bookmarkEnd w:id="0"/>
    </w:p>
    <w:p w:rsidR="00E34D51" w:rsidRDefault="00B076D1">
      <w:pPr>
        <w:pStyle w:val="Bodytext20"/>
        <w:framePr w:w="6341" w:h="8629" w:hRule="exact" w:wrap="none" w:vAnchor="page" w:hAnchor="page" w:x="64" w:y="770"/>
        <w:shd w:val="clear" w:color="auto" w:fill="auto"/>
        <w:spacing w:before="0" w:after="170" w:line="300" w:lineRule="exact"/>
        <w:ind w:left="1800" w:firstLine="0"/>
      </w:pPr>
      <w:r>
        <w:t>(1782—1867)</w:t>
      </w:r>
    </w:p>
    <w:p w:rsidR="00E34D51" w:rsidRDefault="00B076D1">
      <w:pPr>
        <w:pStyle w:val="Bodytext50"/>
        <w:framePr w:w="6341" w:h="8629" w:hRule="exact" w:wrap="none" w:vAnchor="page" w:hAnchor="page" w:x="64" w:y="770"/>
        <w:shd w:val="clear" w:color="auto" w:fill="auto"/>
        <w:spacing w:before="0"/>
        <w:ind w:left="480" w:right="2300"/>
      </w:pPr>
      <w:r>
        <w:t xml:space="preserve">Christian Friedrich Spittler erscheint in der Geschichte zumeist </w:t>
      </w:r>
      <w:r>
        <w:t>vornehmlich als der große Gründer christlicher Werke und als deren Organisator. Doch darf darüber etwas anderes nicht vergessen werden: das ganz persönliche Helfen von Mensch zu Mensch. Mehr noch als durch äußere Nöte wurde Spittler bewegt durch die Not de</w:t>
      </w:r>
      <w:r>
        <w:t>r Seele. Immer mehr wurde er zu einem Seelsor</w:t>
      </w:r>
      <w:r>
        <w:softHyphen/>
        <w:t>ger im wahrsten Sinne des Wortes. Fragen wir, was das Wesentliche, das Entschei</w:t>
      </w:r>
      <w:r>
        <w:softHyphen/>
        <w:t>dende in der Persönlichkeit dieses Großen im Reich Gottes war, so könnten wir etwa sagen: es war dies, daß er alle seine Kräfte in</w:t>
      </w:r>
      <w:r>
        <w:t xml:space="preserve"> den Dienst eben dieses Reiches Gottes stellte. Wenn wir heute in unsern christ</w:t>
      </w:r>
      <w:r>
        <w:softHyphen/>
        <w:t>lichen Werken und Anstalten auch nie mehr das erreichen, was Spittlers Leben in seiner Gesamtheit gestaltete, weil zuviel Kraft im Organisatorischen, Verwaltungs</w:t>
      </w:r>
      <w:r>
        <w:softHyphen/>
        <w:t>mäßigen oder L</w:t>
      </w:r>
      <w:r>
        <w:t>ehrhaften verbraucht wird, so daß das Wesentliche und Entscheidende oft zu kurz kommt, so können wir uns doch darnach ausrichten und daran orien</w:t>
      </w:r>
      <w:r>
        <w:softHyphen/>
        <w:t>tieren. Dieses Lebensbild versucht, in knap</w:t>
      </w:r>
      <w:r>
        <w:softHyphen/>
        <w:t>pen Linien das reiche Lebenswerk Spitt</w:t>
      </w:r>
      <w:r>
        <w:softHyphen/>
        <w:t xml:space="preserve">lers nachzuzeichnen, in dem </w:t>
      </w:r>
      <w:r>
        <w:t>die Gründung der Basler Missionsgesellschaft und der Pilgermissionsanstalt St. Chrischona einen bevorzugten Platz einnimmt.</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60"/>
        <w:framePr w:w="6341" w:h="481" w:hRule="exact" w:wrap="none" w:vAnchor="page" w:hAnchor="page" w:x="64" w:y="801"/>
        <w:shd w:val="clear" w:color="auto" w:fill="auto"/>
        <w:ind w:left="400"/>
      </w:pPr>
      <w:r>
        <w:lastRenderedPageBreak/>
        <w:t>Band 113/114 der Sammlung</w:t>
      </w:r>
      <w:r>
        <w:br/>
        <w:t>„Zeugen des gegenwärtigen Gottes“</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Heading10"/>
        <w:framePr w:w="6341" w:h="1114" w:hRule="exact" w:wrap="none" w:vAnchor="page" w:hAnchor="page" w:x="64" w:y="697"/>
        <w:shd w:val="clear" w:color="auto" w:fill="auto"/>
        <w:spacing w:after="191" w:line="600" w:lineRule="exact"/>
        <w:ind w:left="280"/>
      </w:pPr>
      <w:bookmarkStart w:id="1" w:name="bookmark1"/>
      <w:r>
        <w:lastRenderedPageBreak/>
        <w:t>Christian Friedrich Spittler</w:t>
      </w:r>
      <w:bookmarkEnd w:id="1"/>
    </w:p>
    <w:p w:rsidR="00E34D51" w:rsidRDefault="00B076D1">
      <w:pPr>
        <w:pStyle w:val="Bodytext70"/>
        <w:framePr w:w="6341" w:h="1114" w:hRule="exact" w:wrap="none" w:vAnchor="page" w:hAnchor="page" w:x="64" w:y="697"/>
        <w:shd w:val="clear" w:color="auto" w:fill="auto"/>
        <w:spacing w:before="0" w:after="0" w:line="220" w:lineRule="exact"/>
        <w:ind w:left="280"/>
      </w:pPr>
      <w:r>
        <w:t>Gründer und Hirte</w:t>
      </w:r>
    </w:p>
    <w:p w:rsidR="00E34D51" w:rsidRDefault="00B076D1">
      <w:pPr>
        <w:pStyle w:val="Bodytext80"/>
        <w:framePr w:w="6341" w:h="620" w:hRule="exact" w:wrap="none" w:vAnchor="page" w:hAnchor="page" w:x="64" w:y="2992"/>
        <w:shd w:val="clear" w:color="auto" w:fill="auto"/>
        <w:spacing w:before="0" w:after="75" w:line="240" w:lineRule="exact"/>
        <w:ind w:left="280"/>
      </w:pPr>
      <w:r>
        <w:t>Von</w:t>
      </w:r>
    </w:p>
    <w:p w:rsidR="00E34D51" w:rsidRDefault="00B076D1">
      <w:pPr>
        <w:pStyle w:val="Bodytext90"/>
        <w:framePr w:w="6341" w:h="620" w:hRule="exact" w:wrap="none" w:vAnchor="page" w:hAnchor="page" w:x="64" w:y="2992"/>
        <w:shd w:val="clear" w:color="auto" w:fill="auto"/>
        <w:spacing w:before="0" w:after="0" w:line="200" w:lineRule="exact"/>
        <w:ind w:left="280"/>
      </w:pPr>
      <w:r>
        <w:t>Erich Schick</w:t>
      </w:r>
    </w:p>
    <w:p w:rsidR="00E34D51" w:rsidRDefault="00B076D1">
      <w:pPr>
        <w:framePr w:wrap="none" w:vAnchor="page" w:hAnchor="page" w:x="2791" w:y="7211"/>
        <w:rPr>
          <w:sz w:val="2"/>
          <w:szCs w:val="2"/>
        </w:rPr>
      </w:pPr>
      <w:r>
        <w:fldChar w:fldCharType="begin"/>
      </w:r>
      <w:r>
        <w:instrText xml:space="preserve"> </w:instrText>
      </w:r>
      <w:r>
        <w:instrText>INCLUDEPICTURE  "Z:\\sk\\NextUpload131\\Webserver\\german\\ErichSchick\\media\\image2.jpeg"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E34D51" w:rsidRDefault="00B076D1">
      <w:pPr>
        <w:pStyle w:val="Bodytext90"/>
        <w:framePr w:w="6341" w:h="261" w:hRule="exact" w:wrap="none" w:vAnchor="page" w:hAnchor="page" w:x="64" w:y="8103"/>
        <w:shd w:val="clear" w:color="auto" w:fill="auto"/>
        <w:spacing w:before="0" w:after="0" w:line="200" w:lineRule="exact"/>
        <w:ind w:left="280"/>
      </w:pPr>
      <w:r>
        <w:t>BRUNNEN-VERLAG-GIESSEN UND BASEL</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80"/>
        <w:framePr w:w="6341" w:h="6233" w:hRule="exact" w:wrap="none" w:vAnchor="page" w:hAnchor="page" w:x="64" w:y="778"/>
        <w:shd w:val="clear" w:color="auto" w:fill="auto"/>
        <w:spacing w:before="0" w:after="59" w:line="240" w:lineRule="exact"/>
        <w:ind w:left="360"/>
      </w:pPr>
      <w:r>
        <w:rPr>
          <w:rStyle w:val="Bodytext8Spacing2pt"/>
        </w:rPr>
        <w:lastRenderedPageBreak/>
        <w:t>INHALTSVERZEICHNIS</w:t>
      </w:r>
    </w:p>
    <w:bookmarkStart w:id="2" w:name="_GoBack"/>
    <w:p w:rsidR="00E34D51" w:rsidRDefault="00B076D1">
      <w:pPr>
        <w:pStyle w:val="Tableofcontents20"/>
        <w:framePr w:w="6341" w:h="6233" w:hRule="exact" w:wrap="none" w:vAnchor="page" w:hAnchor="page" w:x="64" w:y="778"/>
        <w:shd w:val="clear" w:color="auto" w:fill="auto"/>
        <w:tabs>
          <w:tab w:val="center" w:leader="dot" w:pos="4967"/>
        </w:tabs>
        <w:spacing w:before="0"/>
        <w:ind w:left="680"/>
      </w:pPr>
      <w:r>
        <w:fldChar w:fldCharType="begin"/>
      </w:r>
      <w:r>
        <w:instrText xml:space="preserve"> HYPERLINK \l "bookmark2" \o "Current Document" \h </w:instrText>
      </w:r>
      <w:r>
        <w:fldChar w:fldCharType="separate"/>
      </w:r>
      <w:r>
        <w:t>Begegnung auf höherer Ebene</w:t>
      </w:r>
      <w:r>
        <w:rPr>
          <w:rStyle w:val="Tableofcontents2Bold"/>
        </w:rPr>
        <w:tab/>
        <w:t>5</w:t>
      </w:r>
      <w:r>
        <w:rPr>
          <w:rStyle w:val="Tableofcontents2Bold"/>
        </w:rPr>
        <w:fldChar w:fldCharType="end"/>
      </w:r>
    </w:p>
    <w:p w:rsidR="00E34D51" w:rsidRDefault="00B076D1">
      <w:pPr>
        <w:pStyle w:val="Verzeichnis5"/>
        <w:framePr w:w="6341" w:h="6233" w:hRule="exact" w:wrap="none" w:vAnchor="page" w:hAnchor="page" w:x="64" w:y="778"/>
        <w:shd w:val="clear" w:color="auto" w:fill="auto"/>
        <w:tabs>
          <w:tab w:val="center" w:pos="4597"/>
          <w:tab w:val="right" w:pos="5294"/>
        </w:tabs>
        <w:ind w:left="680"/>
      </w:pPr>
      <w:hyperlink w:anchor="bookmark3" w:tooltip="Current Document">
        <w:r>
          <w:t>Der Segen der Väter und der Segen des Vaters</w:t>
        </w:r>
        <w:r>
          <w:tab/>
          <w:t>...</w:t>
        </w:r>
        <w:r>
          <w:tab/>
          <w:t>6</w:t>
        </w:r>
      </w:hyperlink>
    </w:p>
    <w:p w:rsidR="00E34D51" w:rsidRDefault="00B076D1">
      <w:pPr>
        <w:pStyle w:val="Verzeichnis5"/>
        <w:framePr w:w="6341" w:h="6233" w:hRule="exact" w:wrap="none" w:vAnchor="page" w:hAnchor="page" w:x="64" w:y="778"/>
        <w:shd w:val="clear" w:color="auto" w:fill="auto"/>
        <w:ind w:left="680"/>
      </w:pPr>
      <w:r>
        <w:t>Der Stab „Wehe“, die Macht der Liebe und die Kräfte</w:t>
      </w:r>
    </w:p>
    <w:p w:rsidR="00E34D51" w:rsidRDefault="00B076D1">
      <w:pPr>
        <w:pStyle w:val="Tableofcontents20"/>
        <w:framePr w:w="6341" w:h="6233" w:hRule="exact" w:wrap="none" w:vAnchor="page" w:hAnchor="page" w:x="64" w:y="778"/>
        <w:shd w:val="clear" w:color="auto" w:fill="auto"/>
        <w:tabs>
          <w:tab w:val="center" w:leader="dot" w:pos="4967"/>
        </w:tabs>
        <w:spacing w:before="0"/>
        <w:ind w:left="940"/>
      </w:pPr>
      <w:r>
        <w:t>des Erbarmens</w:t>
      </w:r>
      <w:r>
        <w:tab/>
        <w:t>8</w:t>
      </w:r>
    </w:p>
    <w:p w:rsidR="00E34D51" w:rsidRDefault="00B076D1">
      <w:pPr>
        <w:pStyle w:val="Verzeichnis5"/>
        <w:framePr w:w="6341" w:h="6233" w:hRule="exact" w:wrap="none" w:vAnchor="page" w:hAnchor="page" w:x="64" w:y="778"/>
        <w:shd w:val="clear" w:color="auto" w:fill="auto"/>
        <w:tabs>
          <w:tab w:val="center" w:leader="dot" w:pos="4967"/>
        </w:tabs>
        <w:ind w:left="680"/>
      </w:pPr>
      <w:hyperlink w:anchor="bookmark5" w:tooltip="Current Document">
        <w:r>
          <w:t>Berufsfragen und Berufungserleben</w:t>
        </w:r>
        <w:r>
          <w:tab/>
          <w:t>11</w:t>
        </w:r>
      </w:hyperlink>
    </w:p>
    <w:p w:rsidR="00E34D51" w:rsidRDefault="00B076D1">
      <w:pPr>
        <w:pStyle w:val="Tableofcontents20"/>
        <w:framePr w:w="6341" w:h="6233" w:hRule="exact" w:wrap="none" w:vAnchor="page" w:hAnchor="page" w:x="64" w:y="778"/>
        <w:shd w:val="clear" w:color="auto" w:fill="auto"/>
        <w:tabs>
          <w:tab w:val="center" w:leader="dot" w:pos="4967"/>
        </w:tabs>
        <w:spacing w:before="0"/>
        <w:ind w:left="680"/>
      </w:pPr>
      <w:hyperlink w:anchor="bookmark6" w:tooltip="Current Document">
        <w:r>
          <w:t>Einiges über die ChristentumsgeselLschaft</w:t>
        </w:r>
        <w:r>
          <w:rPr>
            <w:rStyle w:val="Tableofcontents2Bold"/>
          </w:rPr>
          <w:tab/>
          <w:t>13</w:t>
        </w:r>
      </w:hyperlink>
    </w:p>
    <w:p w:rsidR="00E34D51" w:rsidRDefault="00B076D1">
      <w:pPr>
        <w:pStyle w:val="Verzeichnis5"/>
        <w:framePr w:w="6341" w:h="6233" w:hRule="exact" w:wrap="none" w:vAnchor="page" w:hAnchor="page" w:x="64" w:y="778"/>
        <w:shd w:val="clear" w:color="auto" w:fill="auto"/>
        <w:ind w:left="680"/>
      </w:pPr>
      <w:r>
        <w:t>Das Wachstum der Arbeit bis zur Begründung der</w:t>
      </w:r>
    </w:p>
    <w:p w:rsidR="00E34D51" w:rsidRDefault="00B076D1">
      <w:pPr>
        <w:pStyle w:val="Verzeichnis5"/>
        <w:framePr w:w="6341" w:h="6233" w:hRule="exact" w:wrap="none" w:vAnchor="page" w:hAnchor="page" w:x="64" w:y="778"/>
        <w:shd w:val="clear" w:color="auto" w:fill="auto"/>
        <w:tabs>
          <w:tab w:val="center" w:leader="dot" w:pos="4967"/>
        </w:tabs>
        <w:ind w:left="940"/>
      </w:pPr>
      <w:r>
        <w:t>Basler Mission</w:t>
      </w:r>
      <w:r>
        <w:tab/>
        <w:t>20</w:t>
      </w:r>
    </w:p>
    <w:p w:rsidR="00E34D51" w:rsidRDefault="00B076D1">
      <w:pPr>
        <w:pStyle w:val="Verzeichnis5"/>
        <w:framePr w:w="6341" w:h="6233" w:hRule="exact" w:wrap="none" w:vAnchor="page" w:hAnchor="page" w:x="64" w:y="778"/>
        <w:shd w:val="clear" w:color="auto" w:fill="auto"/>
        <w:tabs>
          <w:tab w:val="center" w:leader="dot" w:pos="4967"/>
        </w:tabs>
        <w:ind w:left="680"/>
      </w:pPr>
      <w:hyperlink w:anchor="bookmark8" w:tooltip="Current Document">
        <w:r>
          <w:t>Beuggen</w:t>
        </w:r>
        <w:r>
          <w:tab/>
          <w:t>30</w:t>
        </w:r>
      </w:hyperlink>
    </w:p>
    <w:p w:rsidR="00E34D51" w:rsidRDefault="00B076D1">
      <w:pPr>
        <w:pStyle w:val="Tableofcontents20"/>
        <w:framePr w:w="6341" w:h="6233" w:hRule="exact" w:wrap="none" w:vAnchor="page" w:hAnchor="page" w:x="64" w:y="778"/>
        <w:shd w:val="clear" w:color="auto" w:fill="auto"/>
        <w:spacing w:before="0"/>
        <w:ind w:left="680"/>
      </w:pPr>
      <w:r>
        <w:t>Das Evangelium in den katholischen Ländern und die</w:t>
      </w:r>
    </w:p>
    <w:p w:rsidR="00E34D51" w:rsidRDefault="00B076D1">
      <w:pPr>
        <w:pStyle w:val="Verzeichnis5"/>
        <w:framePr w:w="6341" w:h="6233" w:hRule="exact" w:wrap="none" w:vAnchor="page" w:hAnchor="page" w:x="64" w:y="778"/>
        <w:shd w:val="clear" w:color="auto" w:fill="auto"/>
        <w:tabs>
          <w:tab w:val="center" w:leader="dot" w:pos="4967"/>
        </w:tabs>
        <w:ind w:left="940"/>
      </w:pPr>
      <w:r>
        <w:t>Anfänge der Pilgermission</w:t>
      </w:r>
      <w:r>
        <w:tab/>
        <w:t>34</w:t>
      </w:r>
    </w:p>
    <w:p w:rsidR="00E34D51" w:rsidRDefault="00B076D1">
      <w:pPr>
        <w:pStyle w:val="Verzeichnis5"/>
        <w:framePr w:w="6341" w:h="6233" w:hRule="exact" w:wrap="none" w:vAnchor="page" w:hAnchor="page" w:x="64" w:y="778"/>
        <w:shd w:val="clear" w:color="auto" w:fill="auto"/>
        <w:tabs>
          <w:tab w:val="center" w:leader="dot" w:pos="4967"/>
        </w:tabs>
        <w:ind w:left="680"/>
      </w:pPr>
      <w:hyperlink w:anchor="bookmark10" w:tooltip="Current Document">
        <w:r>
          <w:t>St. Chrischona</w:t>
        </w:r>
        <w:r>
          <w:tab/>
          <w:t>38</w:t>
        </w:r>
      </w:hyperlink>
    </w:p>
    <w:p w:rsidR="00E34D51" w:rsidRDefault="00B076D1">
      <w:pPr>
        <w:pStyle w:val="Verzeichnis5"/>
        <w:framePr w:w="6341" w:h="6233" w:hRule="exact" w:wrap="none" w:vAnchor="page" w:hAnchor="page" w:x="64" w:y="778"/>
        <w:shd w:val="clear" w:color="auto" w:fill="auto"/>
        <w:tabs>
          <w:tab w:val="center" w:pos="5008"/>
          <w:tab w:val="right" w:pos="5294"/>
        </w:tabs>
        <w:ind w:left="680"/>
      </w:pPr>
      <w:hyperlink w:anchor="bookmark11" w:tooltip="Current Document">
        <w:r>
          <w:t>Christentumsgesellschaft und persönliche Freundschaft</w:t>
        </w:r>
        <w:r>
          <w:tab/>
          <w:t>.</w:t>
        </w:r>
        <w:r>
          <w:tab/>
          <w:t>43</w:t>
        </w:r>
      </w:hyperlink>
    </w:p>
    <w:p w:rsidR="00E34D51" w:rsidRDefault="00B076D1">
      <w:pPr>
        <w:pStyle w:val="Verzeichnis5"/>
        <w:framePr w:w="6341" w:h="6233" w:hRule="exact" w:wrap="none" w:vAnchor="page" w:hAnchor="page" w:x="64" w:y="778"/>
        <w:shd w:val="clear" w:color="auto" w:fill="auto"/>
        <w:tabs>
          <w:tab w:val="center" w:pos="4304"/>
          <w:tab w:val="right" w:pos="5294"/>
        </w:tabs>
        <w:ind w:left="680"/>
      </w:pPr>
      <w:hyperlink w:anchor="bookmark12" w:tooltip="Current Document">
        <w:r>
          <w:t>Theologische Kritik am christlichen Wirken</w:t>
        </w:r>
        <w:r>
          <w:tab/>
        </w:r>
        <w:r>
          <w:rPr>
            <w:rStyle w:val="TableofcontentsSpacing12pt"/>
            <w:b/>
            <w:bCs/>
          </w:rPr>
          <w:t>....</w:t>
        </w:r>
        <w:r>
          <w:tab/>
          <w:t>53</w:t>
        </w:r>
      </w:hyperlink>
    </w:p>
    <w:p w:rsidR="00E34D51" w:rsidRDefault="00B076D1">
      <w:pPr>
        <w:pStyle w:val="Tableofcontents20"/>
        <w:framePr w:w="6341" w:h="6233" w:hRule="exact" w:wrap="none" w:vAnchor="page" w:hAnchor="page" w:x="64" w:y="778"/>
        <w:shd w:val="clear" w:color="auto" w:fill="auto"/>
        <w:tabs>
          <w:tab w:val="center" w:leader="dot" w:pos="4967"/>
        </w:tabs>
        <w:spacing w:before="0"/>
        <w:ind w:left="680"/>
      </w:pPr>
      <w:hyperlink w:anchor="bookmark13" w:tooltip="Current Document">
        <w:r>
          <w:t>Kinder und Epileptische</w:t>
        </w:r>
        <w:r>
          <w:rPr>
            <w:rStyle w:val="Tableofcontents2Bold"/>
          </w:rPr>
          <w:tab/>
          <w:t>57</w:t>
        </w:r>
      </w:hyperlink>
    </w:p>
    <w:p w:rsidR="00E34D51" w:rsidRDefault="00B076D1">
      <w:pPr>
        <w:pStyle w:val="Verzeichnis5"/>
        <w:framePr w:w="6341" w:h="6233" w:hRule="exact" w:wrap="none" w:vAnchor="page" w:hAnchor="page" w:x="64" w:y="778"/>
        <w:shd w:val="clear" w:color="auto" w:fill="auto"/>
        <w:tabs>
          <w:tab w:val="right" w:leader="dot" w:pos="5294"/>
        </w:tabs>
        <w:ind w:left="680"/>
      </w:pPr>
      <w:hyperlink w:anchor="bookmark14" w:tooltip="Current Document">
        <w:r>
          <w:t>Das Heilige Land</w:t>
        </w:r>
        <w:r>
          <w:tab/>
          <w:t>58</w:t>
        </w:r>
      </w:hyperlink>
    </w:p>
    <w:p w:rsidR="00E34D51" w:rsidRDefault="00B076D1">
      <w:pPr>
        <w:pStyle w:val="Tableofcontents20"/>
        <w:framePr w:w="6341" w:h="6233" w:hRule="exact" w:wrap="none" w:vAnchor="page" w:hAnchor="page" w:x="64" w:y="778"/>
        <w:shd w:val="clear" w:color="auto" w:fill="auto"/>
        <w:tabs>
          <w:tab w:val="right" w:leader="dot" w:pos="5294"/>
        </w:tabs>
        <w:spacing w:before="0"/>
        <w:ind w:left="680"/>
      </w:pPr>
      <w:hyperlink w:anchor="bookmark15" w:tooltip="Current Document">
        <w:r>
          <w:t>Das Diakonissenhaus</w:t>
        </w:r>
        <w:r>
          <w:rPr>
            <w:rStyle w:val="Tableofcontents2Bold"/>
          </w:rPr>
          <w:tab/>
          <w:t>62</w:t>
        </w:r>
      </w:hyperlink>
    </w:p>
    <w:p w:rsidR="00E34D51" w:rsidRDefault="00B076D1">
      <w:pPr>
        <w:pStyle w:val="Verzeichnis5"/>
        <w:framePr w:w="6341" w:h="6233" w:hRule="exact" w:wrap="none" w:vAnchor="page" w:hAnchor="page" w:x="64" w:y="778"/>
        <w:shd w:val="clear" w:color="auto" w:fill="auto"/>
        <w:tabs>
          <w:tab w:val="center" w:leader="dot" w:pos="4967"/>
        </w:tabs>
        <w:ind w:left="680"/>
      </w:pPr>
      <w:hyperlink w:anchor="bookmark16" w:tooltip="Current Document">
        <w:r>
          <w:t>Andere Werke</w:t>
        </w:r>
        <w:r>
          <w:tab/>
          <w:t>67</w:t>
        </w:r>
      </w:hyperlink>
    </w:p>
    <w:p w:rsidR="00E34D51" w:rsidRDefault="00B076D1">
      <w:pPr>
        <w:pStyle w:val="Tableofcontents20"/>
        <w:framePr w:w="6341" w:h="6233" w:hRule="exact" w:wrap="none" w:vAnchor="page" w:hAnchor="page" w:x="64" w:y="778"/>
        <w:shd w:val="clear" w:color="auto" w:fill="auto"/>
        <w:tabs>
          <w:tab w:val="center" w:pos="3136"/>
          <w:tab w:val="right" w:leader="dot" w:pos="5294"/>
        </w:tabs>
        <w:spacing w:before="0"/>
        <w:ind w:left="680"/>
      </w:pPr>
      <w:hyperlink w:anchor="bookmark17" w:tooltip="Current Document">
        <w:r>
          <w:t>Die Erweckung der helfenden</w:t>
        </w:r>
        <w:r>
          <w:tab/>
          <w:t>Kraft</w:t>
        </w:r>
        <w:r>
          <w:rPr>
            <w:rStyle w:val="Tableofcontents2Bold"/>
          </w:rPr>
          <w:tab/>
          <w:t>71</w:t>
        </w:r>
      </w:hyperlink>
    </w:p>
    <w:p w:rsidR="00E34D51" w:rsidRDefault="00B076D1">
      <w:pPr>
        <w:pStyle w:val="Tableofcontents20"/>
        <w:framePr w:w="6341" w:h="6233" w:hRule="exact" w:wrap="none" w:vAnchor="page" w:hAnchor="page" w:x="64" w:y="778"/>
        <w:shd w:val="clear" w:color="auto" w:fill="auto"/>
        <w:tabs>
          <w:tab w:val="right" w:leader="dot" w:pos="5294"/>
        </w:tabs>
        <w:spacing w:before="0"/>
        <w:ind w:left="680"/>
      </w:pPr>
      <w:hyperlink w:anchor="bookmark18" w:tooltip="Current Document">
        <w:r>
          <w:t>Die Chrischona-Gemeinschaften</w:t>
        </w:r>
        <w:r>
          <w:rPr>
            <w:rStyle w:val="Tableofcontents2Bold"/>
          </w:rPr>
          <w:tab/>
          <w:t>72</w:t>
        </w:r>
      </w:hyperlink>
    </w:p>
    <w:p w:rsidR="00E34D51" w:rsidRDefault="00B076D1">
      <w:pPr>
        <w:pStyle w:val="Verzeichnis5"/>
        <w:framePr w:w="6341" w:h="6233" w:hRule="exact" w:wrap="none" w:vAnchor="page" w:hAnchor="page" w:x="64" w:y="778"/>
        <w:shd w:val="clear" w:color="auto" w:fill="auto"/>
        <w:tabs>
          <w:tab w:val="right" w:leader="dot" w:pos="5294"/>
        </w:tabs>
        <w:ind w:left="680"/>
      </w:pPr>
      <w:hyperlink w:anchor="bookmark19" w:tooltip="Current Document">
        <w:r>
          <w:t>Von M</w:t>
        </w:r>
        <w:r>
          <w:t>ensch zu Mensch</w:t>
        </w:r>
        <w:r>
          <w:tab/>
          <w:t>73</w:t>
        </w:r>
      </w:hyperlink>
    </w:p>
    <w:p w:rsidR="00E34D51" w:rsidRDefault="00B076D1">
      <w:pPr>
        <w:pStyle w:val="Verzeichnis5"/>
        <w:framePr w:w="6341" w:h="6233" w:hRule="exact" w:wrap="none" w:vAnchor="page" w:hAnchor="page" w:x="64" w:y="778"/>
        <w:shd w:val="clear" w:color="auto" w:fill="auto"/>
        <w:tabs>
          <w:tab w:val="right" w:leader="dot" w:pos="5294"/>
        </w:tabs>
        <w:ind w:left="680"/>
      </w:pPr>
      <w:hyperlink w:anchor="bookmark20" w:tooltip="Current Document">
        <w:r>
          <w:t>Der Heimgang</w:t>
        </w:r>
        <w:r>
          <w:tab/>
          <w:t>77</w:t>
        </w:r>
      </w:hyperlink>
    </w:p>
    <w:p w:rsidR="00E34D51" w:rsidRDefault="00B076D1">
      <w:pPr>
        <w:pStyle w:val="Verzeichnis5"/>
        <w:framePr w:w="6341" w:h="6233" w:hRule="exact" w:wrap="none" w:vAnchor="page" w:hAnchor="page" w:x="64" w:y="778"/>
        <w:shd w:val="clear" w:color="auto" w:fill="auto"/>
        <w:tabs>
          <w:tab w:val="center" w:leader="dot" w:pos="4967"/>
        </w:tabs>
        <w:ind w:left="680"/>
      </w:pPr>
      <w:hyperlink w:anchor="bookmark21" w:tooltip="Current Document">
        <w:r>
          <w:t>Spittler und wir</w:t>
        </w:r>
        <w:r>
          <w:tab/>
          <w:t>83</w:t>
        </w:r>
      </w:hyperlink>
    </w:p>
    <w:bookmarkEnd w:id="2"/>
    <w:p w:rsidR="00E34D51" w:rsidRDefault="00B076D1">
      <w:pPr>
        <w:pStyle w:val="Bodytext100"/>
        <w:framePr w:w="6341" w:h="580" w:hRule="exact" w:wrap="none" w:vAnchor="page" w:hAnchor="page" w:x="64" w:y="7744"/>
        <w:shd w:val="clear" w:color="auto" w:fill="auto"/>
        <w:spacing w:before="0"/>
        <w:ind w:left="360"/>
      </w:pPr>
      <w:r>
        <w:t>Copyright 1956 by Brunnen-Verlag, Gießen</w:t>
      </w:r>
      <w:r>
        <w:br/>
        <w:t>Printed in Germany</w:t>
      </w:r>
    </w:p>
    <w:p w:rsidR="00E34D51" w:rsidRDefault="00B076D1">
      <w:pPr>
        <w:pStyle w:val="Bodytext100"/>
        <w:framePr w:w="6341" w:h="580" w:hRule="exact" w:wrap="none" w:vAnchor="page" w:hAnchor="page" w:x="64" w:y="7744"/>
        <w:shd w:val="clear" w:color="auto" w:fill="auto"/>
        <w:spacing w:before="0"/>
        <w:ind w:left="360"/>
      </w:pPr>
      <w:r>
        <w:t>Gesamtherstellung: Buchdruckere</w:t>
      </w:r>
      <w:r>
        <w:t>i H. Rathmann, Marburg a.d. L.</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Heading50"/>
        <w:framePr w:w="6341" w:h="8086" w:hRule="exact" w:wrap="none" w:vAnchor="page" w:hAnchor="page" w:x="64" w:y="727"/>
        <w:shd w:val="clear" w:color="auto" w:fill="auto"/>
        <w:spacing w:after="87" w:line="340" w:lineRule="exact"/>
        <w:ind w:left="700"/>
      </w:pPr>
      <w:bookmarkStart w:id="3" w:name="bookmark2"/>
      <w:r>
        <w:lastRenderedPageBreak/>
        <w:t>Begegnung auf höherer Ebene</w:t>
      </w:r>
      <w:bookmarkEnd w:id="3"/>
    </w:p>
    <w:p w:rsidR="00E34D51" w:rsidRDefault="00B076D1">
      <w:pPr>
        <w:pStyle w:val="Bodytext20"/>
        <w:framePr w:w="6341" w:h="8086" w:hRule="exact" w:wrap="none" w:vAnchor="page" w:hAnchor="page" w:x="64" w:y="727"/>
        <w:shd w:val="clear" w:color="auto" w:fill="auto"/>
        <w:spacing w:before="0" w:after="0" w:line="211" w:lineRule="exact"/>
        <w:ind w:left="700" w:right="1080" w:firstLine="180"/>
        <w:jc w:val="both"/>
      </w:pPr>
      <w:r>
        <w:t xml:space="preserve">Man spricht heute in der Politik von Begegnungen auf höherer oder höchster oder gar auf Gipfelebene. Wir wissen alle, was damit gemeint ist: die Begegnung führender </w:t>
      </w:r>
      <w:r>
        <w:t>Zeitgenossen der politischen Welt.</w:t>
      </w:r>
    </w:p>
    <w:p w:rsidR="00E34D51" w:rsidRDefault="00B076D1">
      <w:pPr>
        <w:pStyle w:val="Bodytext20"/>
        <w:framePr w:w="6341" w:h="8086" w:hRule="exact" w:wrap="none" w:vAnchor="page" w:hAnchor="page" w:x="64" w:y="727"/>
        <w:shd w:val="clear" w:color="auto" w:fill="auto"/>
        <w:spacing w:before="0" w:after="0" w:line="211" w:lineRule="exact"/>
        <w:ind w:left="700" w:right="1080" w:firstLine="180"/>
        <w:jc w:val="both"/>
      </w:pPr>
      <w:r>
        <w:t>Im Licht der Ewigkeit können wir erst recht davon sprechen, daß unsre Begegnungen — und zwar zu</w:t>
      </w:r>
      <w:r>
        <w:softHyphen/>
        <w:t xml:space="preserve">nächst die Begegnungen zwischen Mitlebenden — auf einer niederen oder höheren Ebene sich vollziehen. Dafür ist nicht so sehr </w:t>
      </w:r>
      <w:r>
        <w:t>entscheidend äußere Stellung und irdischer Einfluß als vielmehr die Frage des inne</w:t>
      </w:r>
      <w:r>
        <w:softHyphen/>
        <w:t>ren Bündnisses, das in solcher Begegnung geschlossen wird.</w:t>
      </w:r>
    </w:p>
    <w:p w:rsidR="00E34D51" w:rsidRDefault="00B076D1">
      <w:pPr>
        <w:pStyle w:val="Bodytext20"/>
        <w:framePr w:w="6341" w:h="8086" w:hRule="exact" w:wrap="none" w:vAnchor="page" w:hAnchor="page" w:x="64" w:y="727"/>
        <w:shd w:val="clear" w:color="auto" w:fill="auto"/>
        <w:spacing w:before="0" w:after="0" w:line="211" w:lineRule="exact"/>
        <w:ind w:left="700" w:right="1080" w:firstLine="180"/>
        <w:jc w:val="both"/>
      </w:pPr>
      <w:r>
        <w:t>Es gibt aber auch ein Begegnen mit Vorangegange</w:t>
      </w:r>
      <w:r>
        <w:softHyphen/>
        <w:t>nen, und zwar ein solches, das weit hinausgeht über die gedächtnis</w:t>
      </w:r>
      <w:r>
        <w:t>mäßige, mit geschichtlichen Daten be</w:t>
      </w:r>
      <w:r>
        <w:softHyphen/>
        <w:t>legte Vergegenwärtigung des Lebensbildes eines Men</w:t>
      </w:r>
      <w:r>
        <w:softHyphen/>
        <w:t>schen der Vorzeit, vielmehr eine Begegnung im echten Sinn, ein Angerührtwerden von einer nunmehr voll</w:t>
      </w:r>
      <w:r>
        <w:softHyphen/>
        <w:t>endeten Persönlichkeit und zugleich von den Nach</w:t>
      </w:r>
      <w:r>
        <w:softHyphen/>
        <w:t>wirkungen ihres E</w:t>
      </w:r>
      <w:r>
        <w:t>rdenlebens. Wenden wir auf eine solche Begegnung den Ausdruck „höhere Ebene“ an, so wollen wir damit ausdrüdcen, daß durch solches Be</w:t>
      </w:r>
      <w:r>
        <w:softHyphen/>
        <w:t>gegnen etwas in uns, den jetzt Lebenden, „erhöht“ wird. Dies geschieht nicht in einer unmittelbaren Weise, vielmehr wird i</w:t>
      </w:r>
      <w:r>
        <w:t>n der Regel an erster Stelle stehen das Erleben eines tiefen Gedemütigtseins. Was war das für ein Mensch! Ja, was waren das zu jener Zeit über</w:t>
      </w:r>
      <w:r>
        <w:softHyphen/>
        <w:t xml:space="preserve">haupt für Menschen! — Ein solcher Ruf wird sich uns auf die Lippen drängen, und dann werden wir selbst klein und </w:t>
      </w:r>
      <w:r>
        <w:t>in unserm Wesen arm, und die Wirkungen, die von unserm Erdendasein ausgehen, erscheinen ach so unbedeutend. Wenn wir solches nur echt erleben, so handelt es sich dabei um ein Reinigungsgeschehen, darin Kräfte des Jenseits sich auswirken im Heute und im Jet</w:t>
      </w:r>
      <w:r>
        <w:t>zt.</w:t>
      </w:r>
    </w:p>
    <w:p w:rsidR="00E34D51" w:rsidRDefault="00B076D1">
      <w:pPr>
        <w:pStyle w:val="Headerorfooter0"/>
        <w:framePr w:wrap="none" w:vAnchor="page" w:hAnchor="page" w:x="5205" w:y="8911"/>
        <w:shd w:val="clear" w:color="auto" w:fill="auto"/>
        <w:spacing w:line="280" w:lineRule="exact"/>
      </w:pPr>
      <w:r>
        <w:t>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1762" w:hRule="exact" w:wrap="none" w:vAnchor="page" w:hAnchor="page" w:x="64" w:y="831"/>
        <w:shd w:val="clear" w:color="auto" w:fill="auto"/>
        <w:spacing w:before="0" w:after="0" w:line="211" w:lineRule="exact"/>
        <w:ind w:left="700" w:right="1040" w:firstLine="200"/>
        <w:jc w:val="both"/>
      </w:pPr>
      <w:r>
        <w:lastRenderedPageBreak/>
        <w:t>So werden wir im Grunde durch eine solche Begeg</w:t>
      </w:r>
      <w:r>
        <w:softHyphen/>
        <w:t>nung- nicht erhöht, sondern erniedrigt. Aber gerade hier gilt das Wort der Schrift: „Wer sich selbst er</w:t>
      </w:r>
      <w:r>
        <w:softHyphen/>
        <w:t xml:space="preserve">niedrigt, der wird erhöht“ (Matth. 23,12). Dazu darf uns auch die </w:t>
      </w:r>
      <w:r>
        <w:t>wesensmäßige Begegnung mit der Gestalt eines großen, geliebten Vorangegangenen dienen. In diesem Sinne sprechen wir gerade hier von einer „Be</w:t>
      </w:r>
      <w:r>
        <w:softHyphen/>
        <w:t>gegnung auf höherer Ebene“.</w:t>
      </w:r>
    </w:p>
    <w:p w:rsidR="00E34D51" w:rsidRDefault="00B076D1">
      <w:pPr>
        <w:pStyle w:val="Heading50"/>
        <w:framePr w:w="6341" w:h="5926" w:hRule="exact" w:wrap="none" w:vAnchor="page" w:hAnchor="page" w:x="64" w:y="2878"/>
        <w:shd w:val="clear" w:color="auto" w:fill="auto"/>
        <w:spacing w:after="87" w:line="340" w:lineRule="exact"/>
        <w:ind w:left="700"/>
      </w:pPr>
      <w:bookmarkStart w:id="4" w:name="bookmark3"/>
      <w:r>
        <w:t>Der Segen der Väter und der Segen des Vaters</w:t>
      </w:r>
      <w:bookmarkEnd w:id="4"/>
    </w:p>
    <w:p w:rsidR="00E34D51" w:rsidRDefault="00B076D1">
      <w:pPr>
        <w:pStyle w:val="Bodytext20"/>
        <w:framePr w:w="6341" w:h="5926" w:hRule="exact" w:wrap="none" w:vAnchor="page" w:hAnchor="page" w:x="64" w:y="2878"/>
        <w:shd w:val="clear" w:color="auto" w:fill="auto"/>
        <w:spacing w:before="0" w:after="0" w:line="211" w:lineRule="exact"/>
        <w:ind w:left="700" w:right="1040" w:firstLine="200"/>
        <w:jc w:val="both"/>
      </w:pPr>
      <w:r>
        <w:t>In Christian Friedrich Spittler steht vor</w:t>
      </w:r>
      <w:r>
        <w:t xml:space="preserve"> uns der letzte Sproß eines aus dem österreichischen Lande Krain wegen seines Glaubens ausgewanderten Geschlechts. Auch hier wie in so vielen andern Lebensführungen finden wir den Segen, den Gott auf solch ein Lebens</w:t>
      </w:r>
      <w:r>
        <w:softHyphen/>
        <w:t>opfer legt, wie es schon damals in frei</w:t>
      </w:r>
      <w:r>
        <w:t>lich harmloseren Verhältnissen, als es die heutigen sind, eine Auswande</w:t>
      </w:r>
      <w:r>
        <w:softHyphen/>
        <w:t>rung um des Glaubens willen bedeutete. Die weiteren Vorfahren waren Verwaltungsbeamte; der Vater, Jere</w:t>
      </w:r>
      <w:r>
        <w:softHyphen/>
        <w:t>mias Friedrich Spittler, war zunächst Pfarrer in dem württembergischen Dorf Wimsh</w:t>
      </w:r>
      <w:r>
        <w:t>eim, nahe der ba</w:t>
      </w:r>
      <w:r>
        <w:softHyphen/>
        <w:t>dischen Grenze bei Pforzheim, und kam später nach dem im Remstal gelegenen Dorf Strümpfelbach. Dort wurde Christian Friedrich am 12. April 1782 geboren. In Strümpfelbach reifte der Vater erst recht aus zu der wahrhaft priesterlichen Gestal</w:t>
      </w:r>
      <w:r>
        <w:t>t, als die er im Leben seines berühmten Sohnes weiterwirkte. In der Ge</w:t>
      </w:r>
      <w:r>
        <w:softHyphen/>
        <w:t>meinde Strümpfelbach waren starke Gegensätze ver</w:t>
      </w:r>
      <w:r>
        <w:softHyphen/>
        <w:t>einigt: auf der einen Seite ein rohes Wesen, das sich gegen Gott und sein Wort auflehnte, auf der andern Seite separatistische Kreise, d</w:t>
      </w:r>
      <w:r>
        <w:t>ie wiederum der Kirche untreu wurden oder zu werden drohten. In welchem Geist der Vater Spittler sein Amt führte, zeigt ein Ge</w:t>
      </w:r>
      <w:r>
        <w:softHyphen/>
        <w:t>bet, das er in sein Tagebuch eingeschrieben hat: „Laß in meiner ganzen Gemeinde kein Haus und in solchem</w:t>
      </w:r>
    </w:p>
    <w:p w:rsidR="00E34D51" w:rsidRDefault="00B076D1">
      <w:pPr>
        <w:pStyle w:val="Headerorfooter0"/>
        <w:framePr w:wrap="none" w:vAnchor="page" w:hAnchor="page" w:x="717" w:y="8907"/>
        <w:shd w:val="clear" w:color="auto" w:fill="auto"/>
        <w:spacing w:line="280" w:lineRule="exact"/>
      </w:pPr>
      <w:r>
        <w:t>6</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8003" w:hRule="exact" w:wrap="none" w:vAnchor="page" w:hAnchor="page" w:x="64" w:y="816"/>
        <w:shd w:val="clear" w:color="auto" w:fill="auto"/>
        <w:spacing w:before="0" w:after="0" w:line="211" w:lineRule="exact"/>
        <w:ind w:left="720" w:right="1040" w:firstLine="0"/>
        <w:jc w:val="both"/>
      </w:pPr>
      <w:r>
        <w:lastRenderedPageBreak/>
        <w:t>kein Herz sein, welche du nicht mit deiner Gnade, Liebe und Gemeinschaft des Geistes besuchtest! Das Feuer deiner Liebe erwärme und belebe die noch, die tot sind in Sünden! Herr Jesu, mein Leben, lebe in mir! Weg Eigenwille! Bewahre mich vor dem Argen, daß</w:t>
      </w:r>
      <w:r>
        <w:t xml:space="preserve"> er mich nicht antaste! — Laß nichts in mir übrig</w:t>
      </w:r>
      <w:r>
        <w:softHyphen/>
        <w:t>bleiben, was dir und deinem Kreuz entgegen! Solange ich im Fleisch walle, sei dein Kreuz mein Panier, mein Schild und liebstes Wissen, dein Blut meine Kraft zu meiner Labung! 0 Herr, richte du unsre Füße au</w:t>
      </w:r>
      <w:r>
        <w:t>f den Weg des Friedens!“</w:t>
      </w:r>
    </w:p>
    <w:p w:rsidR="00E34D51" w:rsidRDefault="00B076D1">
      <w:pPr>
        <w:pStyle w:val="Bodytext20"/>
        <w:framePr w:w="6341" w:h="8003" w:hRule="exact" w:wrap="none" w:vAnchor="page" w:hAnchor="page" w:x="64" w:y="816"/>
        <w:shd w:val="clear" w:color="auto" w:fill="auto"/>
        <w:spacing w:before="0" w:after="0" w:line="211" w:lineRule="exact"/>
        <w:ind w:left="720" w:right="1040" w:firstLine="200"/>
        <w:jc w:val="both"/>
      </w:pPr>
      <w:r>
        <w:t>Vater Spittler ließ die Seinen, insbesondere seine Kinder nichts fühlen von den Nöten, die ihm sein Amt brachte. In gewissem Sinne wuchsen die Kinder in einem Pfarrhausidyll auf, zumal die fromme Mutter Sybille geb. Maier mit ihrem</w:t>
      </w:r>
      <w:r>
        <w:t xml:space="preserve"> Mann ganz eines Sinnes war. Der Vater unterrichtete seine Kinder soweit wie möglich selbst.</w:t>
      </w:r>
    </w:p>
    <w:p w:rsidR="00E34D51" w:rsidRDefault="00B076D1">
      <w:pPr>
        <w:pStyle w:val="Bodytext20"/>
        <w:framePr w:w="6341" w:h="8003" w:hRule="exact" w:wrap="none" w:vAnchor="page" w:hAnchor="page" w:x="64" w:y="816"/>
        <w:shd w:val="clear" w:color="auto" w:fill="auto"/>
        <w:spacing w:before="0" w:after="0" w:line="211" w:lineRule="exact"/>
        <w:ind w:left="720" w:right="1040" w:firstLine="200"/>
        <w:jc w:val="both"/>
      </w:pPr>
      <w:r>
        <w:t>Sehr nahe schloß sich Christian Friedrich an seinen um acht Jahre älteren Bruder Fritz an, der überhaupt der Älteste in der ganzen Reihe der Kinder war. Es war ein</w:t>
      </w:r>
      <w:r>
        <w:t xml:space="preserve"> Einschnitt in das trauliche Familienleben, als Fritz von daheim Abschied nehmen mußte, um auf die Klosterschule nach Denkendorf und von da dann nach Tübingen zu gehen.</w:t>
      </w:r>
    </w:p>
    <w:p w:rsidR="00E34D51" w:rsidRDefault="00B076D1">
      <w:pPr>
        <w:pStyle w:val="Bodytext20"/>
        <w:framePr w:w="6341" w:h="8003" w:hRule="exact" w:wrap="none" w:vAnchor="page" w:hAnchor="page" w:x="64" w:y="816"/>
        <w:shd w:val="clear" w:color="auto" w:fill="auto"/>
        <w:spacing w:before="0" w:after="0" w:line="211" w:lineRule="exact"/>
        <w:ind w:left="720" w:right="1040" w:firstLine="200"/>
        <w:jc w:val="both"/>
      </w:pPr>
      <w:r>
        <w:t xml:space="preserve">In jenen Jahren raffte eine Epidemie, die man damals als „Schleimfieber“ zu bezeichnen </w:t>
      </w:r>
      <w:r>
        <w:t>pflegte und die wir heute vielleicht einfach Grippe nennen würden, viele Menschen hinweg. Auch das zweite Kind des Strümpfelbacher Pfarrhauses, die Tochter Luise, er</w:t>
      </w:r>
      <w:r>
        <w:softHyphen/>
        <w:t>krankte, und zwar so schwer, daß Fritz, der Älteste, raschestens von Tübingen herbeigerufe</w:t>
      </w:r>
      <w:r>
        <w:t>n wurde. Allein Luise durfte genesen, aber Fritz fand nach seiner Rück</w:t>
      </w:r>
      <w:r>
        <w:softHyphen/>
        <w:t xml:space="preserve">kehr auf die Universität einige Freunde </w:t>
      </w:r>
      <w:proofErr w:type="gramStart"/>
      <w:r>
        <w:t>erkrankt</w:t>
      </w:r>
      <w:proofErr w:type="gramEnd"/>
      <w:r>
        <w:t>, vor allem den ihm sehr nahestehenden Friedrich Bahn</w:t>
      </w:r>
      <w:r>
        <w:softHyphen/>
        <w:t>maier. Er pflegte ihn mit Hingabe seiner ganzen Kraft, wurde dann aber selbst anges</w:t>
      </w:r>
      <w:r>
        <w:t>teckt, und während der</w:t>
      </w:r>
    </w:p>
    <w:p w:rsidR="00E34D51" w:rsidRDefault="00B076D1">
      <w:pPr>
        <w:pStyle w:val="Headerorfooter20"/>
        <w:framePr w:wrap="none" w:vAnchor="page" w:hAnchor="page" w:x="5253" w:y="8912"/>
        <w:shd w:val="clear" w:color="auto" w:fill="auto"/>
        <w:spacing w:line="280" w:lineRule="exact"/>
      </w:pPr>
      <w:r>
        <w:t>7</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16"/>
        <w:shd w:val="clear" w:color="auto" w:fill="auto"/>
        <w:spacing w:before="0" w:after="0" w:line="211" w:lineRule="exact"/>
        <w:ind w:left="720" w:right="1040" w:firstLine="0"/>
        <w:jc w:val="both"/>
      </w:pPr>
      <w:r>
        <w:lastRenderedPageBreak/>
        <w:t>Freund unter seiner Pflege genas, starb er selbst im März 1793. Wir stehen hier vor einem Geschehen echter Stellvertretung, auf dem ein ganz besonderer Segen liegt.</w:t>
      </w:r>
    </w:p>
    <w:p w:rsidR="00E34D51" w:rsidRDefault="00B076D1">
      <w:pPr>
        <w:pStyle w:val="Bodytext20"/>
        <w:framePr w:w="6341" w:h="7987" w:hRule="exact" w:wrap="none" w:vAnchor="page" w:hAnchor="page" w:x="64" w:y="816"/>
        <w:shd w:val="clear" w:color="auto" w:fill="auto"/>
        <w:spacing w:before="0" w:after="0" w:line="211" w:lineRule="exact"/>
        <w:ind w:left="720" w:right="1040" w:firstLine="180"/>
        <w:jc w:val="both"/>
      </w:pPr>
      <w:r>
        <w:t xml:space="preserve">Daß ein Leid selten allein kommt, </w:t>
      </w:r>
      <w:r>
        <w:t>bewahrheitete sich nun auch im Strümpfelbacher Pfarrhaus. Fünf Mo</w:t>
      </w:r>
      <w:r>
        <w:softHyphen/>
        <w:t>nate darauf, im August 1793, wurde der geliebte Vater durch eine schmerzhafte Lungenentzündung aufs Krankenlager geworfen, von dem er sich nicht mehr erholen sollte. Aber dieses Kranken- und</w:t>
      </w:r>
      <w:r>
        <w:t xml:space="preserve"> Sterbebett wurde ein Zeugnis von der weltüberwindenden Gnade, zumal es dem Vater vergönnt war, trotz seiner schweren Krankheit klar im Geist und im Glauben zu bleiben.</w:t>
      </w:r>
    </w:p>
    <w:p w:rsidR="00E34D51" w:rsidRDefault="00B076D1">
      <w:pPr>
        <w:pStyle w:val="Bodytext20"/>
        <w:framePr w:w="6341" w:h="7987" w:hRule="exact" w:wrap="none" w:vAnchor="page" w:hAnchor="page" w:x="64" w:y="816"/>
        <w:shd w:val="clear" w:color="auto" w:fill="auto"/>
        <w:spacing w:before="0" w:after="0" w:line="211" w:lineRule="exact"/>
        <w:ind w:left="720" w:right="1040" w:firstLine="180"/>
        <w:jc w:val="both"/>
      </w:pPr>
      <w:r>
        <w:t xml:space="preserve">Für Christian Friedrich war mit dem allem etwas besonders Feierliches und tief in sein </w:t>
      </w:r>
      <w:r>
        <w:t>Leben Ein</w:t>
      </w:r>
      <w:r>
        <w:softHyphen/>
        <w:t>schneidendes verbunden. Der Vater, der, selbst vor den Pforten der Ewigkeit stehend, offenbar irgendwie etwas ahnte von den großen Aufgaben, zu denen der damals Elfjährige einst berufen sein würde, hieß ihn einen Schemel herzubringen und am Sterb</w:t>
      </w:r>
      <w:r>
        <w:t>ebett nieder</w:t>
      </w:r>
      <w:r>
        <w:softHyphen/>
        <w:t xml:space="preserve">knien. Dann legte ihm der Sterbende die Hand auf und sprach einen feierlichen Segen über das Kind, worin eine Wirklichkeit lebte, die schon nicht mehr von dieser Welt war. Christian Friedrich hat diesem Segen seines sterbenden Vaters allezeit </w:t>
      </w:r>
      <w:r>
        <w:t>bis in sein hohes Alter alle die Segnungen zugeschrieben, zu deren Vermittler ihn sein göttlicher Meister gemacht hatte.</w:t>
      </w:r>
    </w:p>
    <w:p w:rsidR="00E34D51" w:rsidRDefault="00B076D1">
      <w:pPr>
        <w:pStyle w:val="Bodytext20"/>
        <w:framePr w:w="6341" w:h="7987" w:hRule="exact" w:wrap="none" w:vAnchor="page" w:hAnchor="page" w:x="64" w:y="816"/>
        <w:shd w:val="clear" w:color="auto" w:fill="auto"/>
        <w:spacing w:before="0" w:after="209" w:line="211" w:lineRule="exact"/>
        <w:ind w:left="720" w:right="1040" w:firstLine="180"/>
        <w:jc w:val="both"/>
      </w:pPr>
      <w:r>
        <w:t>Bald nach jenem Segen starb der Vater, sechsund</w:t>
      </w:r>
      <w:r>
        <w:softHyphen/>
        <w:t>fünfzig Jahre alt.</w:t>
      </w:r>
    </w:p>
    <w:p w:rsidR="00E34D51" w:rsidRDefault="00B076D1">
      <w:pPr>
        <w:pStyle w:val="Heading50"/>
        <w:framePr w:w="6341" w:h="7987" w:hRule="exact" w:wrap="none" w:vAnchor="page" w:hAnchor="page" w:x="64" w:y="816"/>
        <w:shd w:val="clear" w:color="auto" w:fill="auto"/>
        <w:spacing w:after="0" w:line="250" w:lineRule="exact"/>
        <w:ind w:left="720" w:right="1740"/>
      </w:pPr>
      <w:bookmarkStart w:id="5" w:name="bookmark4"/>
      <w:r>
        <w:t>Der Stab „Wehe“, die Macht der Liebe und die Kräfte des Erbarmens</w:t>
      </w:r>
      <w:bookmarkEnd w:id="5"/>
    </w:p>
    <w:p w:rsidR="00E34D51" w:rsidRDefault="00B076D1">
      <w:pPr>
        <w:pStyle w:val="Bodytext20"/>
        <w:framePr w:w="6341" w:h="7987" w:hRule="exact" w:wrap="none" w:vAnchor="page" w:hAnchor="page" w:x="64" w:y="816"/>
        <w:shd w:val="clear" w:color="auto" w:fill="auto"/>
        <w:spacing w:before="0" w:after="0" w:line="211" w:lineRule="exact"/>
        <w:ind w:left="720" w:right="1040" w:firstLine="180"/>
        <w:jc w:val="both"/>
      </w:pPr>
      <w:r>
        <w:t>Ba</w:t>
      </w:r>
      <w:r>
        <w:t>ld nach dem Tode des Vaters wurde Christian Friedrich nach Kirchheim u. T. zu einem „Präzeptor“ ins Haus gegeben und diesem Mann zum Unterricht</w:t>
      </w:r>
    </w:p>
    <w:p w:rsidR="00E34D51" w:rsidRDefault="00B076D1">
      <w:pPr>
        <w:pStyle w:val="Headerorfooter20"/>
        <w:framePr w:wrap="none" w:vAnchor="page" w:hAnchor="page" w:x="717" w:y="8893"/>
        <w:shd w:val="clear" w:color="auto" w:fill="auto"/>
        <w:spacing w:line="280" w:lineRule="exact"/>
      </w:pPr>
      <w:r>
        <w:t>8</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8003" w:hRule="exact" w:wrap="none" w:vAnchor="page" w:hAnchor="page" w:x="64" w:y="826"/>
        <w:shd w:val="clear" w:color="auto" w:fill="auto"/>
        <w:spacing w:before="0" w:after="0" w:line="211" w:lineRule="exact"/>
        <w:ind w:left="720" w:right="1040" w:firstLine="0"/>
        <w:jc w:val="both"/>
      </w:pPr>
      <w:r>
        <w:lastRenderedPageBreak/>
        <w:t>und zur Erziehung anvertraut. Dessen Erziehungs</w:t>
      </w:r>
      <w:r>
        <w:softHyphen/>
        <w:t xml:space="preserve">prinzipien beruhten jedoch mehr auf </w:t>
      </w:r>
      <w:r>
        <w:t>Strenge als auf Güte. Einmal schlug er Christian Friedrich so, daß sein Mittelfinger zeitlebens einen Schaden davontrug. Aber selbst diese Einzelheit hatte im Plan Gottes ihren Sinn: wegen dieses lahmen Mittelfingers brauchte Spittler später nicht den Feld</w:t>
      </w:r>
      <w:r>
        <w:t>zug Napoleons nach Ruß</w:t>
      </w:r>
      <w:r>
        <w:softHyphen/>
        <w:t>land mitzumachen.</w:t>
      </w:r>
    </w:p>
    <w:p w:rsidR="00E34D51" w:rsidRDefault="00B076D1">
      <w:pPr>
        <w:pStyle w:val="Bodytext20"/>
        <w:framePr w:w="6341" w:h="8003" w:hRule="exact" w:wrap="none" w:vAnchor="page" w:hAnchor="page" w:x="64" w:y="826"/>
        <w:shd w:val="clear" w:color="auto" w:fill="auto"/>
        <w:spacing w:before="0" w:after="0" w:line="211" w:lineRule="exact"/>
        <w:ind w:left="720" w:right="1040" w:firstLine="180"/>
        <w:jc w:val="both"/>
      </w:pPr>
      <w:r>
        <w:t>Außerdem ist zu sagen, daß die umfassende Bildung, die Christian Friedrich Spittler später auszeichnete und die ihn fähig machte, mit Persönlichkeiten jeden Stan</w:t>
      </w:r>
      <w:r>
        <w:softHyphen/>
        <w:t>des in Verbindung zu treten, wesentlich jenem Präzep</w:t>
      </w:r>
      <w:r>
        <w:softHyphen/>
      </w:r>
      <w:r>
        <w:t>tor von Kirchheim zu danken ist.</w:t>
      </w:r>
    </w:p>
    <w:p w:rsidR="00E34D51" w:rsidRDefault="00B076D1">
      <w:pPr>
        <w:pStyle w:val="Bodytext20"/>
        <w:framePr w:w="6341" w:h="8003" w:hRule="exact" w:wrap="none" w:vAnchor="page" w:hAnchor="page" w:x="64" w:y="826"/>
        <w:shd w:val="clear" w:color="auto" w:fill="auto"/>
        <w:spacing w:before="0" w:after="0" w:line="211" w:lineRule="exact"/>
        <w:ind w:left="720" w:right="1040" w:firstLine="180"/>
        <w:jc w:val="both"/>
      </w:pPr>
      <w:r>
        <w:t>Einen Ausgleich zu dieser etwas harten Schule gaben einerseits die Briefe der liebenden Mutter, die übrigens von einem weichlichen Mitleid mit ihrem so streng er</w:t>
      </w:r>
      <w:r>
        <w:softHyphen/>
        <w:t>zogenen Sohn weit entfernt war; zugleich aber mach</w:t>
      </w:r>
      <w:r>
        <w:softHyphen/>
        <w:t>ten es sic</w:t>
      </w:r>
      <w:r>
        <w:t>h die Freunde des in Tübingen verstorbenen Bruders Fritz, vor allem der durch diesen gerettete Bahnmaier, aber auch Beringer und Steinkopf, zur lie</w:t>
      </w:r>
      <w:r>
        <w:softHyphen/>
        <w:t>ben Pflicht, den um mehrere Jahre Jüngeren in ihren Freundschaftsbund mitaufzunehmen und ihn so gleich</w:t>
      </w:r>
      <w:r>
        <w:softHyphen/>
        <w:t>sam a</w:t>
      </w:r>
      <w:r>
        <w:t>n die Stelle des vorangegangenen Bruders treten zu lassen. Freilich konnte solche Freundschaft sich nicht in erster Linie im persönlichen Begegnen ausdrücken, sondern bedurfte des Briefwechsels, der ja überhaupt von den Menschen jener Generation in einer M</w:t>
      </w:r>
      <w:r>
        <w:t>eister</w:t>
      </w:r>
      <w:r>
        <w:softHyphen/>
        <w:t>schaft gehandhabt wurde, die wir heute bitter vermis</w:t>
      </w:r>
      <w:r>
        <w:softHyphen/>
        <w:t>sen. So schrieb Bahnmaier, der übrigens später Luise Spittler heiratete, also Christian Friedrichs Schwager wurde, als er selbst noch Student in Tübingen war, an den etwa Dreizehnjährigen nach Kir</w:t>
      </w:r>
      <w:r>
        <w:t>chheim: „Du wirst einst fühlen, wie süß es ist, mit unsem Seelenkräften andern zu dienen.“ Im Rückblick auf die ganze Ent</w:t>
      </w:r>
      <w:r>
        <w:softHyphen/>
        <w:t>wicklung und vor allem auf den erstaunlichen Lebens</w:t>
      </w:r>
      <w:r>
        <w:softHyphen/>
        <w:t>weg Christian Friedrich Spittlers mutet auch dieses Wort wie von prophetischer Ahn</w:t>
      </w:r>
      <w:r>
        <w:t>ung durchzogen an.</w:t>
      </w:r>
    </w:p>
    <w:p w:rsidR="00E34D51" w:rsidRDefault="00B076D1">
      <w:pPr>
        <w:pStyle w:val="Headerorfooter20"/>
        <w:framePr w:wrap="none" w:vAnchor="page" w:hAnchor="page" w:x="5229" w:y="8926"/>
        <w:shd w:val="clear" w:color="auto" w:fill="auto"/>
        <w:spacing w:line="280" w:lineRule="exact"/>
      </w:pPr>
      <w:r>
        <w:t>9</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16"/>
        <w:shd w:val="clear" w:color="auto" w:fill="auto"/>
        <w:spacing w:before="0" w:after="0" w:line="211" w:lineRule="exact"/>
        <w:ind w:left="700" w:right="1040" w:firstLine="0"/>
        <w:jc w:val="both"/>
      </w:pPr>
      <w:r>
        <w:t>Ein andermal schrieb Bahnmaier: „Man verlernt das Weinen nie zu spät, aber gar oft zu früh.“ Audi dieses Wort warf gleichsam einen hellen Schein voraus auf das Leben Spittlers, der bis in sein hohes Alter zu leben</w:t>
      </w:r>
      <w:r>
        <w:t xml:space="preserve"> vermochte nach dem Wort des Apostels: „Freuet euch mit den Fröhlichen und weinet mit den Weinenden!“</w:t>
      </w:r>
    </w:p>
    <w:p w:rsidR="00E34D51" w:rsidRDefault="00B076D1">
      <w:pPr>
        <w:pStyle w:val="Bodytext20"/>
        <w:framePr w:w="6341" w:h="7993" w:hRule="exact" w:wrap="none" w:vAnchor="page" w:hAnchor="page" w:x="64" w:y="816"/>
        <w:shd w:val="clear" w:color="auto" w:fill="auto"/>
        <w:spacing w:before="0" w:after="0" w:line="211" w:lineRule="exact"/>
        <w:ind w:left="700" w:right="1040" w:firstLine="200"/>
        <w:jc w:val="both"/>
      </w:pPr>
      <w:r>
        <w:t>Aber nun zeigte sich mitten in der strengen Schulung schon in Kirchheim ganz spontan derjenige Charakter</w:t>
      </w:r>
      <w:r>
        <w:softHyphen/>
        <w:t xml:space="preserve">zug in Spittlers Wesen, der später als der </w:t>
      </w:r>
      <w:r>
        <w:t>beherrschende sich herausstellen sollte: der Drang nämlich, sich der Verlassenen anzunehmen. Es handelte sich freilich da</w:t>
      </w:r>
      <w:r>
        <w:softHyphen/>
        <w:t>mals zunächst nur um einen einzelnen Menschen. Aber beim Einzelnen, beim Kleinen, beim Unscheinbaren fing alles in Spittlers Leben an,</w:t>
      </w:r>
      <w:r>
        <w:t xml:space="preserve"> auch das, was später ins Große und Weite wuchs. Es lebte damals in Kirch</w:t>
      </w:r>
      <w:r>
        <w:softHyphen/>
        <w:t>heim ein durch die Wirren der Französischen Revolu</w:t>
      </w:r>
      <w:r>
        <w:softHyphen/>
        <w:t>tion vertriebener Emigrant namens Robinet, der einst bessere Tage gesehen hatte, aber nun darauf angewie</w:t>
      </w:r>
      <w:r>
        <w:softHyphen/>
        <w:t>sen war, in dem kleinen St</w:t>
      </w:r>
      <w:r>
        <w:t>ädtchen sein Brot zu verdie</w:t>
      </w:r>
      <w:r>
        <w:softHyphen/>
        <w:t>nen durch Flechten von Kränzchen aus Haaren, wie dies damals üblich war. Christian Friedrich konnte sich nicht genug darin tun, für den Absatz dieser von sei</w:t>
      </w:r>
      <w:r>
        <w:softHyphen/>
        <w:t>nem französischen Freund geflochtenen Kränzchen zu sorgen und ihm so i</w:t>
      </w:r>
      <w:r>
        <w:t>n seiner Not nach dem Maß der ihm zur Verfügung stehenden Möglichkeiten beizu</w:t>
      </w:r>
      <w:r>
        <w:softHyphen/>
        <w:t>stehen.</w:t>
      </w:r>
    </w:p>
    <w:p w:rsidR="00E34D51" w:rsidRDefault="00B076D1">
      <w:pPr>
        <w:pStyle w:val="Bodytext20"/>
        <w:framePr w:w="6341" w:h="7993" w:hRule="exact" w:wrap="none" w:vAnchor="page" w:hAnchor="page" w:x="64" w:y="816"/>
        <w:shd w:val="clear" w:color="auto" w:fill="auto"/>
        <w:spacing w:before="0" w:after="0" w:line="211" w:lineRule="exact"/>
        <w:ind w:left="700" w:right="1040" w:firstLine="200"/>
        <w:jc w:val="both"/>
      </w:pPr>
      <w:r>
        <w:t>In jene Zeit fiel dann auch Spittlers Konfirmation durch den Kirchheimer Dekan Bardili, einen Freund seines verstorbenen Vaters, der sich eine besondere Freude daraus mac</w:t>
      </w:r>
      <w:r>
        <w:t>hte, Christian Friedrich zusammen mit seinem eigenen Sohn einzusegnen, einerseits als Ausdruck des Dankes dafür, daß ihm, Bardili, etwas beschieden war, was dem Vater Spittler nicht geschenkt wurde, und zugleich als Zeichen des Wunsches, an Christian Fried</w:t>
      </w:r>
      <w:r>
        <w:t>rich irgendwie Vaterstelle zu vertreten.</w:t>
      </w:r>
    </w:p>
    <w:p w:rsidR="00E34D51" w:rsidRDefault="00B076D1">
      <w:pPr>
        <w:pStyle w:val="Bodytext20"/>
        <w:framePr w:w="6341" w:h="7993" w:hRule="exact" w:wrap="none" w:vAnchor="page" w:hAnchor="page" w:x="64" w:y="816"/>
        <w:shd w:val="clear" w:color="auto" w:fill="auto"/>
        <w:spacing w:before="0" w:after="0" w:line="211" w:lineRule="exact"/>
        <w:ind w:left="700" w:right="1040" w:firstLine="200"/>
        <w:jc w:val="both"/>
      </w:pPr>
      <w:r>
        <w:t>Der Konfirmandenunterricht wie die Konfirmation selber hat auf Christian Friedrich Spittler einen un-</w:t>
      </w:r>
    </w:p>
    <w:p w:rsidR="00E34D51" w:rsidRDefault="00B076D1">
      <w:pPr>
        <w:pStyle w:val="Headerorfooter0"/>
        <w:framePr w:wrap="none" w:vAnchor="page" w:hAnchor="page" w:x="722" w:y="8897"/>
        <w:shd w:val="clear" w:color="auto" w:fill="auto"/>
        <w:spacing w:line="280" w:lineRule="exact"/>
      </w:pPr>
      <w:r>
        <w:t>10</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21"/>
        <w:shd w:val="clear" w:color="auto" w:fill="auto"/>
        <w:spacing w:before="0" w:after="77" w:line="211" w:lineRule="exact"/>
        <w:ind w:left="720" w:right="1040" w:firstLine="0"/>
        <w:jc w:val="both"/>
      </w:pPr>
      <w:r>
        <w:t xml:space="preserve">auslöschlichen Eindruck gemacht, und es scheint sich hier etwas wiederholt zu haben von </w:t>
      </w:r>
      <w:r>
        <w:t>dem Segensge</w:t>
      </w:r>
      <w:r>
        <w:softHyphen/>
        <w:t>schehen am Sterbebett des Vaters. Spittler hat bis in sein hohes Alter das schon damals im Gebrauch befind</w:t>
      </w:r>
      <w:r>
        <w:softHyphen/>
        <w:t>liche württembergische „Konfirmationsbüchlein“, nach dem der Unterricht gegeben werden mußte, auswendig gekonnt und sich die einzelnen A</w:t>
      </w:r>
      <w:r>
        <w:t>bschnitte in Frage und Antwort immer wieder vorgesagt und auch andere danach gefragt. Zugleich tat ihm ein selbstgeschriebe</w:t>
      </w:r>
      <w:r>
        <w:softHyphen/>
        <w:t xml:space="preserve">nes Gebetbüchlein während jener Zeit, </w:t>
      </w:r>
      <w:proofErr w:type="gramStart"/>
      <w:r>
        <w:t>das</w:t>
      </w:r>
      <w:proofErr w:type="gramEnd"/>
      <w:r>
        <w:t xml:space="preserve"> er ebenfalls auf den späteren Lebensweg mitnahm, einen großen Dienst. In Spittlers Lebensf</w:t>
      </w:r>
      <w:r>
        <w:t>ührung spielte also die Konfirmation eine ganz entscheidende, wichtige Rolle.</w:t>
      </w:r>
    </w:p>
    <w:p w:rsidR="00E34D51" w:rsidRDefault="00B076D1">
      <w:pPr>
        <w:pStyle w:val="Heading50"/>
        <w:framePr w:w="6341" w:h="7987" w:hRule="exact" w:wrap="none" w:vAnchor="page" w:hAnchor="page" w:x="64" w:y="821"/>
        <w:shd w:val="clear" w:color="auto" w:fill="auto"/>
        <w:spacing w:after="87" w:line="340" w:lineRule="exact"/>
        <w:ind w:left="720"/>
        <w:jc w:val="both"/>
      </w:pPr>
      <w:bookmarkStart w:id="6" w:name="bookmark5"/>
      <w:r>
        <w:t>Berufsfragen und Berufungserleben</w:t>
      </w:r>
      <w:bookmarkEnd w:id="6"/>
    </w:p>
    <w:p w:rsidR="00E34D51" w:rsidRDefault="00B076D1">
      <w:pPr>
        <w:pStyle w:val="Bodytext20"/>
        <w:framePr w:w="6341" w:h="7987" w:hRule="exact" w:wrap="none" w:vAnchor="page" w:hAnchor="page" w:x="64" w:y="821"/>
        <w:shd w:val="clear" w:color="auto" w:fill="auto"/>
        <w:spacing w:before="0" w:after="0" w:line="211" w:lineRule="exact"/>
        <w:ind w:left="720" w:right="1040" w:firstLine="180"/>
        <w:jc w:val="both"/>
      </w:pPr>
      <w:r>
        <w:t>Nun nahte die Zeit der Berufswahl heran. Christian Friedrich Spittler unterwarf sich in dieser wichtigen Lebensentscheidung ganz dem Willen sein</w:t>
      </w:r>
      <w:r>
        <w:t>er Angehöri</w:t>
      </w:r>
      <w:r>
        <w:softHyphen/>
        <w:t>gen, vor allem seiner Mutter. In der weiteren Familie hatte es wie erwähnt eine Reihe hervorragender Ver</w:t>
      </w:r>
      <w:r>
        <w:softHyphen/>
        <w:t>waltungsleute gegeben, und so wurde der junge Spitt</w:t>
      </w:r>
      <w:r>
        <w:softHyphen/>
        <w:t>ler ebenfalls für diese Laufbahn bestimmt. Im Novem</w:t>
      </w:r>
      <w:r>
        <w:softHyphen/>
        <w:t>ber 1796, also wenig mehr als vierz</w:t>
      </w:r>
      <w:r>
        <w:t xml:space="preserve">ehn Jahre alt, trat er in die Lehre bei einem „Schreiber“ in dem Dorf Steinbach, um am 23. April 1800 eine ehrenvolle Stelle bei der Stadtschreiberei in der Bezirksstadt Schorndorf zu übernehmen. Dort befand er sich gar nicht weit vom Heim der Mutter, die </w:t>
      </w:r>
      <w:r>
        <w:t>auch nach dem Tode ihres Gatten in Strümpfelbach geblieben war.</w:t>
      </w:r>
    </w:p>
    <w:p w:rsidR="00E34D51" w:rsidRDefault="00B076D1">
      <w:pPr>
        <w:pStyle w:val="Bodytext20"/>
        <w:framePr w:w="6341" w:h="7987" w:hRule="exact" w:wrap="none" w:vAnchor="page" w:hAnchor="page" w:x="64" w:y="821"/>
        <w:shd w:val="clear" w:color="auto" w:fill="auto"/>
        <w:spacing w:before="0" w:after="0" w:line="211" w:lineRule="exact"/>
        <w:ind w:left="720" w:right="1040" w:firstLine="180"/>
        <w:jc w:val="both"/>
      </w:pPr>
      <w:r>
        <w:t xml:space="preserve">Allein immer mehr empfand Spittler in sich selbst eine eigentliche Unlust im Blick auf seinen Beruf. Er ging sogar mit Auswanderungsgedanken um, und auch ein etwas abenteuerlicher Plan, sich </w:t>
      </w:r>
      <w:r>
        <w:t>mit seinem Freunde aus der Kirchheimer Zeit. Robinet, in Frank</w:t>
      </w:r>
      <w:r>
        <w:softHyphen/>
        <w:t>reich zu einer Arbeitsgemeinschaft zusammenzuschlie</w:t>
      </w:r>
      <w:r>
        <w:softHyphen/>
        <w:t>ßen. tauchte auf.</w:t>
      </w:r>
    </w:p>
    <w:p w:rsidR="00E34D51" w:rsidRDefault="00B076D1">
      <w:pPr>
        <w:pStyle w:val="Headerorfooter0"/>
        <w:framePr w:wrap="none" w:vAnchor="page" w:hAnchor="page" w:x="5157" w:y="8907"/>
        <w:shd w:val="clear" w:color="auto" w:fill="auto"/>
        <w:spacing w:line="280" w:lineRule="exact"/>
      </w:pPr>
      <w:r>
        <w:t>11</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110"/>
        <w:framePr w:w="6341" w:h="7998" w:hRule="exact" w:wrap="none" w:vAnchor="page" w:hAnchor="page" w:x="64" w:y="830"/>
        <w:shd w:val="clear" w:color="auto" w:fill="auto"/>
        <w:ind w:left="720" w:right="1020" w:firstLine="200"/>
      </w:pPr>
      <w:r>
        <w:t>Wohl können wir in diesen Auswanderungsgedan</w:t>
      </w:r>
      <w:r>
        <w:softHyphen/>
        <w:t xml:space="preserve">ken, die sehr ernster Natur waren und von der Mutter </w:t>
      </w:r>
      <w:r>
        <w:t>auf das bestimmteste zurückgewiesen wurden, etwas wahrnehmen von dem später in Spittlers Leben so segensreich und lebendig auftretenden Sinn für das Weite, Große, Ferne; indessen müssen doch auch noch tiefere Geschehnisse hinter dem allem verborgen ge</w:t>
      </w:r>
      <w:r>
        <w:softHyphen/>
        <w:t>wese</w:t>
      </w:r>
      <w:r>
        <w:t>n sein. In jener Zeit brach alles nur von der from</w:t>
      </w:r>
      <w:r>
        <w:softHyphen/>
        <w:t>men Tradition des Elternhauses ihm Mitgegebene zu</w:t>
      </w:r>
      <w:r>
        <w:softHyphen/>
        <w:t>sammen, und es kam schließlich auch noch zu einer körperlichen Krise, die sich als ein schwerer Ohnmachts</w:t>
      </w:r>
      <w:r>
        <w:softHyphen/>
        <w:t>anfall äußerte. Dies alles erlebte Spittler als e</w:t>
      </w:r>
      <w:r>
        <w:t>inen Ruf seines Heilandes, dem er immer hatte angehören wol</w:t>
      </w:r>
      <w:r>
        <w:softHyphen/>
        <w:t>len, zu einer ganz persönlichen Übergabe und Lebens</w:t>
      </w:r>
      <w:r>
        <w:softHyphen/>
        <w:t>gemeinschaft mit ihm.</w:t>
      </w:r>
    </w:p>
    <w:p w:rsidR="00E34D51" w:rsidRDefault="00B076D1">
      <w:pPr>
        <w:pStyle w:val="Bodytext20"/>
        <w:framePr w:w="6341" w:h="7998" w:hRule="exact" w:wrap="none" w:vAnchor="page" w:hAnchor="page" w:x="64" w:y="830"/>
        <w:shd w:val="clear" w:color="auto" w:fill="auto"/>
        <w:spacing w:before="0" w:after="0" w:line="211" w:lineRule="exact"/>
        <w:ind w:left="720" w:right="1020" w:firstLine="200"/>
        <w:jc w:val="both"/>
      </w:pPr>
      <w:r>
        <w:t>Was oft beobachtet werden kann, daß nämlich tief</w:t>
      </w:r>
      <w:r>
        <w:softHyphen/>
        <w:t>greifende innere Wandlungen begleitet werden von entscheidenden Geschehni</w:t>
      </w:r>
      <w:r>
        <w:t>ssen im Äußeren, erfuhr auch Spittler. Seinem Zug in die Ferne, wie er in jenen Aus</w:t>
      </w:r>
      <w:r>
        <w:softHyphen/>
        <w:t xml:space="preserve">wanderungsplänen einen Ausdruck gesucht hatte, kam entgegen </w:t>
      </w:r>
      <w:proofErr w:type="gramStart"/>
      <w:r>
        <w:t>eine</w:t>
      </w:r>
      <w:proofErr w:type="gramEnd"/>
      <w:r>
        <w:t xml:space="preserve"> durch seinen Freund Steinkopf vermit</w:t>
      </w:r>
      <w:r>
        <w:softHyphen/>
        <w:t>telte Berufung zum Sekretär der Christentumsgesell</w:t>
      </w:r>
      <w:r>
        <w:softHyphen/>
        <w:t>schaft in Basel. Di</w:t>
      </w:r>
      <w:r>
        <w:t>ese war dort im Jahre 1780 von Johann August Urlsperger gegründet worden und stand gerade in der Zeit der ersten Blüte. Hervor</w:t>
      </w:r>
      <w:r>
        <w:softHyphen/>
        <w:t>ragende Persönlichkeiten nicht nur in Basel, sondern weit herum in der evangelischen Christenheit hielten sich zu ihr. Nun stellt</w:t>
      </w:r>
      <w:r>
        <w:t>e sich mehr und mehr heraus, daß ein eigener hauptamtlicher Mitarbeiter nötig wurde, und die Wahl fiel eben auf Spittler.</w:t>
      </w:r>
    </w:p>
    <w:p w:rsidR="00E34D51" w:rsidRDefault="00B076D1">
      <w:pPr>
        <w:pStyle w:val="Bodytext20"/>
        <w:framePr w:w="6341" w:h="7998" w:hRule="exact" w:wrap="none" w:vAnchor="page" w:hAnchor="page" w:x="64" w:y="830"/>
        <w:shd w:val="clear" w:color="auto" w:fill="auto"/>
        <w:spacing w:before="0" w:after="0" w:line="211" w:lineRule="exact"/>
        <w:ind w:left="720" w:right="1020" w:firstLine="200"/>
        <w:jc w:val="both"/>
      </w:pPr>
      <w:r>
        <w:t>Im Jahre 1801 holte Steinkopf seinen Freund in Schorndorf ab und reiste mit ihm nach Basel. Unter</w:t>
      </w:r>
      <w:r>
        <w:softHyphen/>
        <w:t>wegs wollte Steinkopf den jungen Stu</w:t>
      </w:r>
      <w:r>
        <w:t>denten Christian Gottlieb Blumhardt in Tübingen aufsuchen. Im Hof des Stiftes trafen die drei jungen Männer zusammen, deren Lebenswege und Lebensaufgaben später so un</w:t>
      </w:r>
      <w:r>
        <w:softHyphen/>
        <w:t>löslich miteinander verflochten sein sollten. Spittler</w:t>
      </w:r>
    </w:p>
    <w:p w:rsidR="00E34D51" w:rsidRDefault="00B076D1">
      <w:pPr>
        <w:pStyle w:val="Headerorfooter0"/>
        <w:framePr w:wrap="none" w:vAnchor="page" w:hAnchor="page" w:x="741" w:y="8925"/>
        <w:shd w:val="clear" w:color="auto" w:fill="auto"/>
        <w:spacing w:line="280" w:lineRule="exact"/>
      </w:pPr>
      <w:r>
        <w:t>12</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21"/>
        <w:shd w:val="clear" w:color="auto" w:fill="auto"/>
        <w:spacing w:before="0" w:after="0" w:line="211" w:lineRule="exact"/>
        <w:ind w:left="720" w:right="1040" w:firstLine="0"/>
        <w:jc w:val="both"/>
      </w:pPr>
      <w:r>
        <w:t xml:space="preserve">und </w:t>
      </w:r>
      <w:r>
        <w:t xml:space="preserve">Blumhardt </w:t>
      </w:r>
      <w:proofErr w:type="gramStart"/>
      <w:r>
        <w:t>sahen</w:t>
      </w:r>
      <w:proofErr w:type="gramEnd"/>
      <w:r>
        <w:t xml:space="preserve"> einander damals nur ganz kurz, aber auch damit war schon ein Lebensbündnis ge</w:t>
      </w:r>
      <w:r>
        <w:softHyphen/>
        <w:t>schlossen, das die Zeiten überdauerte.</w:t>
      </w:r>
    </w:p>
    <w:p w:rsidR="00E34D51" w:rsidRDefault="00B076D1">
      <w:pPr>
        <w:pStyle w:val="Bodytext20"/>
        <w:framePr w:w="6341" w:h="7993" w:hRule="exact" w:wrap="none" w:vAnchor="page" w:hAnchor="page" w:x="64" w:y="821"/>
        <w:shd w:val="clear" w:color="auto" w:fill="auto"/>
        <w:spacing w:before="0" w:after="0" w:line="211" w:lineRule="exact"/>
        <w:ind w:left="720" w:right="1040" w:firstLine="200"/>
        <w:jc w:val="both"/>
      </w:pPr>
      <w:r>
        <w:t>Zusammen mit Steinkopf ging nun die Reise weiter über Schaffhausen nach Basel, und obgleich Spittler damals in dem Gedanken</w:t>
      </w:r>
      <w:r>
        <w:t xml:space="preserve"> lebte, daß seine Aufgabe in Basel nur eine vorübergehende sein würde, durchzog sein Herz bei dem wunderbaren Anblick der im Abend</w:t>
      </w:r>
      <w:r>
        <w:softHyphen/>
        <w:t>frieden daliegenden Stadt doch eine Ahnung davon, daß sein Lebensweg nun an einem entscheidenden Wendepunkt angekommen sei.</w:t>
      </w:r>
    </w:p>
    <w:p w:rsidR="00E34D51" w:rsidRDefault="00B076D1">
      <w:pPr>
        <w:pStyle w:val="Bodytext20"/>
        <w:framePr w:w="6341" w:h="7993" w:hRule="exact" w:wrap="none" w:vAnchor="page" w:hAnchor="page" w:x="64" w:y="821"/>
        <w:shd w:val="clear" w:color="auto" w:fill="auto"/>
        <w:spacing w:before="0" w:after="0" w:line="211" w:lineRule="exact"/>
        <w:ind w:left="720" w:right="1040" w:firstLine="200"/>
        <w:jc w:val="both"/>
      </w:pPr>
      <w:r>
        <w:t>I</w:t>
      </w:r>
      <w:r>
        <w:t>n Basel wohnte Spittler zunächst im Drachenhof in der Aesdienvorstadt; er lebte sich rasch ein in den ihm zunächst fremden Verhältnissen und schloß sich an die frommen Familien an, die hauptsächlich die Träger der Christentumsgesellschaft waren.</w:t>
      </w:r>
    </w:p>
    <w:p w:rsidR="00E34D51" w:rsidRDefault="00B076D1">
      <w:pPr>
        <w:pStyle w:val="Bodytext20"/>
        <w:framePr w:w="6341" w:h="7993" w:hRule="exact" w:wrap="none" w:vAnchor="page" w:hAnchor="page" w:x="64" w:y="821"/>
        <w:shd w:val="clear" w:color="auto" w:fill="auto"/>
        <w:spacing w:before="0" w:after="77" w:line="211" w:lineRule="exact"/>
        <w:ind w:left="720" w:right="1040" w:firstLine="200"/>
        <w:jc w:val="both"/>
      </w:pPr>
      <w:r>
        <w:t xml:space="preserve">Spittlers </w:t>
      </w:r>
      <w:r>
        <w:t>Aufgabe bestand darin, den ausgedehnten Briefwechsel zwischen den verschiedenen Einzelgesell</w:t>
      </w:r>
      <w:r>
        <w:softHyphen/>
        <w:t>schaften zu vermitteln, Berichte abzuschreiben und das ganze, weitverzweigte Werk in Gang zu halten. Be</w:t>
      </w:r>
      <w:r>
        <w:softHyphen/>
        <w:t xml:space="preserve">zeichnend für seine ganze Geisteshaltung war, daß er diese </w:t>
      </w:r>
      <w:r>
        <w:t>seine Tätigkeit auch benützte, um einen Vetter, der in Königsberg auf gefährliche Abwege gekommen war, durch Vermittlung seiner neuen Freunde und auch durch direkte Briefe auf den Weg des Heils zurück</w:t>
      </w:r>
      <w:r>
        <w:softHyphen/>
        <w:t>zurufen. Er selbst hat von diesem Tun an, das eben</w:t>
      </w:r>
      <w:r>
        <w:softHyphen/>
        <w:t>fall</w:t>
      </w:r>
      <w:r>
        <w:t xml:space="preserve">s noch in das Jahr 1801 fiel, den Beginn </w:t>
      </w:r>
      <w:proofErr w:type="gramStart"/>
      <w:r>
        <w:t>seiner ..</w:t>
      </w:r>
      <w:proofErr w:type="gramEnd"/>
      <w:r>
        <w:t>Missionslaufbahn“ datiert. Eine alte Biographie sagt von ihm das durchaus zutreffende Wort: „Seelenret</w:t>
      </w:r>
      <w:r>
        <w:softHyphen/>
        <w:t>tung war ihm nicht allein Amt und Beruf, sondern auch Würze des Lebens.“</w:t>
      </w:r>
    </w:p>
    <w:p w:rsidR="00E34D51" w:rsidRDefault="00B076D1">
      <w:pPr>
        <w:pStyle w:val="Heading50"/>
        <w:framePr w:w="6341" w:h="7993" w:hRule="exact" w:wrap="none" w:vAnchor="page" w:hAnchor="page" w:x="64" w:y="821"/>
        <w:shd w:val="clear" w:color="auto" w:fill="auto"/>
        <w:spacing w:after="83" w:line="340" w:lineRule="exact"/>
        <w:ind w:left="720"/>
        <w:jc w:val="both"/>
      </w:pPr>
      <w:bookmarkStart w:id="7" w:name="bookmark6"/>
      <w:r>
        <w:t>Einiges über die Christentumsg</w:t>
      </w:r>
      <w:r>
        <w:t>esellschaft</w:t>
      </w:r>
      <w:bookmarkEnd w:id="7"/>
    </w:p>
    <w:p w:rsidR="00E34D51" w:rsidRDefault="00B076D1">
      <w:pPr>
        <w:pStyle w:val="Bodytext20"/>
        <w:framePr w:w="6341" w:h="7993" w:hRule="exact" w:wrap="none" w:vAnchor="page" w:hAnchor="page" w:x="64" w:y="821"/>
        <w:shd w:val="clear" w:color="auto" w:fill="auto"/>
        <w:spacing w:before="0" w:after="0" w:line="216" w:lineRule="exact"/>
        <w:ind w:left="720" w:right="1040" w:firstLine="200"/>
        <w:jc w:val="both"/>
      </w:pPr>
      <w:r>
        <w:t>Es wurde schon erwähnt, daß in Basel im Jahre 1780 durch Johann August Urlsperger die Christentumsge</w:t>
      </w:r>
      <w:r>
        <w:softHyphen/>
        <w:t>sellschaft gegründet wurde. Dieser wenden wir uns</w:t>
      </w:r>
    </w:p>
    <w:p w:rsidR="00E34D51" w:rsidRDefault="00B076D1">
      <w:pPr>
        <w:pStyle w:val="Headerorfooter0"/>
        <w:framePr w:wrap="none" w:vAnchor="page" w:hAnchor="page" w:x="5157" w:y="8921"/>
        <w:shd w:val="clear" w:color="auto" w:fill="auto"/>
        <w:spacing w:line="280" w:lineRule="exact"/>
      </w:pPr>
      <w:r>
        <w:t>13</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21"/>
        <w:shd w:val="clear" w:color="auto" w:fill="auto"/>
        <w:spacing w:before="0" w:after="0" w:line="211" w:lineRule="exact"/>
        <w:ind w:left="720" w:right="1040" w:firstLine="0"/>
        <w:jc w:val="both"/>
      </w:pPr>
      <w:r>
        <w:t xml:space="preserve">nun in Kürze zu. Johann August Urlsperger war der Sohn und </w:t>
      </w:r>
      <w:r>
        <w:t>Nachfolger von Samuel Urlsperger, der, wiederum einer österreichischen Emigrantenfamilie entstammend, zunächst Hofprediger in Stuttgart ge</w:t>
      </w:r>
      <w:r>
        <w:softHyphen/>
        <w:t>wesen war, um dann im Jahre 1718 nach einem schwe</w:t>
      </w:r>
      <w:r>
        <w:softHyphen/>
        <w:t>ren Konflikt mit dem Herzog, dem er, nach einer ern</w:t>
      </w:r>
      <w:r>
        <w:softHyphen/>
        <w:t xml:space="preserve">sten Ermahnung </w:t>
      </w:r>
      <w:r>
        <w:t>durch seinen väterlichen Freund A. H. Francke, wegen seines unsittlichen Lebenswandels Vorhaltungen gemacht hatte, abgesetzt zu werden. Seine Frau sprach damals das Wort, das ihr in Würt</w:t>
      </w:r>
      <w:r>
        <w:softHyphen/>
        <w:t>temberg unvergessen blieb: „Ich will lieber die Witwe eines Märtyrers</w:t>
      </w:r>
      <w:r>
        <w:t xml:space="preserve"> als die Frau eines Verräters sein.“ Nach zwei Jahren ließ sich der Herzog bewegen, Samuel Urlsperger das Dekanat Herrenberg zu über</w:t>
      </w:r>
      <w:r>
        <w:softHyphen/>
        <w:t xml:space="preserve">tragen, und nach weiteren zwei Jahren, 1722, wurde der damals Siebenunddreißigjährige vom Magistrat der Stadt Augsburg für </w:t>
      </w:r>
      <w:r>
        <w:t>die Stelle eines Seniors, das heißt für das Amt des ersten evangelischen Geistlichen, gewählt.</w:t>
      </w:r>
    </w:p>
    <w:p w:rsidR="00E34D51" w:rsidRDefault="00B076D1">
      <w:pPr>
        <w:pStyle w:val="Bodytext20"/>
        <w:framePr w:w="6341" w:h="7993" w:hRule="exact" w:wrap="none" w:vAnchor="page" w:hAnchor="page" w:x="64" w:y="821"/>
        <w:shd w:val="clear" w:color="auto" w:fill="auto"/>
        <w:spacing w:before="0" w:after="0" w:line="211" w:lineRule="exact"/>
        <w:ind w:left="720" w:right="1040" w:firstLine="200"/>
        <w:jc w:val="both"/>
      </w:pPr>
      <w:r>
        <w:t>Der Anfang dort war schwer, vor allem weil Urls</w:t>
      </w:r>
      <w:r>
        <w:softHyphen/>
        <w:t>perger in Herrenberg ein Buch verfaßt hatte: „Der Kranken Gesundheit und der Sterbenden Leben“. In diesem Buch fa</w:t>
      </w:r>
      <w:r>
        <w:t>nden sich Stellen, aus denen Urlspergers Überzeugung zu erschließen war, daß der menschlichen Seele auch nach dem Tode der Weg zu einer inneren Veränderung offenstehe. Diese Stellen bildeten durch</w:t>
      </w:r>
      <w:r>
        <w:softHyphen/>
        <w:t>aus nicht das Entscheidende jenes Buches, sondern die</w:t>
      </w:r>
      <w:r>
        <w:softHyphen/>
        <w:t>ses s</w:t>
      </w:r>
      <w:r>
        <w:t>ollte, wie sein Titel besagt, ein Erbauungsbuch für Kranke und Sterbende sein, und es ist von ihm in der Tat auch ein Strom von Trost und Hilfe auf Unzählige ausgegangen. Den strengen Lutheranern in Augsburg waren jedoch jene erwähnten Ausführungen ein Dom</w:t>
      </w:r>
      <w:r>
        <w:t xml:space="preserve"> im Auge.</w:t>
      </w:r>
    </w:p>
    <w:p w:rsidR="00E34D51" w:rsidRDefault="00B076D1">
      <w:pPr>
        <w:pStyle w:val="Bodytext20"/>
        <w:framePr w:w="6341" w:h="7993" w:hRule="exact" w:wrap="none" w:vAnchor="page" w:hAnchor="page" w:x="64" w:y="821"/>
        <w:shd w:val="clear" w:color="auto" w:fill="auto"/>
        <w:spacing w:before="0" w:after="0" w:line="211" w:lineRule="exact"/>
        <w:ind w:left="720" w:right="1040" w:firstLine="200"/>
        <w:jc w:val="both"/>
      </w:pPr>
      <w:r>
        <w:t>Nun war aber Samuel Urlsperger schon zuvor hin</w:t>
      </w:r>
      <w:r>
        <w:softHyphen/>
        <w:t>eingestellt worden in die große Erweckungs- und Mis</w:t>
      </w:r>
      <w:r>
        <w:softHyphen/>
        <w:t>sionsbewegung seiner Zeit. Kurz nach Vollendung sei</w:t>
      </w:r>
      <w:r>
        <w:softHyphen/>
        <w:t>ner Studien hatte er im Jahre 1708 durch einen glän-</w:t>
      </w:r>
    </w:p>
    <w:p w:rsidR="00E34D51" w:rsidRDefault="00B076D1">
      <w:pPr>
        <w:pStyle w:val="Headerorfooter0"/>
        <w:framePr w:wrap="none" w:vAnchor="page" w:hAnchor="page" w:x="746" w:y="8902"/>
        <w:shd w:val="clear" w:color="auto" w:fill="auto"/>
        <w:spacing w:line="280" w:lineRule="exact"/>
      </w:pPr>
      <w:r>
        <w:t>14</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2" w:hRule="exact" w:wrap="none" w:vAnchor="page" w:hAnchor="page" w:x="64" w:y="816"/>
        <w:shd w:val="clear" w:color="auto" w:fill="auto"/>
        <w:spacing w:before="0" w:after="0" w:line="211" w:lineRule="exact"/>
        <w:ind w:left="680" w:right="1060" w:firstLine="0"/>
        <w:jc w:val="both"/>
      </w:pPr>
      <w:r>
        <w:t>zenden Vortrag in</w:t>
      </w:r>
      <w:r>
        <w:t xml:space="preserve"> Stuttgart das Wohlgefallen des da</w:t>
      </w:r>
      <w:r>
        <w:softHyphen/>
        <w:t>maligen Herzogs erworben, der ihm daraufhin ein Reisestipendium gewährte, das ihm ermöglichte, seinen Horizont zu erweitern. Besonders wichtig wurden ihm auf dieser Reise die Begegnung mit August Hermann Francke und sodan</w:t>
      </w:r>
      <w:r>
        <w:t>n ein längerer Aufenthalt in Eng</w:t>
      </w:r>
      <w:r>
        <w:softHyphen/>
        <w:t>land, wo er vor allem die Wirklichkeit und die Idee der englischen „Societies“ („Gesellschaften“) kennen</w:t>
      </w:r>
      <w:r>
        <w:softHyphen/>
        <w:t>lernte. Damals freilich konnte er noch nicht wissen, daß es zu seinem Lebensauftrag gehören würde, die Idee der englis</w:t>
      </w:r>
      <w:r>
        <w:t>chen Sozietäten gleichsam auf den Kontinent zu übertragen. Vor allem aber hat diesen Lebensauf</w:t>
      </w:r>
      <w:r>
        <w:softHyphen/>
        <w:t>trag erfüllt sein Sohn und Amtsnachfolger Johann August Urlsperger. Mit jenem Aufenthalt in England hatte der Vater Urlsperger zugleich einen Einblick in das Mis</w:t>
      </w:r>
      <w:r>
        <w:t>sionsleben im weitesten Sinne gewonnen. Er gehörte bald darauf zu den Männern, die nicht nur überhaupt für die Mission aufgeschlossen waren, son</w:t>
      </w:r>
      <w:r>
        <w:softHyphen/>
        <w:t>dern die auch auf diesem Gebiet Gedanken und Pläne entwickelten, deren Verwirklichung erst einer viel spä</w:t>
      </w:r>
      <w:r>
        <w:softHyphen/>
        <w:t>teren</w:t>
      </w:r>
      <w:r>
        <w:t xml:space="preserve"> Zeit Vorbehalten blieb.</w:t>
      </w:r>
    </w:p>
    <w:p w:rsidR="00E34D51" w:rsidRDefault="00B076D1">
      <w:pPr>
        <w:pStyle w:val="Bodytext20"/>
        <w:framePr w:w="6341" w:h="7992" w:hRule="exact" w:wrap="none" w:vAnchor="page" w:hAnchor="page" w:x="64" w:y="816"/>
        <w:shd w:val="clear" w:color="auto" w:fill="auto"/>
        <w:spacing w:before="0" w:after="0" w:line="211" w:lineRule="exact"/>
        <w:ind w:left="680" w:right="1060" w:firstLine="200"/>
        <w:jc w:val="both"/>
      </w:pPr>
      <w:r>
        <w:t>Vorerst aber war für Samuel Urlspergers Lebens</w:t>
      </w:r>
      <w:r>
        <w:softHyphen/>
        <w:t>werk entscheidend der Gedanke der Sozietät. In Eng</w:t>
      </w:r>
      <w:r>
        <w:softHyphen/>
        <w:t>land verstand man damals darunter den Zusammen</w:t>
      </w:r>
      <w:r>
        <w:softHyphen/>
        <w:t>schluß von bewußten Christen über die konfessionellen Schranken hinweg zur gegenseitig</w:t>
      </w:r>
      <w:r>
        <w:t>en Erbauung und zur Begründung und Unterstützung von Liebeswerken, wo</w:t>
      </w:r>
      <w:r>
        <w:softHyphen/>
        <w:t>zu auch die Äußere Mission wesentlich, jedoch nicht ausschließlich, gehörte. Als Senior von Augsburg hatte Samuel Urlsperger ganz besonders Gelegenheit, diesen — wie wir heute sagen würd</w:t>
      </w:r>
      <w:r>
        <w:t>en — ökumenischen Ge</w:t>
      </w:r>
      <w:r>
        <w:softHyphen/>
        <w:t xml:space="preserve">danken der Sozietät zu verwirklichen, und zwar aus Anlaß der Vertreibung der evangelischen Salzburger, für deren äußere Versorgung und vor allem seelsorger- liche Betreuung in der Ferne er Sorge trug. Um die Mittel dafür aufzubringen, </w:t>
      </w:r>
      <w:r>
        <w:t>wandte er sich an Freundes</w:t>
      </w:r>
      <w:r>
        <w:softHyphen/>
        <w:t>kreise in den verschiedensten Städten von Basel bis</w:t>
      </w:r>
    </w:p>
    <w:p w:rsidR="00E34D51" w:rsidRDefault="00B076D1">
      <w:pPr>
        <w:pStyle w:val="Headerorfooter0"/>
        <w:framePr w:wrap="none" w:vAnchor="page" w:hAnchor="page" w:x="5138" w:y="8916"/>
        <w:shd w:val="clear" w:color="auto" w:fill="auto"/>
        <w:spacing w:line="280" w:lineRule="exact"/>
      </w:pPr>
      <w:r>
        <w:t>15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11"/>
        <w:shd w:val="clear" w:color="auto" w:fill="auto"/>
        <w:spacing w:before="0" w:after="0" w:line="211" w:lineRule="exact"/>
        <w:ind w:left="680" w:right="1060" w:firstLine="0"/>
        <w:jc w:val="both"/>
      </w:pPr>
      <w:r>
        <w:t>nach Skandinavien. Diese Freundeskreise wurden spä</w:t>
      </w:r>
      <w:r>
        <w:softHyphen/>
        <w:t>ter gleichsam die Grundpfeiler der Christentumsge</w:t>
      </w:r>
      <w:r>
        <w:softHyphen/>
        <w:t>sellschaft.</w:t>
      </w:r>
    </w:p>
    <w:p w:rsidR="00E34D51" w:rsidRDefault="00B076D1">
      <w:pPr>
        <w:pStyle w:val="Bodytext20"/>
        <w:framePr w:w="6341" w:h="7993" w:hRule="exact" w:wrap="none" w:vAnchor="page" w:hAnchor="page" w:x="64" w:y="811"/>
        <w:shd w:val="clear" w:color="auto" w:fill="auto"/>
        <w:spacing w:before="0" w:after="0" w:line="211" w:lineRule="exact"/>
        <w:ind w:left="680" w:right="1060" w:firstLine="200"/>
        <w:jc w:val="both"/>
      </w:pPr>
      <w:r>
        <w:t>Der Sohn, Johann August Urlsperger, hat</w:t>
      </w:r>
      <w:r>
        <w:t xml:space="preserve"> diese Ge</w:t>
      </w:r>
      <w:r>
        <w:softHyphen/>
        <w:t>danken seines Vaters als getreuer Erbe aufgenommen, jedoch mit einer gewissen Schwerpunktverschiebung. Er sah vor allem sich und seine Zeitgenossen hinein</w:t>
      </w:r>
      <w:r>
        <w:softHyphen/>
        <w:t>gestellt in einen der gewaltigsten Geisteskämpfe der Geschichte und sah den Sinn eben diese</w:t>
      </w:r>
      <w:r>
        <w:t>r Geschichte — um Goethes vielzitiertes Wort zu gebrauchen — im Kampf des Glaubens gegen den Unglauben. Seine Idee der Sozietät war daher sehr stark dogmatisch-mystisch gefärbt.</w:t>
      </w:r>
    </w:p>
    <w:p w:rsidR="00E34D51" w:rsidRDefault="00B076D1">
      <w:pPr>
        <w:pStyle w:val="Bodytext20"/>
        <w:framePr w:w="6341" w:h="7993" w:hRule="exact" w:wrap="none" w:vAnchor="page" w:hAnchor="page" w:x="64" w:y="811"/>
        <w:shd w:val="clear" w:color="auto" w:fill="auto"/>
        <w:spacing w:before="0" w:after="0" w:line="211" w:lineRule="exact"/>
        <w:ind w:left="680" w:right="1060" w:firstLine="200"/>
        <w:jc w:val="both"/>
      </w:pPr>
      <w:r>
        <w:t xml:space="preserve">Dazu kam bei ihm die Auffassung, daß sowohl für den entscheidenden </w:t>
      </w:r>
      <w:r>
        <w:t>Geisteskampf wie für die Durch</w:t>
      </w:r>
      <w:r>
        <w:softHyphen/>
        <w:t>führung der notwendigen praktischen Aufgaben die bestehenden Landeskirchen nicht stark und nicht ge</w:t>
      </w:r>
      <w:r>
        <w:softHyphen/>
        <w:t>genwartsnah genug seien. Diese Aufgaben sollten dar</w:t>
      </w:r>
      <w:r>
        <w:softHyphen/>
        <w:t>um „Anstalten“ übertragen werden. Dieser Begriff der „Anstalt“, mit dem w</w:t>
      </w:r>
      <w:r>
        <w:t>ir heute vorwiegend die Vorstel</w:t>
      </w:r>
      <w:r>
        <w:softHyphen/>
        <w:t>lung eines Gebäudes, das missionarischen und karita</w:t>
      </w:r>
      <w:r>
        <w:softHyphen/>
        <w:t>tiven Zwecken dient, verbinden, gehört ganz organisch zur Idee der englischen Sozietät. Auch die Grundlagen solcher „Anstalten“ sollten gebildet werden von frei</w:t>
      </w:r>
      <w:r>
        <w:softHyphen/>
        <w:t>willigen Fr</w:t>
      </w:r>
      <w:r>
        <w:t>eundeskreisen, die durch einen ausgedehn</w:t>
      </w:r>
      <w:r>
        <w:softHyphen/>
        <w:t xml:space="preserve">ten Briefwechsel sich gegenseitig im Glauben stärken und durch Gaben beitragen würden für die Gestaltung und den Ausbau der notwendigen christlichen Werke. Wie richtig die Schau Johann August Urlspergers war, zeigt </w:t>
      </w:r>
      <w:r>
        <w:t>die Geschichte der folgenden Jahrzehnte, die zu einem großen Teil zusammenfällt mit der Lebensge</w:t>
      </w:r>
      <w:r>
        <w:softHyphen/>
        <w:t>schichte Spittlers.</w:t>
      </w:r>
    </w:p>
    <w:p w:rsidR="00E34D51" w:rsidRDefault="00B076D1">
      <w:pPr>
        <w:pStyle w:val="Bodytext20"/>
        <w:framePr w:w="6341" w:h="7993" w:hRule="exact" w:wrap="none" w:vAnchor="page" w:hAnchor="page" w:x="64" w:y="811"/>
        <w:shd w:val="clear" w:color="auto" w:fill="auto"/>
        <w:spacing w:before="0" w:after="0" w:line="211" w:lineRule="exact"/>
        <w:ind w:left="680" w:right="1060" w:firstLine="0"/>
        <w:jc w:val="both"/>
      </w:pPr>
      <w:r>
        <w:t>So entstand nach verschiedenen Versuchen die Christen</w:t>
      </w:r>
      <w:r>
        <w:softHyphen/>
        <w:t xml:space="preserve">tumsgesellschaft mit dem Sitz des „Zentrums“ in Basel. Dabei wurde von Anfang an als </w:t>
      </w:r>
      <w:r>
        <w:t>ein wesentliches Erbe Speners die Abendmahlsgemeinschaft zwischen Luthe</w:t>
      </w:r>
      <w:r>
        <w:softHyphen/>
        <w:t>ranern und Reformierten festgehalten.</w:t>
      </w:r>
    </w:p>
    <w:p w:rsidR="00E34D51" w:rsidRDefault="00B076D1">
      <w:pPr>
        <w:pStyle w:val="Headerorfooter0"/>
        <w:framePr w:wrap="none" w:vAnchor="page" w:hAnchor="page" w:x="698" w:y="8897"/>
        <w:shd w:val="clear" w:color="auto" w:fill="auto"/>
        <w:spacing w:line="280" w:lineRule="exact"/>
      </w:pPr>
      <w:r>
        <w:t>16</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2" w:hRule="exact" w:wrap="none" w:vAnchor="page" w:hAnchor="page" w:x="64" w:y="821"/>
        <w:shd w:val="clear" w:color="auto" w:fill="auto"/>
        <w:spacing w:before="0" w:after="0" w:line="211" w:lineRule="exact"/>
        <w:ind w:left="680" w:right="1080" w:firstLine="200"/>
        <w:jc w:val="both"/>
      </w:pPr>
      <w:r>
        <w:t>Warum gerade Basel als Sitz der Christentumsge</w:t>
      </w:r>
      <w:r>
        <w:softHyphen/>
        <w:t>sellschaft gewählt wurde, hat kurz nach der Gründung, 1783, ein auswärtige</w:t>
      </w:r>
      <w:r>
        <w:t>r Freund folgendermaßen be</w:t>
      </w:r>
      <w:r>
        <w:softHyphen/>
        <w:t>gründet:</w:t>
      </w:r>
    </w:p>
    <w:p w:rsidR="00E34D51" w:rsidRDefault="00B076D1">
      <w:pPr>
        <w:pStyle w:val="Bodytext20"/>
        <w:framePr w:w="6341" w:h="7982" w:hRule="exact" w:wrap="none" w:vAnchor="page" w:hAnchor="page" w:x="64" w:y="821"/>
        <w:shd w:val="clear" w:color="auto" w:fill="auto"/>
        <w:spacing w:before="0" w:after="0" w:line="211" w:lineRule="exact"/>
        <w:ind w:left="1060" w:right="1080"/>
      </w:pPr>
      <w:r>
        <w:t>„1. In Basel fand Herr Dr. Urlsperger zuerst Gehör mit seinem Anliegen.</w:t>
      </w:r>
    </w:p>
    <w:p w:rsidR="00E34D51" w:rsidRDefault="00B076D1">
      <w:pPr>
        <w:pStyle w:val="Bodytext20"/>
        <w:framePr w:w="6341" w:h="7982" w:hRule="exact" w:wrap="none" w:vAnchor="page" w:hAnchor="page" w:x="64" w:y="821"/>
        <w:numPr>
          <w:ilvl w:val="0"/>
          <w:numId w:val="1"/>
        </w:numPr>
        <w:shd w:val="clear" w:color="auto" w:fill="auto"/>
        <w:tabs>
          <w:tab w:val="left" w:pos="1145"/>
        </w:tabs>
        <w:spacing w:before="0" w:after="0" w:line="211" w:lineRule="exact"/>
        <w:ind w:left="1060" w:right="1080" w:hanging="180"/>
        <w:jc w:val="both"/>
      </w:pPr>
      <w:r>
        <w:t>Die Basler bliesen die Posaune so lange, bis auch andere sich zu ihnen versammelten.</w:t>
      </w:r>
    </w:p>
    <w:p w:rsidR="00E34D51" w:rsidRDefault="00B076D1">
      <w:pPr>
        <w:pStyle w:val="Bodytext20"/>
        <w:framePr w:w="6341" w:h="7982" w:hRule="exact" w:wrap="none" w:vAnchor="page" w:hAnchor="page" w:x="64" w:y="821"/>
        <w:numPr>
          <w:ilvl w:val="0"/>
          <w:numId w:val="1"/>
        </w:numPr>
        <w:shd w:val="clear" w:color="auto" w:fill="auto"/>
        <w:tabs>
          <w:tab w:val="left" w:pos="1145"/>
        </w:tabs>
        <w:spacing w:before="0" w:after="0" w:line="211" w:lineRule="exact"/>
        <w:ind w:left="1060" w:right="1080" w:hanging="180"/>
        <w:jc w:val="both"/>
      </w:pPr>
      <w:r>
        <w:t xml:space="preserve">Sie sparten keinen Fleiß, keine Arbeit und Kosten zum Besten </w:t>
      </w:r>
      <w:r>
        <w:t>der Anstalt.</w:t>
      </w:r>
    </w:p>
    <w:p w:rsidR="00E34D51" w:rsidRDefault="00B076D1">
      <w:pPr>
        <w:pStyle w:val="Bodytext20"/>
        <w:framePr w:w="6341" w:h="7982" w:hRule="exact" w:wrap="none" w:vAnchor="page" w:hAnchor="page" w:x="64" w:y="821"/>
        <w:numPr>
          <w:ilvl w:val="0"/>
          <w:numId w:val="1"/>
        </w:numPr>
        <w:shd w:val="clear" w:color="auto" w:fill="auto"/>
        <w:tabs>
          <w:tab w:val="left" w:pos="1145"/>
        </w:tabs>
        <w:spacing w:before="0" w:after="0" w:line="211" w:lineRule="exact"/>
        <w:ind w:left="1060" w:right="1080" w:hanging="180"/>
        <w:jc w:val="both"/>
      </w:pPr>
      <w:r>
        <w:t>Sie haben rechtschaffene Männer von allen Stän</w:t>
      </w:r>
      <w:r>
        <w:softHyphen/>
        <w:t>den, darunter solche, die mit ihrem Segen die Sache vorzüglich unterstützen wollen.</w:t>
      </w:r>
    </w:p>
    <w:p w:rsidR="00E34D51" w:rsidRDefault="00B076D1">
      <w:pPr>
        <w:pStyle w:val="Bodytext20"/>
        <w:framePr w:w="6341" w:h="7982" w:hRule="exact" w:wrap="none" w:vAnchor="page" w:hAnchor="page" w:x="64" w:y="821"/>
        <w:numPr>
          <w:ilvl w:val="0"/>
          <w:numId w:val="1"/>
        </w:numPr>
        <w:shd w:val="clear" w:color="auto" w:fill="auto"/>
        <w:tabs>
          <w:tab w:val="left" w:pos="1145"/>
        </w:tabs>
        <w:spacing w:before="0" w:after="0" w:line="211" w:lineRule="exact"/>
        <w:ind w:left="1060" w:right="1080" w:hanging="180"/>
        <w:jc w:val="both"/>
      </w:pPr>
      <w:r>
        <w:t>Sie wohnen an einem Ort der Freiheit, wo ihnen die wenigsten Hindernisse in den Weg gelegt wer</w:t>
      </w:r>
      <w:r>
        <w:softHyphen/>
        <w:t>den können.“</w:t>
      </w:r>
    </w:p>
    <w:p w:rsidR="00E34D51" w:rsidRDefault="00B076D1">
      <w:pPr>
        <w:pStyle w:val="Bodytext20"/>
        <w:framePr w:w="6341" w:h="7982" w:hRule="exact" w:wrap="none" w:vAnchor="page" w:hAnchor="page" w:x="64" w:y="821"/>
        <w:shd w:val="clear" w:color="auto" w:fill="auto"/>
        <w:spacing w:before="0" w:after="0" w:line="211" w:lineRule="exact"/>
        <w:ind w:left="680" w:right="1080" w:firstLine="200"/>
        <w:jc w:val="both"/>
      </w:pPr>
      <w:r>
        <w:t>In e</w:t>
      </w:r>
      <w:r>
        <w:t>inem im Jubiläumsjahr 1880 gehaltenen Vor</w:t>
      </w:r>
      <w:r>
        <w:softHyphen/>
        <w:t>trag sagte Professor D. Christoph Johannes Riggenbach über die Anfänge: „Es war zuerst der Doktor und Pro</w:t>
      </w:r>
      <w:r>
        <w:softHyphen/>
        <w:t>fessor der Theologie Johannes Werner Herzog, der den Vorsitz übernahm; neben ihm die Pfarrer Burck- hardt zu</w:t>
      </w:r>
      <w:r>
        <w:t xml:space="preserve"> St. Peter und Meyenrock zu St. Alban. Kassier wurde der Kaufmann Wilhelm Brenner, dem nach sei</w:t>
      </w:r>
      <w:r>
        <w:softHyphen/>
        <w:t>nem schon 1781 erfolgten Tod sein Bruder Hans Hein</w:t>
      </w:r>
      <w:r>
        <w:softHyphen/>
        <w:t xml:space="preserve">rich Brenner im Amt nachfolgte. Mit diesen Baslern verbanden sich Georg David Schild, ein Deutscher, der die </w:t>
      </w:r>
      <w:r>
        <w:t>Korrespondenz mit Urlsperger geführt hatte, und Jakob Friedrich Liesching, ein Württemberger. Beide waren Commis in hiesigen Handelshäusern. Da Schild schon 1780 nach Stein am Rhein übersiedelte, über</w:t>
      </w:r>
      <w:r>
        <w:softHyphen/>
        <w:t xml:space="preserve">nahm Liesching die Korrespondenz, gab sie aber, als er </w:t>
      </w:r>
      <w:r>
        <w:t>1781 nach Stuttgart zog, an Johann Schäufelin ab, auch wieder einen Württemberger, der gleichfalls Commis war.</w:t>
      </w:r>
    </w:p>
    <w:p w:rsidR="00E34D51" w:rsidRDefault="00B076D1">
      <w:pPr>
        <w:pStyle w:val="Bodytext20"/>
        <w:framePr w:w="6341" w:h="7982" w:hRule="exact" w:wrap="none" w:vAnchor="page" w:hAnchor="page" w:x="64" w:y="821"/>
        <w:shd w:val="clear" w:color="auto" w:fill="auto"/>
        <w:spacing w:before="0" w:after="0" w:line="211" w:lineRule="exact"/>
        <w:ind w:left="680" w:right="1080" w:firstLine="200"/>
        <w:jc w:val="both"/>
      </w:pPr>
      <w:r>
        <w:t>Diese Männer, die sogenannten arbeitenden Mitglie</w:t>
      </w:r>
      <w:r>
        <w:softHyphen/>
        <w:t>der, bildeten den engeren Ausschuß; an sie schloß sich eine immer wachsende Zahl von kontribuie</w:t>
      </w:r>
      <w:r>
        <w:t>renden Mit-</w:t>
      </w:r>
    </w:p>
    <w:p w:rsidR="00E34D51" w:rsidRDefault="00B076D1">
      <w:pPr>
        <w:pStyle w:val="Bodytext100"/>
        <w:framePr w:w="6341" w:h="268" w:hRule="exact" w:wrap="none" w:vAnchor="page" w:hAnchor="page" w:x="64" w:y="8924"/>
        <w:shd w:val="clear" w:color="auto" w:fill="auto"/>
        <w:spacing w:before="0" w:line="210" w:lineRule="exact"/>
        <w:ind w:right="4915"/>
        <w:jc w:val="right"/>
      </w:pPr>
      <w:r>
        <w:t>2 Spittler</w:t>
      </w:r>
    </w:p>
    <w:p w:rsidR="00E34D51" w:rsidRDefault="00B076D1">
      <w:pPr>
        <w:pStyle w:val="Bodytext120"/>
        <w:framePr w:wrap="none" w:vAnchor="page" w:hAnchor="page" w:x="5109" w:y="9011"/>
        <w:shd w:val="clear" w:color="auto" w:fill="auto"/>
        <w:spacing w:line="160" w:lineRule="exact"/>
      </w:pPr>
      <w:r>
        <w:t>17</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129" w:hRule="exact" w:wrap="none" w:vAnchor="page" w:hAnchor="page" w:x="64" w:y="816"/>
        <w:shd w:val="clear" w:color="auto" w:fill="auto"/>
        <w:spacing w:before="0" w:after="0" w:line="211" w:lineRule="exact"/>
        <w:ind w:left="720" w:right="1040" w:firstLine="0"/>
        <w:jc w:val="both"/>
      </w:pPr>
      <w:r>
        <w:t xml:space="preserve">gliedern an, die nach ihrem Vermögen zu den Kosten beitrugen und in den Versammlungen Sitz und Stimme hatten; außerdem eine Anzahl freier, wir würden heute sagen Ehrenmitglieder, welche die Sache finanziell </w:t>
      </w:r>
      <w:r>
        <w:t>un</w:t>
      </w:r>
      <w:r>
        <w:softHyphen/>
        <w:t>terstützten, ohne an den Rechten und Pflichten der eigentlichen Vereinsmitglieder teilzunehmen. Es war übrigens nicht in eines jeden Belieben gestellt, ob er beitreten wollte, sondern man mußte sich beim Aus</w:t>
      </w:r>
      <w:r>
        <w:softHyphen/>
        <w:t>schuß melden und von ihm angenommen werden. D</w:t>
      </w:r>
      <w:r>
        <w:t>em</w:t>
      </w:r>
      <w:r>
        <w:softHyphen/>
        <w:t>entsprechend konnte ein Mitglied, das unordentlich wandelte, ausgeschlossen werden; ebenso wer ein Vier</w:t>
      </w:r>
      <w:r>
        <w:softHyphen/>
        <w:t>teljahr wegblieb und auch, nachdem er eine Ermah</w:t>
      </w:r>
      <w:r>
        <w:softHyphen/>
        <w:t>nung erhalten, nicht wiederkam. Es war von Anfang an vorgesehen, Mitglieder der beiden evangelischen</w:t>
      </w:r>
      <w:r>
        <w:t xml:space="preserve"> Kirchen aufzunehmen, von deren Halten an der reinen Lehre und am gottseligen Wandel man überzeugt war, ohne die Absicht übrigens, eine äußere Vereinigung der zwei Kirchen zu erstreben. Was die Gieder anderer, separierter Gemeinschaften oder frommer Kathol</w:t>
      </w:r>
      <w:r>
        <w:t>iken betraf, so hielt man in Aufnahme derselben doppelte Vorsicht für nötig, damit nicht solche beiträten, die etwa versuchten, für ihre besondere Gemeinschaft wei</w:t>
      </w:r>
      <w:r>
        <w:softHyphen/>
        <w:t>teren Anhang zu werben. Man konnte darauf um so besser dringen, als man es wiederholt ausspr</w:t>
      </w:r>
      <w:r>
        <w:t>ach, wie ferne man davon sei, andere Mitchristen, die nicht in Verbindung mit der Gesellschaft stehen, im mindesten geringer zu achten. “*</w:t>
      </w:r>
    </w:p>
    <w:p w:rsidR="00E34D51" w:rsidRDefault="00B076D1">
      <w:pPr>
        <w:pStyle w:val="Bodytext20"/>
        <w:framePr w:w="6341" w:h="7129" w:hRule="exact" w:wrap="none" w:vAnchor="page" w:hAnchor="page" w:x="64" w:y="816"/>
        <w:shd w:val="clear" w:color="auto" w:fill="auto"/>
        <w:spacing w:before="0" w:after="0" w:line="211" w:lineRule="exact"/>
        <w:ind w:left="720" w:right="1040" w:firstLine="180"/>
        <w:jc w:val="both"/>
      </w:pPr>
      <w:r>
        <w:t>Es ist ferner interessant, wenigstens die wichtigsten Orte zu kennen, in welchen die Christentumsgesell</w:t>
      </w:r>
      <w:r>
        <w:softHyphen/>
        <w:t>schaft Zweign</w:t>
      </w:r>
      <w:r>
        <w:t>iederlassungen hatte. Die Reihenfolge der Gründungen ist diese: 1781 Nürnberg und mehrere Orte in Franken; 1782 Stuttgart, Frankfurt, Wetzlar, Gießen, Kreuznach, Marburg, Berlin, Stendal, Prenz-</w:t>
      </w:r>
    </w:p>
    <w:p w:rsidR="00E34D51" w:rsidRDefault="00B076D1">
      <w:pPr>
        <w:pStyle w:val="Footnote0"/>
        <w:framePr w:w="4656" w:h="562" w:hRule="exact" w:wrap="none" w:vAnchor="page" w:hAnchor="page" w:x="727" w:y="8295"/>
        <w:shd w:val="clear" w:color="auto" w:fill="auto"/>
        <w:ind w:left="700" w:right="1060"/>
      </w:pPr>
      <w:r>
        <w:t>* Näheres kann nachgelesen werden in des Verfassers Buch „Vor</w:t>
      </w:r>
      <w:r>
        <w:t>boten und Bahnbrecher“ (Verlag der Basler Missions</w:t>
      </w:r>
      <w:r>
        <w:softHyphen/>
        <w:t>buchhandlung, 1943).</w:t>
      </w:r>
    </w:p>
    <w:p w:rsidR="00E34D51" w:rsidRDefault="00B076D1">
      <w:pPr>
        <w:pStyle w:val="Headerorfooter0"/>
        <w:framePr w:wrap="none" w:vAnchor="page" w:hAnchor="page" w:x="717" w:y="8931"/>
        <w:shd w:val="clear" w:color="auto" w:fill="auto"/>
        <w:spacing w:line="280" w:lineRule="exact"/>
      </w:pPr>
      <w:r>
        <w:t>18</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30"/>
        <w:shd w:val="clear" w:color="auto" w:fill="auto"/>
        <w:spacing w:before="0" w:after="0" w:line="211" w:lineRule="exact"/>
        <w:ind w:left="720" w:right="1020" w:firstLine="0"/>
        <w:jc w:val="both"/>
      </w:pPr>
      <w:r>
        <w:t>lau, Magdeburg, Minden, Wernigerode, London; 1783 Bünde (Ravensberger Land), Penkum (Vorpommern), Halberstadt, Stettin, Altona, Bremen, Osnabrück, Ost</w:t>
      </w:r>
      <w:r>
        <w:softHyphen/>
        <w:t>frieslan</w:t>
      </w:r>
      <w:r>
        <w:t>d, Köthen, Pasewalk (Pommern); 1784 Königs</w:t>
      </w:r>
      <w:r>
        <w:softHyphen/>
        <w:t>berg, Flensburg, Demmin (Pommern), Anklam (Pom</w:t>
      </w:r>
      <w:r>
        <w:softHyphen/>
        <w:t>mern), Dresden, Dömitz (Mecklenburg), Amsterdam. In späteren Jahren kamen hinzu Elberfeld, Düsseldorf, Straßburg, Breslau, Rostock. Wir sehen also das Welt</w:t>
      </w:r>
      <w:r>
        <w:softHyphen/>
        <w:t>weite dies</w:t>
      </w:r>
      <w:r>
        <w:t>er Gemeinschaft ohne weiteres.</w:t>
      </w:r>
    </w:p>
    <w:p w:rsidR="00E34D51" w:rsidRDefault="00B076D1">
      <w:pPr>
        <w:pStyle w:val="Bodytext110"/>
        <w:framePr w:w="6341" w:h="7987" w:hRule="exact" w:wrap="none" w:vAnchor="page" w:hAnchor="page" w:x="64" w:y="830"/>
        <w:shd w:val="clear" w:color="auto" w:fill="auto"/>
        <w:ind w:left="720" w:right="1020" w:firstLine="200"/>
      </w:pPr>
      <w:r>
        <w:t>In diesen Städten bildeten sich organisierte'Gesell</w:t>
      </w:r>
      <w:r>
        <w:softHyphen/>
        <w:t>schaften. Damit ist aber das Ausbreitungsgebiet der Christentumsgesellschaft noch keineswegs umschrieben. In andern Gebieten schlossen sich an die Christentums</w:t>
      </w:r>
      <w:r>
        <w:softHyphen/>
        <w:t xml:space="preserve">gesellschaft </w:t>
      </w:r>
      <w:r>
        <w:t>eine große Zahl einzelner Freunde an. Dies war vor allem in der Schweiz der Fall. Hier wer</w:t>
      </w:r>
      <w:r>
        <w:softHyphen/>
        <w:t>den genannt die Städte: Chur, St. Gallen, Winterthur, Zürich, Bern, mit vielen Orten des Bernbietes, dar</w:t>
      </w:r>
      <w:r>
        <w:softHyphen/>
        <w:t>unter vor allem Zofingen und Aarau (die damals zu Bern gehör</w:t>
      </w:r>
      <w:r>
        <w:t>ten), Schaffhausen, Lausanne.</w:t>
      </w:r>
    </w:p>
    <w:p w:rsidR="00E34D51" w:rsidRDefault="00B076D1">
      <w:pPr>
        <w:pStyle w:val="Bodytext110"/>
        <w:framePr w:w="6341" w:h="7987" w:hRule="exact" w:wrap="none" w:vAnchor="page" w:hAnchor="page" w:x="64" w:y="830"/>
        <w:shd w:val="clear" w:color="auto" w:fill="auto"/>
        <w:ind w:left="720" w:right="1020" w:firstLine="200"/>
      </w:pPr>
      <w:r>
        <w:t>Außerdem gab es korrespondierende Mitglieder der Christentumsgesellschaft in Schweden und in Amerika.</w:t>
      </w:r>
    </w:p>
    <w:p w:rsidR="00E34D51" w:rsidRDefault="00B076D1">
      <w:pPr>
        <w:pStyle w:val="Bodytext110"/>
        <w:framePr w:w="6341" w:h="7987" w:hRule="exact" w:wrap="none" w:vAnchor="page" w:hAnchor="page" w:x="64" w:y="830"/>
        <w:shd w:val="clear" w:color="auto" w:fill="auto"/>
        <w:ind w:left="720" w:right="1020" w:firstLine="200"/>
      </w:pPr>
      <w:r>
        <w:t>So war in wenigen Jahren aus einem unscheinbaren Anfang und als Frucht unermüdlicher Bemühungen, vor allem Johann August Url</w:t>
      </w:r>
      <w:r>
        <w:t>spergers, eine großartige Organisation erwachsen, die nach ihrer ganzen Struk</w:t>
      </w:r>
      <w:r>
        <w:softHyphen/>
        <w:t>tur etwas Einzigartiges und in der Geschichte der evan</w:t>
      </w:r>
      <w:r>
        <w:softHyphen/>
        <w:t>gelischen Kirche Einmaliges ist. Es herrschte hier größte Freiheit des Geistes, und doch wußte man sich in einem einheitlic</w:t>
      </w:r>
      <w:r>
        <w:t>hen Organismus zusammengeschlossen und gegenseitig einander verantwortlich. Es war keine neue Kirche entstanden, und doch waren hier Männer und Frauen miteinander verbunden, die wußten, was Kirche Christi im biblischen Sinn war. Andrerseits war es auch kei</w:t>
      </w:r>
      <w:r>
        <w:t>ne innerkirchliche Gemeinschaft im gewohnten Sinn des Wortes; denn diese Christentumsgesellschaft erstreckte sich über die verschiedensten Landeskirchen hin. Noch weniger freilich konnte von einer Freikirche</w:t>
      </w:r>
    </w:p>
    <w:p w:rsidR="00E34D51" w:rsidRDefault="00B076D1">
      <w:pPr>
        <w:pStyle w:val="Headerorfooter30"/>
        <w:framePr w:wrap="none" w:vAnchor="page" w:hAnchor="page" w:x="736" w:y="8878"/>
        <w:shd w:val="clear" w:color="auto" w:fill="auto"/>
        <w:spacing w:line="280" w:lineRule="exact"/>
      </w:pPr>
      <w:r>
        <w:rPr>
          <w:rStyle w:val="Headerorfooter3AngsanaUPC14ptBold"/>
        </w:rPr>
        <w:t>2</w:t>
      </w:r>
      <w:r>
        <w:t>&gt;</w:t>
      </w:r>
    </w:p>
    <w:p w:rsidR="00E34D51" w:rsidRDefault="00B076D1">
      <w:pPr>
        <w:pStyle w:val="Headerorfooter0"/>
        <w:framePr w:wrap="none" w:vAnchor="page" w:hAnchor="page" w:x="5152" w:y="8931"/>
        <w:shd w:val="clear" w:color="auto" w:fill="auto"/>
        <w:spacing w:line="280" w:lineRule="exact"/>
      </w:pPr>
      <w:r>
        <w:t>19</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3696" w:hRule="exact" w:wrap="none" w:vAnchor="page" w:hAnchor="page" w:x="64" w:y="816"/>
        <w:shd w:val="clear" w:color="auto" w:fill="auto"/>
        <w:spacing w:before="0" w:after="0" w:line="211" w:lineRule="exact"/>
        <w:ind w:left="740" w:right="1020" w:firstLine="0"/>
        <w:jc w:val="both"/>
      </w:pPr>
      <w:r>
        <w:t>oder gar Sekte gered</w:t>
      </w:r>
      <w:r>
        <w:t>et werden, obgleich auch die besten Impulse des Freikirchentums, ja der Separierten, hier mitaufgenommen waren. Das Beste, was über das Wer</w:t>
      </w:r>
      <w:r>
        <w:softHyphen/>
        <w:t>den und Wachsen dieser eigenartigen Gemeinschaft ge</w:t>
      </w:r>
      <w:r>
        <w:softHyphen/>
        <w:t>sagt werden kann, ist dies, daß da nach dem Gesetz des Senfkorns</w:t>
      </w:r>
      <w:r>
        <w:t xml:space="preserve"> ein Baum erwachsen war, dessen Zweige weithin Schatten spendeten und dessen Früchte der ganzen evangelischen Christenheit zugute kamen. Ja wir können dieses Bild vom Baum noch weiter aus</w:t>
      </w:r>
      <w:r>
        <w:softHyphen/>
        <w:t>deuten nach einem geistvollen Wort des anglikanischen Missionsbischo</w:t>
      </w:r>
      <w:r>
        <w:t>fs von Kalkutta, Reginald Heber, das er als Losung für die Königlich-Britische Asiengesellschaft geprägt hatte: Quod rami, tot arbores — „Soviel Zweige, soviel Bäume“. Ja die Zweige dieses Baumes wurden gar bald selbst zu Bäumen, die weithin ragten und Zeu</w:t>
      </w:r>
      <w:r>
        <w:t xml:space="preserve">gnis gaben von aufs </w:t>
      </w:r>
      <w:proofErr w:type="gramStart"/>
      <w:r>
        <w:t>neue</w:t>
      </w:r>
      <w:proofErr w:type="gramEnd"/>
      <w:r>
        <w:t xml:space="preserve"> wirkenden Geistes</w:t>
      </w:r>
      <w:r>
        <w:softHyphen/>
        <w:t>kräften in der Christenheit.</w:t>
      </w:r>
    </w:p>
    <w:p w:rsidR="00E34D51" w:rsidRDefault="00B076D1">
      <w:pPr>
        <w:pStyle w:val="Heading50"/>
        <w:framePr w:w="6341" w:h="3961" w:hRule="exact" w:wrap="none" w:vAnchor="page" w:hAnchor="page" w:x="64" w:y="4819"/>
        <w:shd w:val="clear" w:color="auto" w:fill="auto"/>
        <w:spacing w:after="155" w:line="254" w:lineRule="exact"/>
        <w:ind w:left="740" w:right="1020"/>
        <w:jc w:val="both"/>
      </w:pPr>
      <w:bookmarkStart w:id="8" w:name="bookmark7"/>
      <w:r>
        <w:t>Das Wachstum der Arbeit bis zur Begründung der Basler Mission</w:t>
      </w:r>
      <w:bookmarkEnd w:id="8"/>
    </w:p>
    <w:p w:rsidR="00E34D51" w:rsidRDefault="00B076D1">
      <w:pPr>
        <w:pStyle w:val="Bodytext20"/>
        <w:framePr w:w="6341" w:h="3961" w:hRule="exact" w:wrap="none" w:vAnchor="page" w:hAnchor="page" w:x="64" w:y="4819"/>
        <w:shd w:val="clear" w:color="auto" w:fill="auto"/>
        <w:spacing w:before="0" w:after="0" w:line="211" w:lineRule="exact"/>
        <w:ind w:left="740" w:right="1020" w:firstLine="180"/>
        <w:jc w:val="both"/>
      </w:pPr>
      <w:r>
        <w:t>Ungeachtet der Tatsache, daß die Christentumsge</w:t>
      </w:r>
      <w:r>
        <w:softHyphen/>
        <w:t xml:space="preserve">sellschaft nun einen eigenen Mitarbeiter in Basel hatte, mehrte sich die </w:t>
      </w:r>
      <w:r>
        <w:t>Arbeit zusehends. So kam es dazu, daß im Jahre 1803 Christian Gottlieb Blumhardt, mit dem Spittler ganz führungsmäßig schon auf seiner Reise nach Basel zusammengetroffen war, als sein Mitarbeiter berufen wurde. Für die beiden begann nun eine innige Arbeits</w:t>
      </w:r>
      <w:r>
        <w:t>- und Lebensgemeinschaft, die wohl äußerlich für einige Jahre unterbrochen wurde, da Blumhardt 1807 wieder nach Württemberg zurückgerufen wurde, aber innerlich unverändert bestehen blieb.</w:t>
      </w:r>
    </w:p>
    <w:p w:rsidR="00E34D51" w:rsidRDefault="00B076D1">
      <w:pPr>
        <w:pStyle w:val="Bodytext20"/>
        <w:framePr w:w="6341" w:h="3961" w:hRule="exact" w:wrap="none" w:vAnchor="page" w:hAnchor="page" w:x="64" w:y="4819"/>
        <w:shd w:val="clear" w:color="auto" w:fill="auto"/>
        <w:spacing w:before="0" w:after="0" w:line="211" w:lineRule="exact"/>
        <w:ind w:left="740" w:right="1020" w:firstLine="180"/>
        <w:jc w:val="both"/>
      </w:pPr>
      <w:r>
        <w:t>Was die Arbeitsteilung betrifft, die zwischen den bei</w:t>
      </w:r>
      <w:r>
        <w:softHyphen/>
        <w:t>den Freunden b</w:t>
      </w:r>
      <w:r>
        <w:t>estand, so besorgte Blumhardt die Re</w:t>
      </w:r>
      <w:r>
        <w:softHyphen/>
        <w:t>daktion der „Sammlungen“, in denen er vor allem über alle Vorgänge auf dem Gebiet der Mission, meist</w:t>
      </w:r>
    </w:p>
    <w:p w:rsidR="00E34D51" w:rsidRDefault="00B076D1">
      <w:pPr>
        <w:pStyle w:val="Headerorfooter0"/>
        <w:framePr w:wrap="none" w:vAnchor="page" w:hAnchor="page" w:x="732" w:y="8888"/>
        <w:shd w:val="clear" w:color="auto" w:fill="auto"/>
        <w:spacing w:line="280" w:lineRule="exact"/>
      </w:pPr>
      <w:r>
        <w:t>20</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2" w:hRule="exact" w:wrap="none" w:vAnchor="page" w:hAnchor="page" w:x="64" w:y="821"/>
        <w:shd w:val="clear" w:color="auto" w:fill="auto"/>
        <w:spacing w:before="0" w:after="0" w:line="211" w:lineRule="exact"/>
        <w:ind w:left="700" w:right="1060" w:firstLine="0"/>
        <w:jc w:val="both"/>
      </w:pPr>
      <w:r>
        <w:t>auf Grund der regen Korrespondenz mit Steinkopf, be</w:t>
      </w:r>
      <w:r>
        <w:softHyphen/>
        <w:t xml:space="preserve">richtete. Daneben hielt er die </w:t>
      </w:r>
      <w:r>
        <w:t>regelmäßigen Erbauungs</w:t>
      </w:r>
      <w:r>
        <w:softHyphen/>
        <w:t>stunden des Vereins und übernahm die Leitung des Jünglingsvereins, während Spittler mit dem Führen der Bücher, dem Rechnungswesen, der sich mit jedem Tag steigernden Gesellschaftskorrespondenz usw. alle Hände voll zu tun hatte und au</w:t>
      </w:r>
      <w:r>
        <w:t>f allerlei Weise mit rastlosem Eifer dem Verein neue Bahnen zu brechen suchte.</w:t>
      </w:r>
    </w:p>
    <w:p w:rsidR="00E34D51" w:rsidRDefault="00B076D1">
      <w:pPr>
        <w:pStyle w:val="Bodytext20"/>
        <w:framePr w:w="6341" w:h="7992" w:hRule="exact" w:wrap="none" w:vAnchor="page" w:hAnchor="page" w:x="64" w:y="821"/>
        <w:shd w:val="clear" w:color="auto" w:fill="auto"/>
        <w:spacing w:before="0" w:after="0" w:line="211" w:lineRule="exact"/>
        <w:ind w:left="700" w:right="1060" w:firstLine="200"/>
        <w:jc w:val="both"/>
      </w:pPr>
      <w:r>
        <w:t>Steinkopf schrieb in jener Zeit an Blumhardt und Spittler von London aus: „Wie freue ich mich Eurer Führung nach Basel! Ich danke Gott dafür, und ich hoffe, Ihr werdet ihm im Hi</w:t>
      </w:r>
      <w:r>
        <w:t>mmel noch danken. Seid nur treu! Benützet gut Eure Zeit für die Ewigkeit! Lernet um des Herrn willen auch das geringste Geschäft nicht geringachten, alles mit ihm, vor ihm und zu seines Namens Ehre in aller Einfalt zu verrichten! Suchet nie Euch selbst, so</w:t>
      </w:r>
      <w:r>
        <w:t xml:space="preserve">ndern gebt </w:t>
      </w:r>
      <w:r>
        <w:rPr>
          <w:rStyle w:val="Bodytext2Italic"/>
        </w:rPr>
        <w:t>ihm</w:t>
      </w:r>
      <w:r>
        <w:t xml:space="preserve"> die Ehre, wenn er Eure Arbeit segnet; </w:t>
      </w:r>
      <w:r>
        <w:rPr>
          <w:rStyle w:val="Bodytext2Italic"/>
        </w:rPr>
        <w:t>sein</w:t>
      </w:r>
      <w:r>
        <w:t xml:space="preserve"> Beifall stärke Euch, nicht Menschenlob! Lernet vielmehr euch bücken, lernet dulden und tragen! Lernet Menschentadel und Men</w:t>
      </w:r>
      <w:r>
        <w:softHyphen/>
        <w:t>schenschwachheit aushalten, auch wenn sie Euch drük- ken! Lernet auch unte</w:t>
      </w:r>
      <w:r>
        <w:t>r inneren und äußeren Schwie</w:t>
      </w:r>
      <w:r>
        <w:softHyphen/>
        <w:t>rigkeiten nicht mutlos werden! Seid männlich und seid stark! Ihr arbeitet für einen großen Monarchen. Ver- geßt nicht die unvergängliche Krone des Lebens; sie ist Euer seliges Los, wenn Ihr bis an das Ende treu bleibt!“</w:t>
      </w:r>
    </w:p>
    <w:p w:rsidR="00E34D51" w:rsidRDefault="00B076D1">
      <w:pPr>
        <w:pStyle w:val="Bodytext20"/>
        <w:framePr w:w="6341" w:h="7992" w:hRule="exact" w:wrap="none" w:vAnchor="page" w:hAnchor="page" w:x="64" w:y="821"/>
        <w:shd w:val="clear" w:color="auto" w:fill="auto"/>
        <w:spacing w:before="0" w:after="0" w:line="211" w:lineRule="exact"/>
        <w:ind w:left="700" w:right="1060" w:firstLine="200"/>
        <w:jc w:val="both"/>
      </w:pPr>
      <w:r>
        <w:t>Ein dri</w:t>
      </w:r>
      <w:r>
        <w:t>tter schloß sich in Basel dem Bund von Blum</w:t>
      </w:r>
      <w:r>
        <w:softHyphen/>
        <w:t>hardt und Spittler an: der junge Pfarrer Huber von St. Elisabethen. Diese drei Freunde waren es, die in erster Linie die Gründung der Basler Bibelgesellschaft auf Steinkopfs Anregung im Jahre 1804 betrieben und d</w:t>
      </w:r>
      <w:r>
        <w:t>ie Arbeit in Gang brachten. Leider wurde Pfarrer Huber schon 1806 aus seiner verheißungsvollen, geseg</w:t>
      </w:r>
      <w:r>
        <w:softHyphen/>
        <w:t>neten Wirksamkeit durch eine rasch verlaufende Krank</w:t>
      </w:r>
      <w:r>
        <w:softHyphen/>
        <w:t>heit herausgerissen.</w:t>
      </w:r>
    </w:p>
    <w:p w:rsidR="00E34D51" w:rsidRDefault="00B076D1">
      <w:pPr>
        <w:pStyle w:val="Headerorfooter0"/>
        <w:framePr w:wrap="none" w:vAnchor="page" w:hAnchor="page" w:x="5119" w:y="8911"/>
        <w:shd w:val="clear" w:color="auto" w:fill="auto"/>
        <w:spacing w:line="280" w:lineRule="exact"/>
      </w:pPr>
      <w:r>
        <w:t>21</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110"/>
        <w:framePr w:w="6341" w:h="7978" w:hRule="exact" w:wrap="none" w:vAnchor="page" w:hAnchor="page" w:x="64" w:y="826"/>
        <w:shd w:val="clear" w:color="auto" w:fill="auto"/>
        <w:ind w:left="700" w:right="1040" w:firstLine="200"/>
      </w:pPr>
      <w:r>
        <w:t xml:space="preserve">Um diese Zeit — am II. April </w:t>
      </w:r>
      <w:r>
        <w:rPr>
          <w:rStyle w:val="Bodytext1114pt"/>
        </w:rPr>
        <w:t>1806</w:t>
      </w:r>
      <w:r>
        <w:t xml:space="preserve">, am Vorabend seines </w:t>
      </w:r>
      <w:r>
        <w:t>Geburtstages — war es, daß Spittler eine innere Erfahrung zuteil wurde, die für sein ganzes ferneres Leben von entscheidender Bedeutung werden sollte. Sein Biograph Kober schreibt darüber: „Es ging in ihm nach aufrichtiger Erkenntnis seines Sündenelends un</w:t>
      </w:r>
      <w:r>
        <w:t>d seiner Verlorenheit ohne die treue Retterhand seines Heilandes jene selige Veränderung vor, die jedem zu</w:t>
      </w:r>
      <w:r>
        <w:softHyphen/>
        <w:t>teil wird, der sich einzig an das Verdienst Jesu Christi und die versöhnende Gnade Gottes in Jesu Christo anklammert; und er erlangte von nun an eine</w:t>
      </w:r>
      <w:r>
        <w:t xml:space="preserve"> solche Festigkeit des Herzens in der Gnade Christi, daß ihm seine Gotteskindschaft lebenslänglich zur stetigen, freu</w:t>
      </w:r>
      <w:r>
        <w:softHyphen/>
        <w:t>digen Gewißheit wurde und in ihm eine Glaubenskraft zeitigte, die für seine spätere Wirksamkeit so wesent</w:t>
      </w:r>
      <w:r>
        <w:softHyphen/>
        <w:t>lich und charakteristisch geword</w:t>
      </w:r>
      <w:r>
        <w:t>en ist.“</w:t>
      </w:r>
    </w:p>
    <w:p w:rsidR="00E34D51" w:rsidRDefault="00B076D1">
      <w:pPr>
        <w:pStyle w:val="Bodytext110"/>
        <w:framePr w:w="6341" w:h="7978" w:hRule="exact" w:wrap="none" w:vAnchor="page" w:hAnchor="page" w:x="64" w:y="826"/>
        <w:shd w:val="clear" w:color="auto" w:fill="auto"/>
        <w:ind w:left="700" w:right="1040" w:firstLine="200"/>
      </w:pPr>
      <w:r>
        <w:t xml:space="preserve">Im September </w:t>
      </w:r>
      <w:r>
        <w:rPr>
          <w:rStyle w:val="Bodytext1114pt"/>
        </w:rPr>
        <w:t>1806</w:t>
      </w:r>
      <w:r>
        <w:t xml:space="preserve"> hatte Spittler die große Freude, seine Mutter zu Besuch bei sich zu haben. Sie über</w:t>
      </w:r>
      <w:r>
        <w:softHyphen/>
        <w:t xml:space="preserve">zeugte sich bei diesem Anlaß, daß ihr Sohn am rechten Ort sei. Es war die letzte irdische Begegnung zwischen Mutter und Sohn. Im Herbst </w:t>
      </w:r>
      <w:r>
        <w:rPr>
          <w:rStyle w:val="Bodytext1114pt"/>
        </w:rPr>
        <w:t>1808</w:t>
      </w:r>
      <w:r>
        <w:t xml:space="preserve"> erkr</w:t>
      </w:r>
      <w:r>
        <w:t>ankte sie plötz</w:t>
      </w:r>
      <w:r>
        <w:softHyphen/>
        <w:t>lich, und Christian Friedrich kam zu spät; er traf erst einen Tag nach der Beerdigung in Strümpfelbach ein.</w:t>
      </w:r>
    </w:p>
    <w:p w:rsidR="00E34D51" w:rsidRDefault="00B076D1">
      <w:pPr>
        <w:pStyle w:val="Bodytext20"/>
        <w:framePr w:w="6341" w:h="7978" w:hRule="exact" w:wrap="none" w:vAnchor="page" w:hAnchor="page" w:x="64" w:y="826"/>
        <w:shd w:val="clear" w:color="auto" w:fill="auto"/>
        <w:spacing w:before="0" w:after="0" w:line="211" w:lineRule="exact"/>
        <w:ind w:left="700" w:right="1040" w:firstLine="200"/>
        <w:jc w:val="both"/>
      </w:pPr>
      <w:r>
        <w:t>Als Spittler bei diesem Anlaß im Kreise seiner An</w:t>
      </w:r>
      <w:r>
        <w:softHyphen/>
        <w:t>gehörigen weilte, bestürmten ihn diese, doch nun in der Heimat zu bleiben und nich</w:t>
      </w:r>
      <w:r>
        <w:t>t mehr nach Basel zu</w:t>
      </w:r>
      <w:r>
        <w:softHyphen/>
        <w:t>rückzukehren, zumal seine Anstellung in Basel offiziell immer noch nur eine provisorische war. In dieser Lage schrieb Spittler einen Brief an das Komitee der Christen</w:t>
      </w:r>
      <w:r>
        <w:softHyphen/>
        <w:t xml:space="preserve">tumsgesellschaft in Basel mit der Bitte, seine Situation zu klären. </w:t>
      </w:r>
      <w:r>
        <w:t>Die Antwort war ein freudiges Ja, und Spitt</w:t>
      </w:r>
      <w:r>
        <w:softHyphen/>
        <w:t>ler wurde als ständiger Sekretär der Christentums</w:t>
      </w:r>
      <w:r>
        <w:softHyphen/>
        <w:t>gesellschaft bestätigt. Damit hatte sein Lebensweg end</w:t>
      </w:r>
      <w:r>
        <w:softHyphen/>
        <w:t>gültig seine Richtung gefunden.</w:t>
      </w:r>
    </w:p>
    <w:p w:rsidR="00E34D51" w:rsidRDefault="00B076D1">
      <w:pPr>
        <w:pStyle w:val="Bodytext20"/>
        <w:framePr w:w="6341" w:h="7978" w:hRule="exact" w:wrap="none" w:vAnchor="page" w:hAnchor="page" w:x="64" w:y="826"/>
        <w:shd w:val="clear" w:color="auto" w:fill="auto"/>
        <w:spacing w:before="0" w:after="0" w:line="211" w:lineRule="exact"/>
        <w:ind w:left="700" w:right="1040" w:firstLine="200"/>
        <w:jc w:val="both"/>
      </w:pPr>
      <w:r>
        <w:t xml:space="preserve">Nach Spittlers Rückkehr nach Basel ergab es sich, daß Herr Iselin-Weiß das </w:t>
      </w:r>
      <w:r>
        <w:t>Fälkli, ein altes Augustiner</w:t>
      </w:r>
      <w:r>
        <w:softHyphen/>
        <w:t>kloster, für die Zwecke der Gesellschaft kaufte. Spittler</w:t>
      </w:r>
    </w:p>
    <w:p w:rsidR="00E34D51" w:rsidRDefault="00B076D1">
      <w:pPr>
        <w:pStyle w:val="Headerorfooter0"/>
        <w:framePr w:wrap="none" w:vAnchor="page" w:hAnchor="page" w:x="712" w:y="8902"/>
        <w:shd w:val="clear" w:color="auto" w:fill="auto"/>
        <w:spacing w:line="280" w:lineRule="exact"/>
      </w:pPr>
      <w:r>
        <w:t>22</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21"/>
        <w:shd w:val="clear" w:color="auto" w:fill="auto"/>
        <w:spacing w:before="0" w:after="0" w:line="211" w:lineRule="exact"/>
        <w:ind w:left="740" w:right="1040" w:firstLine="0"/>
        <w:jc w:val="both"/>
      </w:pPr>
      <w:r>
        <w:t>siedelte nun dorthin über, während zugleich im oberen Teil die Schneidersdie Druckerei ihre Unterkunft fand. Von Anfang an wurde Spittler die Mö</w:t>
      </w:r>
      <w:r>
        <w:t>glichkeit in Aus</w:t>
      </w:r>
      <w:r>
        <w:softHyphen/>
        <w:t>sicht gestellt, das Fälkli selbst zu kaufen, was denn auch im Jahre 1812 geschah. Spittler mit seiner praktischen Begabung richtete das große Gebäude für die mannig</w:t>
      </w:r>
      <w:r>
        <w:softHyphen/>
        <w:t>faltigsten Zwecke her. Zugleich übte er trotz seiner einfachen Verhältniss</w:t>
      </w:r>
      <w:r>
        <w:t>e und bescheidenen Mittel eine ausgedehnte Gastfreundschaft. An einem alten Eßtisch, den er vorfand, als er das Fälkli bezog, und von dem er sich zeitlebens nicht trennte, hatte er Tisdigemein- schaft mit den verschiedensten Menschen jeder Her</w:t>
      </w:r>
      <w:r>
        <w:softHyphen/>
        <w:t>kunft und de</w:t>
      </w:r>
      <w:r>
        <w:t>r mannigfaltigsten Lebensführung, wenn sie nur den Herrn Jesus liebhatten oder darnach trach</w:t>
      </w:r>
      <w:r>
        <w:softHyphen/>
        <w:t>teten, ihn kennenzulernen.</w:t>
      </w:r>
    </w:p>
    <w:p w:rsidR="00E34D51" w:rsidRDefault="00B076D1">
      <w:pPr>
        <w:pStyle w:val="Bodytext20"/>
        <w:framePr w:w="6341" w:h="7988" w:hRule="exact" w:wrap="none" w:vAnchor="page" w:hAnchor="page" w:x="64" w:y="821"/>
        <w:shd w:val="clear" w:color="auto" w:fill="auto"/>
        <w:spacing w:before="0" w:after="0" w:line="211" w:lineRule="exact"/>
        <w:ind w:left="740" w:right="1040" w:firstLine="200"/>
        <w:jc w:val="both"/>
      </w:pPr>
      <w:r>
        <w:t>Nur als ein Beispiel für Spittlers Leben in jener Zeit sei einer der ersten Gäste erwähnt, der im Fälkli bei ihm einkehrte. Es war der e</w:t>
      </w:r>
      <w:r>
        <w:t>hemalige Mönch Johann Jakob Huber aus Mahlberg in Baden. Dieser war im Kloster zuerst in einen ernsten Bußkampf und dann in Zweifelsnöte gekommen. Durch den Dienst der Haus</w:t>
      </w:r>
      <w:r>
        <w:softHyphen/>
        <w:t>hälterin eines benachbarten Pfarrers, einer geistesmäch</w:t>
      </w:r>
      <w:r>
        <w:softHyphen/>
        <w:t>tigen, geheiligten Persönli</w:t>
      </w:r>
      <w:r>
        <w:t>chkeit, fand er den Weg zum Frieden und wurde sodann mit Stillings Schriften be</w:t>
      </w:r>
      <w:r>
        <w:softHyphen/>
        <w:t xml:space="preserve">kannt, anhand deren er die Irrtümer der katholischen Kirche immer klarer erkannte, worauf er das Kloster verließ und zur evangelischen Kirche übertrat. Nun hatte er zwei Jahre </w:t>
      </w:r>
      <w:r>
        <w:t>lang in Halle Theologie studiert und war von Professor Knapp an die Christentumsge</w:t>
      </w:r>
      <w:r>
        <w:softHyphen/>
        <w:t>sellschaft in Basel empfohlen worden. Spittler nahm ihn ins Fälkli auf, um ihm Gelegenheit zu geben, seine Studien zu vollenden. Die beiden schlossen sich eng aneinander an;</w:t>
      </w:r>
      <w:r>
        <w:t xml:space="preserve"> denn Spittler erkannte in dem um vier Jahre älteren Gast einen wahren Jünger Jesu, der nicht nur seine große Gelehrsamkeit ganz in den Dienst sei</w:t>
      </w:r>
      <w:r>
        <w:softHyphen/>
        <w:t>nes Herrn stellte, sondern an dem sich auch das Wort seiner inzwischen heimgegangenen Freundin erfüllt</w:t>
      </w:r>
    </w:p>
    <w:p w:rsidR="00E34D51" w:rsidRDefault="00B076D1">
      <w:pPr>
        <w:pStyle w:val="Headerorfooter0"/>
        <w:framePr w:wrap="none" w:vAnchor="page" w:hAnchor="page" w:x="5152" w:y="8911"/>
        <w:shd w:val="clear" w:color="auto" w:fill="auto"/>
        <w:spacing w:line="280" w:lineRule="exact"/>
      </w:pPr>
      <w:r>
        <w:t>23</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26"/>
        <w:shd w:val="clear" w:color="auto" w:fill="auto"/>
        <w:spacing w:before="0" w:after="0" w:line="211" w:lineRule="exact"/>
        <w:ind w:left="740" w:right="1020" w:firstLine="0"/>
        <w:jc w:val="both"/>
      </w:pPr>
      <w:r>
        <w:t>hatte: „Wer sich im Licht des Geistes Gottes kennen- gelemt hat, erhält dadurch den Schlüssel zu den Her</w:t>
      </w:r>
      <w:r>
        <w:softHyphen/>
        <w:t>zen anderer.“</w:t>
      </w:r>
    </w:p>
    <w:p w:rsidR="00E34D51" w:rsidRDefault="00B076D1">
      <w:pPr>
        <w:pStyle w:val="Bodytext20"/>
        <w:framePr w:w="6341" w:h="7987" w:hRule="exact" w:wrap="none" w:vAnchor="page" w:hAnchor="page" w:x="64" w:y="826"/>
        <w:shd w:val="clear" w:color="auto" w:fill="auto"/>
        <w:spacing w:before="0" w:after="0" w:line="211" w:lineRule="exact"/>
        <w:ind w:left="740" w:right="1020" w:firstLine="180"/>
        <w:jc w:val="both"/>
      </w:pPr>
      <w:r>
        <w:t>Während Hubers Studien ihrem Ende entgegengin</w:t>
      </w:r>
      <w:r>
        <w:softHyphen/>
        <w:t>gen, erhielt die Christentumsgesellschaft von der refor</w:t>
      </w:r>
      <w:r>
        <w:softHyphen/>
        <w:t>mierten Geme</w:t>
      </w:r>
      <w:r>
        <w:t>inde Katharinenstadt an der Wolga die dringende Bitte um einen Pfarrer. Huber wurde dazu bestimmt und von Pfarrer Burckhardt in der St. Peters</w:t>
      </w:r>
      <w:r>
        <w:softHyphen/>
        <w:t>kirche ordiniert. Als Huber darauf nach Südrußland abreiste, verschafften ihm die Empfehlungsschreiben der Basler</w:t>
      </w:r>
      <w:r>
        <w:t xml:space="preserve"> Freunde überall offene Türen. Spittler blieb von da an noch fünf Jahrzehnte in brüderlicher Ver</w:t>
      </w:r>
      <w:r>
        <w:softHyphen/>
        <w:t>bindung mit seinem merkwürdigen Gast, der kurz nach seinem goldenen Amtsjubiläum als Superintendent in Moskau nach einem gesegneten und einflußreichen Wir</w:t>
      </w:r>
      <w:r>
        <w:softHyphen/>
        <w:t xml:space="preserve">ken </w:t>
      </w:r>
      <w:r>
        <w:t>starb.</w:t>
      </w:r>
    </w:p>
    <w:p w:rsidR="00E34D51" w:rsidRDefault="00B076D1">
      <w:pPr>
        <w:pStyle w:val="Bodytext20"/>
        <w:framePr w:w="6341" w:h="7987" w:hRule="exact" w:wrap="none" w:vAnchor="page" w:hAnchor="page" w:x="64" w:y="826"/>
        <w:shd w:val="clear" w:color="auto" w:fill="auto"/>
        <w:spacing w:before="0" w:after="0" w:line="211" w:lineRule="exact"/>
        <w:ind w:left="740" w:right="1020" w:firstLine="180"/>
        <w:jc w:val="both"/>
      </w:pPr>
      <w:r>
        <w:t>Diese Episode mag ein Beispiel sein für die Art, wie das Fälkli unter Spittler von Anfang an eine Heimat des Geistes und des Herzens war im Dienste des Rei</w:t>
      </w:r>
      <w:r>
        <w:softHyphen/>
        <w:t>ches Gottes, und wie sich von da die Brücken spannten über irdische Grenzen, Fernen und Abgrü</w:t>
      </w:r>
      <w:r>
        <w:t>nde hinweg.</w:t>
      </w:r>
    </w:p>
    <w:p w:rsidR="00E34D51" w:rsidRDefault="00B076D1">
      <w:pPr>
        <w:pStyle w:val="Bodytext20"/>
        <w:framePr w:w="6341" w:h="7987" w:hRule="exact" w:wrap="none" w:vAnchor="page" w:hAnchor="page" w:x="64" w:y="826"/>
        <w:shd w:val="clear" w:color="auto" w:fill="auto"/>
        <w:spacing w:before="0" w:after="0" w:line="211" w:lineRule="exact"/>
        <w:ind w:left="740" w:right="1020" w:firstLine="180"/>
        <w:jc w:val="both"/>
      </w:pPr>
      <w:r>
        <w:t>Schon beim Einzug ins Fälkli ging Spittler damit um, eine Missionsgesellschaft zu gründen, ließ aber diese Pläne vorerst ruhen und sammelte nach wie vor Gaben für die Berliner Missionsanstalt von Pastor Jänicke. Aber doch war auch das Fälkli sc</w:t>
      </w:r>
      <w:r>
        <w:t>hon eine Art Missions</w:t>
      </w:r>
      <w:r>
        <w:softHyphen/>
        <w:t>haus. Teils fanden alternde Menschen dort für den Rest ihres Lebens eine Unterkunft, teils diente es als Studentenheim, und andrerseits sah es viele Besucher aus aller Herren Länder, die hier einen Mittelpunkt geistlichen Lebens fande</w:t>
      </w:r>
      <w:r>
        <w:t>n.</w:t>
      </w:r>
    </w:p>
    <w:p w:rsidR="00E34D51" w:rsidRDefault="00B076D1">
      <w:pPr>
        <w:pStyle w:val="Bodytext20"/>
        <w:framePr w:w="6341" w:h="7987" w:hRule="exact" w:wrap="none" w:vAnchor="page" w:hAnchor="page" w:x="64" w:y="826"/>
        <w:shd w:val="clear" w:color="auto" w:fill="auto"/>
        <w:spacing w:before="0" w:after="0" w:line="211" w:lineRule="exact"/>
        <w:ind w:left="740" w:right="1020" w:firstLine="180"/>
        <w:jc w:val="both"/>
      </w:pPr>
      <w:r>
        <w:t>Das Jahr 1811 brachte für Spittler ein einschneiden</w:t>
      </w:r>
      <w:r>
        <w:softHyphen/>
        <w:t>des Erleben und zugleich für die Christentumsgesell</w:t>
      </w:r>
      <w:r>
        <w:softHyphen/>
        <w:t>schaft eine merkwürdige Zeit. Spittler wurde zur Mu</w:t>
      </w:r>
      <w:r>
        <w:softHyphen/>
        <w:t>sterung in seine württembergische Heimat gerufen. Die napoleonischen Kriege hielten die Welt in A</w:t>
      </w:r>
      <w:r>
        <w:t>tem, und auch die württembergische Regierung rief ihre Unter-</w:t>
      </w:r>
    </w:p>
    <w:p w:rsidR="00E34D51" w:rsidRDefault="00B076D1">
      <w:pPr>
        <w:pStyle w:val="Headerorfooter0"/>
        <w:framePr w:wrap="none" w:vAnchor="page" w:hAnchor="page" w:x="741" w:y="8902"/>
        <w:shd w:val="clear" w:color="auto" w:fill="auto"/>
        <w:spacing w:line="280" w:lineRule="exact"/>
      </w:pPr>
      <w:r>
        <w:t>24</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11"/>
        <w:shd w:val="clear" w:color="auto" w:fill="auto"/>
        <w:spacing w:before="0" w:after="0" w:line="211" w:lineRule="exact"/>
        <w:ind w:left="680" w:right="1080" w:firstLine="0"/>
        <w:jc w:val="both"/>
      </w:pPr>
      <w:r>
        <w:t>tanen aus dem Ausland zurück. Spittler ordnete, wie er sagte, „seine Sachen für Leben und Sterben“. Was die Frage seiner Stellvertretung im Dienst der Chri</w:t>
      </w:r>
      <w:r>
        <w:softHyphen/>
      </w:r>
      <w:r>
        <w:t>stentumsgesellschaft betraf, so regelte sich diese auf eigenartige Weise durch das Eintreffen von Johannes Goßner, der damals noch katholischer Priester war.</w:t>
      </w:r>
    </w:p>
    <w:p w:rsidR="00E34D51" w:rsidRDefault="00B076D1">
      <w:pPr>
        <w:pStyle w:val="Bodytext20"/>
        <w:framePr w:w="6341" w:h="7993" w:hRule="exact" w:wrap="none" w:vAnchor="page" w:hAnchor="page" w:x="64" w:y="811"/>
        <w:shd w:val="clear" w:color="auto" w:fill="auto"/>
        <w:spacing w:before="0" w:after="0" w:line="211" w:lineRule="exact"/>
        <w:ind w:left="680" w:right="1080" w:firstLine="200"/>
        <w:jc w:val="both"/>
      </w:pPr>
      <w:r>
        <w:t>Zur Freude der Seinen wurde Spittler bei der Muste</w:t>
      </w:r>
      <w:r>
        <w:softHyphen/>
        <w:t>rung dank seines lahmen Mittelfingers freigespr</w:t>
      </w:r>
      <w:r>
        <w:t>ochen und konnte wieder in die geliebte Basler Arbeit zu</w:t>
      </w:r>
      <w:r>
        <w:softHyphen/>
        <w:t>rückkehren. Besonders Jung-Stilling, der ihm seit sei</w:t>
      </w:r>
      <w:r>
        <w:softHyphen/>
        <w:t>nem Besuch in Basel im Jahre 1802 seine Freundschaft und Liebe zugewandt hatte, übersandte ihm zu diesem neuen Abschnitt seines Lebens und Wirken</w:t>
      </w:r>
      <w:r>
        <w:t>s die treue</w:t>
      </w:r>
      <w:r>
        <w:softHyphen/>
        <w:t>sten Segenswünsche. Gleichzeitig erhielt Spittler das schweizerische Bürgerrecht; der Graubündner Landam</w:t>
      </w:r>
      <w:r>
        <w:softHyphen/>
        <w:t>mann von Sprecher teilte ihm mit, daß ihn die Land</w:t>
      </w:r>
      <w:r>
        <w:softHyphen/>
        <w:t>schaft Davos als Bürger aufgenommen habe.</w:t>
      </w:r>
    </w:p>
    <w:p w:rsidR="00E34D51" w:rsidRDefault="00B076D1">
      <w:pPr>
        <w:pStyle w:val="Bodytext20"/>
        <w:framePr w:w="6341" w:h="7993" w:hRule="exact" w:wrap="none" w:vAnchor="page" w:hAnchor="page" w:x="64" w:y="811"/>
        <w:shd w:val="clear" w:color="auto" w:fill="auto"/>
        <w:spacing w:before="0" w:after="0" w:line="211" w:lineRule="exact"/>
        <w:ind w:left="680" w:right="1080" w:firstLine="200"/>
        <w:jc w:val="both"/>
      </w:pPr>
      <w:r>
        <w:t>Im Jahre 1812, demselben Jahr, da Spittler das</w:t>
      </w:r>
      <w:r>
        <w:t xml:space="preserve"> Fälkli in seinen Besitz brachte, konnte er auch die Toch</w:t>
      </w:r>
      <w:r>
        <w:softHyphen/>
        <w:t>ter eines väterlichen Freundes, der freilich schon einige Jahre früher gestorben war, Susanne Götz, heimfüh</w:t>
      </w:r>
      <w:r>
        <w:softHyphen/>
        <w:t>ren, und nun erst vermochte er sich ganz seinen welt</w:t>
      </w:r>
      <w:r>
        <w:softHyphen/>
        <w:t>weiten Plänen zu widmen. Da dem Ehepa</w:t>
      </w:r>
      <w:r>
        <w:t>ar eigene Kinder versagt blieben, nahmen die beiden einige Jahre darauf ein Mädchen, Susette, an Kindes Statt an, dem später noch ein Knabe folgte. Die treue Lebensgefähr</w:t>
      </w:r>
      <w:r>
        <w:softHyphen/>
        <w:t>tin durfte zweiunddreißig Jahre an Spittlers Seite stehen. Im Jahre 1844 wurde sie na</w:t>
      </w:r>
      <w:r>
        <w:t>ch schwerem Leiden heimgerufen. Spittler hat sich nicht wieder verheiratet; seine Pflegetochter Susette war fortan im tiefsten Sinne die Gefährtin seines Lebens und seiner Arbeit.</w:t>
      </w:r>
    </w:p>
    <w:p w:rsidR="00E34D51" w:rsidRDefault="00B076D1">
      <w:pPr>
        <w:pStyle w:val="Bodytext20"/>
        <w:framePr w:w="6341" w:h="7993" w:hRule="exact" w:wrap="none" w:vAnchor="page" w:hAnchor="page" w:x="64" w:y="811"/>
        <w:shd w:val="clear" w:color="auto" w:fill="auto"/>
        <w:spacing w:before="0" w:after="0" w:line="211" w:lineRule="exact"/>
        <w:ind w:left="680" w:right="1080" w:firstLine="200"/>
        <w:jc w:val="both"/>
      </w:pPr>
      <w:r>
        <w:t>Gegen Ende des Jahres 1813 erfolgte der Durch</w:t>
      </w:r>
      <w:r>
        <w:softHyphen/>
        <w:t>marsch der alliierten Heere du</w:t>
      </w:r>
      <w:r>
        <w:t>rch Basel. Die Stadt selbst hatte einundzwanzigtausend Mann ins Quartier zu nehmen. Dieses Geschehen gab Spittler Anlaß, wie</w:t>
      </w:r>
      <w:r>
        <w:softHyphen/>
        <w:t>derum mit ganzer Energie an die Arbeit zu gehen. Zu</w:t>
      </w:r>
      <w:r>
        <w:softHyphen/>
        <w:t>nächst wandte er seine Fürsorge den Lazarettkranken</w:t>
      </w:r>
    </w:p>
    <w:p w:rsidR="00E34D51" w:rsidRDefault="00B076D1">
      <w:pPr>
        <w:pStyle w:val="Headerorfooter0"/>
        <w:framePr w:wrap="none" w:vAnchor="page" w:hAnchor="page" w:x="5095" w:y="8907"/>
        <w:shd w:val="clear" w:color="auto" w:fill="auto"/>
        <w:spacing w:line="280" w:lineRule="exact"/>
      </w:pPr>
      <w:r>
        <w:t>25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11"/>
        <w:shd w:val="clear" w:color="auto" w:fill="auto"/>
        <w:spacing w:before="0" w:after="0" w:line="211" w:lineRule="exact"/>
        <w:ind w:left="680" w:right="1060" w:firstLine="0"/>
        <w:jc w:val="both"/>
      </w:pPr>
      <w:r>
        <w:t>zu</w:t>
      </w:r>
      <w:r>
        <w:t xml:space="preserve"> — mit der Krankenpflege war es ja damals noch sehr kümmerlich bestellt —, schuf eine „Armenher</w:t>
      </w:r>
      <w:r>
        <w:softHyphen/>
        <w:t>berge“ und wandte sich an die Bevölkerung von Basel mit einem Aufruf, der freiwillige Krankenpfleger an</w:t>
      </w:r>
      <w:r>
        <w:softHyphen/>
        <w:t>werben sollte.</w:t>
      </w:r>
    </w:p>
    <w:p w:rsidR="00E34D51" w:rsidRDefault="00B076D1">
      <w:pPr>
        <w:pStyle w:val="Bodytext20"/>
        <w:framePr w:w="6341" w:h="7988" w:hRule="exact" w:wrap="none" w:vAnchor="page" w:hAnchor="page" w:x="64" w:y="811"/>
        <w:shd w:val="clear" w:color="auto" w:fill="auto"/>
        <w:spacing w:before="0" w:after="0" w:line="211" w:lineRule="exact"/>
        <w:ind w:left="680" w:right="1060" w:firstLine="180"/>
        <w:jc w:val="both"/>
      </w:pPr>
      <w:r>
        <w:t xml:space="preserve">Gleichzeitig aber war Spittler der </w:t>
      </w:r>
      <w:r>
        <w:t>Überzeugung, daß die äußere Hilfe nicht die entscheidende sei, sondern daß die Seele genesen müsse. Da kam es ihm sehr zu</w:t>
      </w:r>
      <w:r>
        <w:softHyphen/>
        <w:t>statten, daß seit Jahren eine „Traktatgesellschaft“ be</w:t>
      </w:r>
      <w:r>
        <w:softHyphen/>
        <w:t>stand, die ebenfalls auf seine Initiative hin zustande gekommen war und die bes</w:t>
      </w:r>
      <w:r>
        <w:t>onders von Jung-Stilling lebhaft begrüßt wurde. Mit der Traktatgesellschaft stand die schon erwähnte Bibelgesellschaft in enger Verbindung.</w:t>
      </w:r>
    </w:p>
    <w:p w:rsidR="00E34D51" w:rsidRDefault="00B076D1">
      <w:pPr>
        <w:pStyle w:val="Bodytext20"/>
        <w:framePr w:w="6341" w:h="7988" w:hRule="exact" w:wrap="none" w:vAnchor="page" w:hAnchor="page" w:x="64" w:y="811"/>
        <w:shd w:val="clear" w:color="auto" w:fill="auto"/>
        <w:spacing w:before="0" w:after="0" w:line="211" w:lineRule="exact"/>
        <w:ind w:left="680" w:right="1060" w:firstLine="180"/>
        <w:jc w:val="both"/>
      </w:pPr>
      <w:r>
        <w:t xml:space="preserve">Alle diese Entwicklungen waren von den lebendigen Christen allenthalben mit tätiger Anteilnahme verfolgt worden, so </w:t>
      </w:r>
      <w:r>
        <w:t>von Schöner in Nürnberg, von Oberlin im Steintal und vielen andern. Welch gute Arbeit von der Basler Bibelgesellschaft auch rein technisch geleistet wurde, ist daraus zu ersehen, daß dieselben Druck</w:t>
      </w:r>
      <w:r>
        <w:softHyphen/>
        <w:t>stöcke, die zu Anfang gebraucht wurden, noch im Jahre 188</w:t>
      </w:r>
      <w:r>
        <w:t>3 bei der 57. Auflage der Basler Bibel ihren Dienst voll tun konnten.</w:t>
      </w:r>
    </w:p>
    <w:p w:rsidR="00E34D51" w:rsidRDefault="00B076D1">
      <w:pPr>
        <w:pStyle w:val="Bodytext20"/>
        <w:framePr w:w="6341" w:h="7988" w:hRule="exact" w:wrap="none" w:vAnchor="page" w:hAnchor="page" w:x="64" w:y="811"/>
        <w:shd w:val="clear" w:color="auto" w:fill="auto"/>
        <w:spacing w:before="0" w:after="0" w:line="211" w:lineRule="exact"/>
        <w:ind w:left="680" w:right="1060" w:firstLine="180"/>
        <w:jc w:val="both"/>
      </w:pPr>
      <w:r>
        <w:t>So war Spittler, als die fremden Heere durch Basel zogen, wohlgerüstet, den leidenden Menschen den ein</w:t>
      </w:r>
      <w:r>
        <w:softHyphen/>
        <w:t>zig bleibenden Trost anzubieten. Er verteilte überall Neue Testamente oder ganze Bi</w:t>
      </w:r>
      <w:r>
        <w:t>beln und sonst christliche Schriften. König Friedrich Wilhelm von Preußen hat Spittler am 28. Januar 1814 für diese seine Tätigkeit ein persönliches Dankschreiben übersandt.</w:t>
      </w:r>
    </w:p>
    <w:p w:rsidR="00E34D51" w:rsidRDefault="00B076D1">
      <w:pPr>
        <w:pStyle w:val="Bodytext20"/>
        <w:framePr w:w="6341" w:h="7988" w:hRule="exact" w:wrap="none" w:vAnchor="page" w:hAnchor="page" w:x="64" w:y="811"/>
        <w:shd w:val="clear" w:color="auto" w:fill="auto"/>
        <w:spacing w:before="0" w:after="0" w:line="211" w:lineRule="exact"/>
        <w:ind w:left="680" w:right="1060" w:firstLine="180"/>
        <w:jc w:val="both"/>
      </w:pPr>
      <w:r>
        <w:t>Auch an der Durchführung des Druckes der Bibel in der romanischen Sprache wirkte S</w:t>
      </w:r>
      <w:r>
        <w:t>pittler energisch mit.</w:t>
      </w:r>
    </w:p>
    <w:p w:rsidR="00E34D51" w:rsidRDefault="00B076D1">
      <w:pPr>
        <w:pStyle w:val="Bodytext20"/>
        <w:framePr w:w="6341" w:h="7988" w:hRule="exact" w:wrap="none" w:vAnchor="page" w:hAnchor="page" w:x="64" w:y="811"/>
        <w:shd w:val="clear" w:color="auto" w:fill="auto"/>
        <w:spacing w:before="0" w:after="0" w:line="211" w:lineRule="exact"/>
        <w:ind w:left="680" w:right="1060" w:firstLine="180"/>
        <w:jc w:val="both"/>
      </w:pPr>
      <w:r>
        <w:t xml:space="preserve">Unter den vielen Gästen, die im Fälkli damals aus und ein gingen, seien hier ferner erwähnt Ignaz Lindl, damals noch katholischer Priester aus Bayern, und vor allem Jakob Ganz, der spätere Vikar des Staufberges, von dessen Tätigkeit </w:t>
      </w:r>
      <w:r>
        <w:t>eine so große Erweckung ausge-</w:t>
      </w:r>
    </w:p>
    <w:p w:rsidR="00E34D51" w:rsidRDefault="00B076D1">
      <w:pPr>
        <w:pStyle w:val="Headerorfooter0"/>
        <w:framePr w:wrap="none" w:vAnchor="page" w:hAnchor="page" w:x="684" w:y="8893"/>
        <w:shd w:val="clear" w:color="auto" w:fill="auto"/>
        <w:spacing w:line="280" w:lineRule="exact"/>
      </w:pPr>
      <w:r>
        <w:t>26</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11"/>
        <w:shd w:val="clear" w:color="auto" w:fill="auto"/>
        <w:spacing w:before="0" w:after="0" w:line="211" w:lineRule="exact"/>
        <w:ind w:left="700" w:right="1060" w:firstLine="0"/>
      </w:pPr>
      <w:r>
        <w:t>gangen ist, und der ebenfalls in dem Kreis um Spittler tiefste Anregungen gefunden hatte.</w:t>
      </w:r>
    </w:p>
    <w:p w:rsidR="00E34D51" w:rsidRDefault="00B076D1">
      <w:pPr>
        <w:pStyle w:val="Bodytext20"/>
        <w:framePr w:w="6341" w:h="7993" w:hRule="exact" w:wrap="none" w:vAnchor="page" w:hAnchor="page" w:x="64" w:y="811"/>
        <w:shd w:val="clear" w:color="auto" w:fill="auto"/>
        <w:spacing w:before="0" w:after="0" w:line="211" w:lineRule="exact"/>
        <w:ind w:left="700" w:right="1060" w:firstLine="180"/>
        <w:jc w:val="both"/>
      </w:pPr>
      <w:r>
        <w:t xml:space="preserve">Damals war es nun, daß in Spittlers Geist aufs </w:t>
      </w:r>
      <w:proofErr w:type="gramStart"/>
      <w:r>
        <w:t>neue</w:t>
      </w:r>
      <w:proofErr w:type="gramEnd"/>
      <w:r>
        <w:t xml:space="preserve"> der Gedanke der Heidenmission lebendig wurde. Be</w:t>
      </w:r>
      <w:r>
        <w:softHyphen/>
        <w:t>merkenswe</w:t>
      </w:r>
      <w:r>
        <w:t>rterweise taucht schon in jener Zeit bei ihm der Ausdruck „Pilgermission“ auf. Zunächst holte Spitt</w:t>
      </w:r>
      <w:r>
        <w:softHyphen/>
        <w:t>ler von überallher Gutachten ein, die aber zumeist in ablehnendem Ton gehalten waren. Die Hauptbedenken richteten sich gegen Basel als ein Zentrum für die H</w:t>
      </w:r>
      <w:r>
        <w:t>ei</w:t>
      </w:r>
      <w:r>
        <w:softHyphen/>
        <w:t>denmission überhaupt, und sodann wurde auch von christlichen Freunden immer wieder der Gedanke aus</w:t>
      </w:r>
      <w:r>
        <w:softHyphen/>
        <w:t>gesprochen, die Mission sei im eigenen Lande nötiger als bei den Heiden.</w:t>
      </w:r>
    </w:p>
    <w:p w:rsidR="00E34D51" w:rsidRDefault="00B076D1">
      <w:pPr>
        <w:pStyle w:val="Bodytext20"/>
        <w:framePr w:w="6341" w:h="7993" w:hRule="exact" w:wrap="none" w:vAnchor="page" w:hAnchor="page" w:x="64" w:y="811"/>
        <w:shd w:val="clear" w:color="auto" w:fill="auto"/>
        <w:spacing w:before="0" w:after="0" w:line="211" w:lineRule="exact"/>
        <w:ind w:left="700" w:right="1060" w:firstLine="180"/>
        <w:jc w:val="both"/>
      </w:pPr>
      <w:r>
        <w:t>Es kennzeichnet Spittlers Tatkraft und unerschütter</w:t>
      </w:r>
      <w:r>
        <w:softHyphen/>
        <w:t xml:space="preserve">liches Gottvertrauen, daß er </w:t>
      </w:r>
      <w:r>
        <w:t>sich auch durch diese Äußerungen nicht entmutigen ließ. Unter dem Kano</w:t>
      </w:r>
      <w:r>
        <w:softHyphen/>
        <w:t>nendonner, der von der damals französischen Festung Hüningen herüberdröhnte, überbrachte Spittler am 18. Juli 1815 ein ausführliches Gesuch um die Erlaub</w:t>
      </w:r>
      <w:r>
        <w:softHyphen/>
        <w:t>nis zur Begründung einer Missio</w:t>
      </w:r>
      <w:r>
        <w:t>nsanstalt dem allseitig gefürchteten „Deputaten“ Peter Ochs, dem damals maß</w:t>
      </w:r>
      <w:r>
        <w:softHyphen/>
        <w:t>gebenden Staatsmann Basels. Zur allgemeinen Über</w:t>
      </w:r>
      <w:r>
        <w:softHyphen/>
        <w:t>raschung erhielt Spittler schon am 27. Juli eine schrift</w:t>
      </w:r>
      <w:r>
        <w:softHyphen/>
        <w:t>liche Genehmigung seines Gesuches, die von Peter Ochs persönlich unterzeic</w:t>
      </w:r>
      <w:r>
        <w:t>hnet war und bis zum heutigenTage die rechtliche Grundlage für das Bestehen des Basler Missionshauses bildet.</w:t>
      </w:r>
    </w:p>
    <w:p w:rsidR="00E34D51" w:rsidRDefault="00B076D1">
      <w:pPr>
        <w:pStyle w:val="Bodytext20"/>
        <w:framePr w:w="6341" w:h="7993" w:hRule="exact" w:wrap="none" w:vAnchor="page" w:hAnchor="page" w:x="64" w:y="811"/>
        <w:shd w:val="clear" w:color="auto" w:fill="auto"/>
        <w:spacing w:before="0" w:after="0" w:line="211" w:lineRule="exact"/>
        <w:ind w:left="700" w:right="1060" w:firstLine="180"/>
        <w:jc w:val="both"/>
      </w:pPr>
      <w:r>
        <w:t>Trotzdem Spittler gerade diesen wichtigen Schritt ganz allein, auf eigene Verantwortung unternahm, lebte er doch beständig in tiefer geistlicher V</w:t>
      </w:r>
      <w:r>
        <w:t>erbunden</w:t>
      </w:r>
      <w:r>
        <w:softHyphen/>
        <w:t>heit mit Freunden und Gesinnungsgenossen. In seinem Haus versammelte sich regelmäßig eine kleine Gesell</w:t>
      </w:r>
      <w:r>
        <w:softHyphen/>
        <w:t>schaft christlicher Männer, genannt „das Kämmerli“. In einer dieser Versammlungen sagte Spittler einmal — und dieses Wort ist für sein ganzes L</w:t>
      </w:r>
      <w:r>
        <w:t>eben bezeich</w:t>
      </w:r>
      <w:r>
        <w:softHyphen/>
        <w:t>nend: „Was hilft’s, wenn wir beim warmen Ofen und einer Pfeife Tabak — er selbst war übrigens ein abge-</w:t>
      </w:r>
    </w:p>
    <w:p w:rsidR="00E34D51" w:rsidRDefault="00B076D1">
      <w:pPr>
        <w:pStyle w:val="Headerorfooter0"/>
        <w:framePr w:wrap="none" w:vAnchor="page" w:hAnchor="page" w:x="5119" w:y="8902"/>
        <w:shd w:val="clear" w:color="auto" w:fill="auto"/>
        <w:spacing w:line="280" w:lineRule="exact"/>
      </w:pPr>
      <w:r>
        <w:t>27</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110"/>
        <w:framePr w:w="6341" w:h="7983" w:hRule="exact" w:wrap="none" w:vAnchor="page" w:hAnchor="page" w:x="64" w:y="811"/>
        <w:shd w:val="clear" w:color="auto" w:fill="auto"/>
        <w:ind w:left="680" w:right="1060"/>
      </w:pPr>
      <w:r>
        <w:t xml:space="preserve">sagter Feind des Rauchens — die Notstände der Zeit bejammern; Hand anlegen müssen wir, und sei es auch ganz im </w:t>
      </w:r>
      <w:r>
        <w:t>Kleinen!“ Dieses „Handanlegen“ war ein Kennzeichen von Spittlers Wesen und Wirken.</w:t>
      </w:r>
    </w:p>
    <w:p w:rsidR="00E34D51" w:rsidRDefault="00B076D1">
      <w:pPr>
        <w:pStyle w:val="Bodytext20"/>
        <w:framePr w:w="6341" w:h="7983" w:hRule="exact" w:wrap="none" w:vAnchor="page" w:hAnchor="page" w:x="64" w:y="811"/>
        <w:shd w:val="clear" w:color="auto" w:fill="auto"/>
        <w:spacing w:before="0" w:after="0" w:line="211" w:lineRule="exact"/>
        <w:ind w:left="680" w:right="1060" w:firstLine="200"/>
        <w:jc w:val="both"/>
      </w:pPr>
      <w:r>
        <w:t>Fast genau zwei Monate, nachdem Spittler die recht</w:t>
      </w:r>
      <w:r>
        <w:softHyphen/>
        <w:t>liche Möglichkeit für das neue Werk bekommen hatte, erfolgte die eigentliche Gründung der Missionsgesell</w:t>
      </w:r>
      <w:r>
        <w:softHyphen/>
        <w:t>schaft. Am 25. Se</w:t>
      </w:r>
      <w:r>
        <w:t>ptember 1815 trat im Studierzimmer des Pfarrhauses zu St. Martin das Komitee zur ersten Sitzung zusammen. Zum Leiter des neuen Werkes wurde Christian Gottlieb Blumhardt bestimmt, der schon während der Zeit seines Pfarramtes in Bürg das erste Heft des „Evan</w:t>
      </w:r>
      <w:r>
        <w:t>gelischen Missionsmagazins“ aus</w:t>
      </w:r>
      <w:r>
        <w:softHyphen/>
        <w:t>gearbeitet hatte, das damals die Bezeichnung trug: „Magazin für die neueste Geschichte der protestan</w:t>
      </w:r>
      <w:r>
        <w:softHyphen/>
        <w:t>tischen Missions- und Bibelgesellschaften“.</w:t>
      </w:r>
    </w:p>
    <w:p w:rsidR="00E34D51" w:rsidRDefault="00B076D1">
      <w:pPr>
        <w:pStyle w:val="Bodytext20"/>
        <w:framePr w:w="6341" w:h="7983" w:hRule="exact" w:wrap="none" w:vAnchor="page" w:hAnchor="page" w:x="64" w:y="811"/>
        <w:shd w:val="clear" w:color="auto" w:fill="auto"/>
        <w:spacing w:before="0" w:after="0" w:line="211" w:lineRule="exact"/>
        <w:ind w:left="680" w:right="1060" w:firstLine="200"/>
        <w:jc w:val="both"/>
      </w:pPr>
      <w:r>
        <w:t xml:space="preserve">Am 17. April 1816 traf der neue Missionsinspektor in Basel ein. Spittler hatte </w:t>
      </w:r>
      <w:r>
        <w:t>dem Freund alles aufs liebe</w:t>
      </w:r>
      <w:r>
        <w:softHyphen/>
        <w:t>vollste zum Empfang zubereitet. Am 26. August 1816 konnte Blumhardt mit den sieben ersten Missionsschü</w:t>
      </w:r>
      <w:r>
        <w:softHyphen/>
        <w:t>lern in das neuerworbene Haus „Zum Panthier“ ein</w:t>
      </w:r>
      <w:r>
        <w:softHyphen/>
        <w:t>ziehen und es feierlich eröffnen und einweihen. Pfarrer Nikolaus von Brunn a</w:t>
      </w:r>
      <w:r>
        <w:t>ls Präsident las die Losung des Tages: „Es soll nicht durch Heer oder Kraft, son</w:t>
      </w:r>
      <w:r>
        <w:softHyphen/>
        <w:t>dern durch meinen Geist geschehen, spricht der Herr Zebaoth“ (Sach. 4, 6). Dieses Wort ist für alle Zeiten das Losungswort der Basler Mission geblieben. Mit Vollmacht und heil</w:t>
      </w:r>
      <w:r>
        <w:t>igem Ernst sprach Pfarrer von Brunn über dieses Wort, und anschließend richtete Inspektor Blumhardt einige Worte der Liebe an die junge Schar. In kniendem Gebet befahlen sie dann das ganze Werk der Gnadenleitung Gottes. Darauf wurde vom Sekretär die Hausor</w:t>
      </w:r>
      <w:r>
        <w:t>dnung verlesen und von den Schülern mit Handschlag das Gelöbnis abgenommen, sich ihr zu fügen. Blumhardt legte darauf den Geist der Haus</w:t>
      </w:r>
      <w:r>
        <w:softHyphen/>
        <w:t>ordnung in herzergreifenden Worten dar und sprach mit heiligem Ernst von der hohen Aufgabe eines Mis-</w:t>
      </w:r>
    </w:p>
    <w:p w:rsidR="00E34D51" w:rsidRDefault="00B076D1">
      <w:pPr>
        <w:pStyle w:val="Headerorfooter0"/>
        <w:framePr w:wrap="none" w:vAnchor="page" w:hAnchor="page" w:x="698" w:y="8883"/>
        <w:shd w:val="clear" w:color="auto" w:fill="auto"/>
        <w:spacing w:line="280" w:lineRule="exact"/>
      </w:pPr>
      <w:r>
        <w:t>28</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26"/>
        <w:shd w:val="clear" w:color="auto" w:fill="auto"/>
        <w:spacing w:before="0" w:after="0" w:line="211" w:lineRule="exact"/>
        <w:ind w:left="720" w:right="1040" w:firstLine="0"/>
        <w:jc w:val="both"/>
      </w:pPr>
      <w:r>
        <w:t>sionars, von der Verantwortlichkeit und Seligkeit seines Berufes und von dem Lohn der Treue, den der Herr aus Gnaden verheißen hat.</w:t>
      </w:r>
    </w:p>
    <w:p w:rsidR="00E34D51" w:rsidRDefault="00B076D1">
      <w:pPr>
        <w:pStyle w:val="Bodytext20"/>
        <w:framePr w:w="6341" w:h="7987" w:hRule="exact" w:wrap="none" w:vAnchor="page" w:hAnchor="page" w:x="64" w:y="826"/>
        <w:shd w:val="clear" w:color="auto" w:fill="auto"/>
        <w:spacing w:before="0" w:after="0" w:line="211" w:lineRule="exact"/>
        <w:ind w:left="720" w:right="1040" w:firstLine="200"/>
        <w:jc w:val="both"/>
      </w:pPr>
      <w:r>
        <w:t xml:space="preserve">Dies war für Spittler ein längstersehnter Tag, ein Freudentag, wo sein ausharrender Glaube und seine </w:t>
      </w:r>
      <w:r>
        <w:t>erfinderische Liebe vom Herrn, der Wollen und Voll</w:t>
      </w:r>
      <w:r>
        <w:softHyphen/>
        <w:t>bringen gab, das Siegel empfingen. Für das Gedeihen dieses Werkes der Mission hat er bis an sein Ende ge</w:t>
      </w:r>
      <w:r>
        <w:softHyphen/>
        <w:t>arbeitet und gebetet.</w:t>
      </w:r>
    </w:p>
    <w:p w:rsidR="00E34D51" w:rsidRDefault="00B076D1">
      <w:pPr>
        <w:pStyle w:val="Bodytext20"/>
        <w:framePr w:w="6341" w:h="7987" w:hRule="exact" w:wrap="none" w:vAnchor="page" w:hAnchor="page" w:x="64" w:y="826"/>
        <w:shd w:val="clear" w:color="auto" w:fill="auto"/>
        <w:spacing w:before="0" w:after="0" w:line="211" w:lineRule="exact"/>
        <w:ind w:left="720" w:right="1040" w:firstLine="200"/>
        <w:jc w:val="both"/>
      </w:pPr>
      <w:r>
        <w:t>Ein Blick in Spittlers Tagebuch aus jener Zeit läßt erkennen, wie tief bei all</w:t>
      </w:r>
      <w:r>
        <w:t>er Tatkraft und Vielgeschäf</w:t>
      </w:r>
      <w:r>
        <w:softHyphen/>
        <w:t>tigkeit Spittler innerlich durch eine Schule gehen mußte und wie Gott an seinem Herzen arbeitete. So schreibt er: „Mit meinem Vorsatz, in allem so willenlos als möglich zu sein, geht es schwach her; oft springe ich bei Kleinigke</w:t>
      </w:r>
      <w:r>
        <w:t>iten ab und muß gerade das Gegenteil, näm</w:t>
      </w:r>
      <w:r>
        <w:softHyphen/>
        <w:t>lich viel Eigenwillen bei mir wahrnehmen. Nun, lieber Heiland, dies soll mich nicht abschrecken, sondern fein in der Demut und Abhängigkeit von dir erhalten.“</w:t>
      </w:r>
    </w:p>
    <w:p w:rsidR="00E34D51" w:rsidRDefault="00B076D1">
      <w:pPr>
        <w:pStyle w:val="Bodytext20"/>
        <w:framePr w:w="6341" w:h="7987" w:hRule="exact" w:wrap="none" w:vAnchor="page" w:hAnchor="page" w:x="64" w:y="826"/>
        <w:shd w:val="clear" w:color="auto" w:fill="auto"/>
        <w:spacing w:before="0" w:after="0" w:line="211" w:lineRule="exact"/>
        <w:ind w:left="720" w:right="1040" w:firstLine="200"/>
        <w:jc w:val="both"/>
      </w:pPr>
      <w:r>
        <w:rPr>
          <w:rStyle w:val="Bodytext2Spacing2pt"/>
        </w:rPr>
        <w:t>....</w:t>
      </w:r>
      <w:r>
        <w:t xml:space="preserve"> „Wie ungewohnt sind mir doch die geringsten körper</w:t>
      </w:r>
      <w:r>
        <w:t>lichen Leiden! 0 Herr, gib mir größere Kraft; denn ich weiß nicht, was noch meiner wartet!“</w:t>
      </w:r>
    </w:p>
    <w:p w:rsidR="00E34D51" w:rsidRDefault="00B076D1">
      <w:pPr>
        <w:pStyle w:val="Bodytext20"/>
        <w:framePr w:w="6341" w:h="7987" w:hRule="exact" w:wrap="none" w:vAnchor="page" w:hAnchor="page" w:x="64" w:y="826"/>
        <w:shd w:val="clear" w:color="auto" w:fill="auto"/>
        <w:spacing w:before="0" w:after="0" w:line="211" w:lineRule="exact"/>
        <w:ind w:left="720" w:right="1040" w:firstLine="200"/>
        <w:jc w:val="both"/>
      </w:pPr>
      <w:r>
        <w:rPr>
          <w:rStyle w:val="Bodytext2Spacing2pt"/>
        </w:rPr>
        <w:t>....</w:t>
      </w:r>
      <w:r>
        <w:t xml:space="preserve"> „Heute ist Freitag, dein Leidens- und Todes</w:t>
      </w:r>
      <w:r>
        <w:softHyphen/>
        <w:t xml:space="preserve">tag! O hefte Auge und Herz auf dich und laß mich jetzt im Frieden zur Ruhe gehen! Wie wohl ist mir in dir, o Herr! </w:t>
      </w:r>
      <w:r>
        <w:t>Behalte mich ewig! Amen.“</w:t>
      </w:r>
    </w:p>
    <w:p w:rsidR="00E34D51" w:rsidRDefault="00B076D1">
      <w:pPr>
        <w:pStyle w:val="Bodytext20"/>
        <w:framePr w:w="6341" w:h="7987" w:hRule="exact" w:wrap="none" w:vAnchor="page" w:hAnchor="page" w:x="64" w:y="826"/>
        <w:shd w:val="clear" w:color="auto" w:fill="auto"/>
        <w:spacing w:before="0" w:after="0" w:line="211" w:lineRule="exact"/>
        <w:ind w:left="720" w:right="1040" w:firstLine="200"/>
        <w:jc w:val="both"/>
      </w:pPr>
      <w:r>
        <w:rPr>
          <w:rStyle w:val="Bodytext2Spacing2pt"/>
        </w:rPr>
        <w:t>....</w:t>
      </w:r>
      <w:r>
        <w:t xml:space="preserve"> „Es ist nicht gut, spät aufzustehen; man kürzt am Gebet und Bibellesen ab, und dies muß man den ganzen Tag büßen.“</w:t>
      </w:r>
    </w:p>
    <w:p w:rsidR="00E34D51" w:rsidRDefault="00B076D1">
      <w:pPr>
        <w:pStyle w:val="Bodytext20"/>
        <w:framePr w:w="6341" w:h="7987" w:hRule="exact" w:wrap="none" w:vAnchor="page" w:hAnchor="page" w:x="64" w:y="826"/>
        <w:shd w:val="clear" w:color="auto" w:fill="auto"/>
        <w:spacing w:before="0" w:after="0" w:line="211" w:lineRule="exact"/>
        <w:ind w:left="720" w:right="1040" w:firstLine="200"/>
        <w:jc w:val="both"/>
      </w:pPr>
      <w:r>
        <w:rPr>
          <w:rStyle w:val="Bodytext2Spacing2pt"/>
        </w:rPr>
        <w:t>....</w:t>
      </w:r>
      <w:r>
        <w:t xml:space="preserve"> „Bei einer Gelegenheit lernte ich mein Herz im Punkt </w:t>
      </w:r>
      <w:proofErr w:type="gramStart"/>
      <w:r>
        <w:t>des ,mein‘</w:t>
      </w:r>
      <w:proofErr w:type="gramEnd"/>
      <w:r>
        <w:t xml:space="preserve"> und ,dein‘ kennen; es zeigte sich mit ein</w:t>
      </w:r>
      <w:r>
        <w:t>em Wort schlecht; zwar nicht vor den Menschen, aber du, o Herr, hast es gesehen. Vergib mir diese Sünde und stelle mir meinen Undank recht unter die Augen! Was besitze ich innerlich und äußerlich, das mir Elenden nicht von deiner treuen Gnadenhand zu</w:t>
      </w:r>
      <w:r>
        <w:softHyphen/>
        <w:t>getei</w:t>
      </w:r>
      <w:r>
        <w:t>lt wird?“</w:t>
      </w:r>
    </w:p>
    <w:p w:rsidR="00E34D51" w:rsidRDefault="00B076D1">
      <w:pPr>
        <w:pStyle w:val="Headerorfooter0"/>
        <w:framePr w:wrap="none" w:vAnchor="page" w:hAnchor="page" w:x="5128" w:y="8912"/>
        <w:shd w:val="clear" w:color="auto" w:fill="auto"/>
        <w:spacing w:line="280" w:lineRule="exact"/>
      </w:pPr>
      <w:r>
        <w:t>29</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110"/>
        <w:framePr w:w="6341" w:h="7979" w:hRule="exact" w:wrap="none" w:vAnchor="page" w:hAnchor="page" w:x="64" w:y="816"/>
        <w:shd w:val="clear" w:color="auto" w:fill="auto"/>
        <w:ind w:left="680" w:right="1020" w:firstLine="200"/>
      </w:pPr>
      <w:r>
        <w:rPr>
          <w:rStyle w:val="Bodytext11Spacing2pt"/>
        </w:rPr>
        <w:t>....</w:t>
      </w:r>
      <w:r>
        <w:t xml:space="preserve"> „Mittags spazierengegangen aufs Bruderholz, um meine Gedanken zu sammeln. Allein sie schwärm</w:t>
      </w:r>
      <w:r>
        <w:softHyphen/>
        <w:t>ten hin und her wie im dicken Nebel, suchten Licht und fanden keins. Es fehlt an innerer Beugung und an dem Sünderwerden.“</w:t>
      </w:r>
    </w:p>
    <w:p w:rsidR="00E34D51" w:rsidRDefault="00B076D1">
      <w:pPr>
        <w:pStyle w:val="Bodytext110"/>
        <w:framePr w:w="6341" w:h="7979" w:hRule="exact" w:wrap="none" w:vAnchor="page" w:hAnchor="page" w:x="64" w:y="816"/>
        <w:shd w:val="clear" w:color="auto" w:fill="auto"/>
        <w:ind w:left="680" w:right="1020" w:firstLine="200"/>
      </w:pPr>
      <w:r>
        <w:rPr>
          <w:rStyle w:val="Bodytext11Spacing2pt"/>
        </w:rPr>
        <w:t>....</w:t>
      </w:r>
      <w:r>
        <w:t xml:space="preserve"> „Die Sünde wollte sich anmelden, aber ein kind</w:t>
      </w:r>
      <w:r>
        <w:softHyphen/>
        <w:t>liches Seufzen verjagte sie. O möchte dies immer der Fall sein; denn wieviel seliger ist Siegen als Unter</w:t>
      </w:r>
      <w:r>
        <w:softHyphen/>
        <w:t>liegen!“</w:t>
      </w:r>
    </w:p>
    <w:p w:rsidR="00E34D51" w:rsidRDefault="00B076D1">
      <w:pPr>
        <w:pStyle w:val="Bodytext110"/>
        <w:framePr w:w="6341" w:h="7979" w:hRule="exact" w:wrap="none" w:vAnchor="page" w:hAnchor="page" w:x="64" w:y="816"/>
        <w:shd w:val="clear" w:color="auto" w:fill="auto"/>
        <w:ind w:left="680" w:right="1020" w:firstLine="200"/>
      </w:pPr>
      <w:r>
        <w:rPr>
          <w:rStyle w:val="Bodytext11Spacing2pt"/>
        </w:rPr>
        <w:t>....</w:t>
      </w:r>
      <w:r>
        <w:t xml:space="preserve"> „Abends las ich eine Predigt von Schöner, worin er zeigt, wie der Herr heute noch un</w:t>
      </w:r>
      <w:r>
        <w:t>ter und bei den Seinen ist und sie solches erfahren läßt. Welch ein Überfluß von Wort Gottes wird mir zuteil! Auf welch grünen Auen darf ich Armer weiden! O Herr, schenke mir ein hungriges und durstiges Herz und laß vom heutigen Tag einen Segen für die Ewi</w:t>
      </w:r>
      <w:r>
        <w:t>gkeit zurück!“</w:t>
      </w:r>
    </w:p>
    <w:p w:rsidR="00E34D51" w:rsidRDefault="00B076D1">
      <w:pPr>
        <w:pStyle w:val="Bodytext110"/>
        <w:framePr w:w="6341" w:h="7979" w:hRule="exact" w:wrap="none" w:vAnchor="page" w:hAnchor="page" w:x="64" w:y="816"/>
        <w:shd w:val="clear" w:color="auto" w:fill="auto"/>
        <w:spacing w:after="77"/>
        <w:ind w:left="680" w:right="1020" w:firstLine="200"/>
      </w:pPr>
      <w:r>
        <w:t>Bei solcher Selbsterniedrigung, Selbstzucht und beim beständigen Verlangen, den Willen Gottes zu erkennen und zu tun, ja bei solchem Gebetsumgang mit dem Herrn und dem Wandel im Licht, das aus dem Quell des Wortes geschöpft wurde, konnte der</w:t>
      </w:r>
      <w:r>
        <w:t xml:space="preserve"> Segen Gottes nicht ausbleiben. Ja, Gott segnete seinen Knecht und setzte ihn immer mehr zum Segen, sowohl für einzelne wie für die Sache des Reiches Gottes im Großen.</w:t>
      </w:r>
    </w:p>
    <w:p w:rsidR="00E34D51" w:rsidRDefault="00B076D1">
      <w:pPr>
        <w:pStyle w:val="Heading50"/>
        <w:framePr w:w="6341" w:h="7979" w:hRule="exact" w:wrap="none" w:vAnchor="page" w:hAnchor="page" w:x="64" w:y="816"/>
        <w:shd w:val="clear" w:color="auto" w:fill="auto"/>
        <w:spacing w:after="87" w:line="340" w:lineRule="exact"/>
        <w:ind w:left="680"/>
      </w:pPr>
      <w:bookmarkStart w:id="9" w:name="bookmark8"/>
      <w:r>
        <w:t>Beuggen</w:t>
      </w:r>
      <w:bookmarkEnd w:id="9"/>
    </w:p>
    <w:p w:rsidR="00E34D51" w:rsidRDefault="00B076D1">
      <w:pPr>
        <w:pStyle w:val="Bodytext110"/>
        <w:framePr w:w="6341" w:h="7979" w:hRule="exact" w:wrap="none" w:vAnchor="page" w:hAnchor="page" w:x="64" w:y="816"/>
        <w:shd w:val="clear" w:color="auto" w:fill="auto"/>
        <w:ind w:left="680" w:right="1020" w:firstLine="200"/>
      </w:pPr>
      <w:r>
        <w:t xml:space="preserve">Schon bei der Gründung der Basler Mission erfuhr Spittler ein merkwürdiges </w:t>
      </w:r>
      <w:r>
        <w:t>Hereinwirken einer Persön</w:t>
      </w:r>
      <w:r>
        <w:softHyphen/>
        <w:t>lichkeit, mit der er in vielen Dingen nicht einiggehen konnte, die er aber doch um ihres lebendigen Christus</w:t>
      </w:r>
      <w:r>
        <w:softHyphen/>
        <w:t>glaubens willen hochschätzte. Es war Frau von Krüde- ner, eine baltische Baronin, die durch einen einfachen Schuhmacher a</w:t>
      </w:r>
      <w:r>
        <w:t>us den Kreisen der dortigen Brüderge</w:t>
      </w:r>
      <w:r>
        <w:softHyphen/>
        <w:t>meine erweckt worden war und nun in der Schweiz und vor allem auch in der Gegend von Basel evangclisierte. Sie trug durch ihre Botschaft von der freiwilligen Ar-</w:t>
      </w:r>
    </w:p>
    <w:p w:rsidR="00E34D51" w:rsidRDefault="00B076D1">
      <w:pPr>
        <w:pStyle w:val="Headerorfooter0"/>
        <w:framePr w:wrap="none" w:vAnchor="page" w:hAnchor="page" w:x="674" w:y="8888"/>
        <w:shd w:val="clear" w:color="auto" w:fill="auto"/>
        <w:spacing w:line="280" w:lineRule="exact"/>
      </w:pPr>
      <w:r>
        <w:t>30</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3" w:hRule="exact" w:wrap="none" w:vAnchor="page" w:hAnchor="page" w:x="64" w:y="816"/>
        <w:shd w:val="clear" w:color="auto" w:fill="auto"/>
        <w:spacing w:before="0" w:after="0" w:line="211" w:lineRule="exact"/>
        <w:ind w:left="660" w:right="1040" w:firstLine="0"/>
      </w:pPr>
      <w:r>
        <w:t xml:space="preserve">mut um Christi willen viel dazu </w:t>
      </w:r>
      <w:r>
        <w:t>bei, daß Gaben für die Basler Mission gespendet wurden.</w:t>
      </w:r>
    </w:p>
    <w:p w:rsidR="00E34D51" w:rsidRDefault="00B076D1">
      <w:pPr>
        <w:pStyle w:val="Bodytext20"/>
        <w:framePr w:w="6341" w:h="7983" w:hRule="exact" w:wrap="none" w:vAnchor="page" w:hAnchor="page" w:x="64" w:y="816"/>
        <w:shd w:val="clear" w:color="auto" w:fill="auto"/>
        <w:spacing w:before="0" w:after="0" w:line="211" w:lineRule="exact"/>
        <w:ind w:left="660" w:right="1040" w:firstLine="200"/>
        <w:jc w:val="both"/>
      </w:pPr>
      <w:r>
        <w:t>Aber nun wurde sie indirekt noch der Anlaß zu einem weiteren wichtigen Geschehen in Spittlers Leben. Ende 1815 nämlich erhielt er einen Brief von dem damaligen Schulinspektor in Zofingen, Christian He</w:t>
      </w:r>
      <w:r>
        <w:t>in</w:t>
      </w:r>
      <w:r>
        <w:softHyphen/>
        <w:t>rich Zeller, der ihn in der Angelegenheit von Frau von Krüdener um Rat fragte. Es entspann sich daraus ein Briefwechsel zwischen den beiden Männern. Im Herbst 1816 kam Zeller zu Spittler, und die beiden schlossen einen Freundschaftsbund fürs Leben. Am 2</w:t>
      </w:r>
      <w:r>
        <w:t>2. Oktober auf einem Gang über die Pfalz beim Münster erwogen sie die Not der Zeit, und da fand nun jener Einwand der Gegner einer Missionsgesell</w:t>
      </w:r>
      <w:r>
        <w:softHyphen/>
        <w:t>schaft, daß in der Heimat zu evangelisieren sei, seine Stätte. Vor allem waren die beiden Männer bewegt von de</w:t>
      </w:r>
      <w:r>
        <w:t>r Not der Jugend, und sie entschlossen sich, die Gründung einer Lehrer- und Kinderrettungsanstalt anzustreben. Zunächst wurde an eine Liegenschaft in Birsfelden gedacht. Aber hier verhielt sich die Basler Regierung ablehnend, im Gegensatz zu ihrer Einstel</w:t>
      </w:r>
      <w:r>
        <w:softHyphen/>
      </w:r>
      <w:r>
        <w:t>lung im Blick auf das Missionsinstitut. Daraufhin wur</w:t>
      </w:r>
      <w:r>
        <w:softHyphen/>
        <w:t>den mehrere andere Orte in Betracht gezogen, vor allem Rheinfelden und Bürglen. Dann aber entschlos</w:t>
      </w:r>
      <w:r>
        <w:softHyphen/>
        <w:t>sen sich die beiden Freunde, eine Audienz beim Groß</w:t>
      </w:r>
      <w:r>
        <w:softHyphen/>
        <w:t>herzog von Baden selber zu erbitten. Dieser ging a</w:t>
      </w:r>
      <w:r>
        <w:t>uf ihr Anliegen willig ein und fragte ganz von sich aus: „Wollen Sie Beuggen?“ Beuggen war ein altes Ordens</w:t>
      </w:r>
      <w:r>
        <w:softHyphen/>
        <w:t>schloß, wunderbar gelegen am Rhein oberhalb von Rheinfelden, allerdings damals infolge der Kriegswir</w:t>
      </w:r>
      <w:r>
        <w:softHyphen/>
        <w:t>ren in einem sehr üblen Zustand. Trotzdem nahme</w:t>
      </w:r>
      <w:r>
        <w:t>n die beiden Freunde das Angebot mit Freuden an. Das Schloß wurde gereinigt, und am 17. April 1820 zog die Familie Zeller in Beuggen ein. Christian Heinrich Zel</w:t>
      </w:r>
      <w:r>
        <w:softHyphen/>
        <w:t xml:space="preserve">ler, sein Sohn und seine Enkelsöhne haben der Anstalt Jahrzehnte hindurch das Gepräge gegeben, </w:t>
      </w:r>
      <w:r>
        <w:t>und es sind von dort Segensströme nach allen Seiten ausgegangen.</w:t>
      </w:r>
    </w:p>
    <w:p w:rsidR="00E34D51" w:rsidRDefault="00B076D1">
      <w:pPr>
        <w:pStyle w:val="Headerorfooter0"/>
        <w:framePr w:wrap="none" w:vAnchor="page" w:hAnchor="page" w:x="5133" w:y="8897"/>
        <w:shd w:val="clear" w:color="auto" w:fill="auto"/>
        <w:spacing w:line="280" w:lineRule="exact"/>
      </w:pPr>
      <w:r>
        <w:t>31</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11"/>
        <w:shd w:val="clear" w:color="auto" w:fill="auto"/>
        <w:spacing w:before="0" w:after="0" w:line="211" w:lineRule="exact"/>
        <w:ind w:left="660" w:right="1060" w:firstLine="200"/>
        <w:jc w:val="both"/>
      </w:pPr>
      <w:r>
        <w:t>Spittler war ein häufiger Gast in Beuggen. Manches Jahr wohnte er im Sommer monatelang in der Nähe der Anstalt und freute sidi eines regen Gedankenaus</w:t>
      </w:r>
      <w:r>
        <w:softHyphen/>
        <w:t xml:space="preserve">tausches mit </w:t>
      </w:r>
      <w:r>
        <w:t>seinem Freunde Zeller, der ihm die Freu</w:t>
      </w:r>
      <w:r>
        <w:softHyphen/>
        <w:t>den und Leiden seines Werkes anvertraute.</w:t>
      </w:r>
    </w:p>
    <w:p w:rsidR="00E34D51" w:rsidRDefault="00B076D1">
      <w:pPr>
        <w:pStyle w:val="Bodytext20"/>
        <w:framePr w:w="6341" w:h="7987" w:hRule="exact" w:wrap="none" w:vAnchor="page" w:hAnchor="page" w:x="64" w:y="811"/>
        <w:shd w:val="clear" w:color="auto" w:fill="auto"/>
        <w:spacing w:before="0" w:after="0" w:line="211" w:lineRule="exact"/>
        <w:ind w:left="660" w:right="1060" w:firstLine="200"/>
        <w:jc w:val="both"/>
      </w:pPr>
      <w:r>
        <w:t>Indessen war es Spittlers Art, daß, wenn nach vielen Geburtswehen ein Kind zur Welt geboren war, er ihm zwar seine Liebe bewahrte, es dann aber doch den treuen Händen überlie</w:t>
      </w:r>
      <w:r>
        <w:t xml:space="preserve">ß, denen er es anbefohlen hatte, und sein Augenmerk wieder auf ein neues Gebiet richtete, auf dem seine barmherzige Liebe ein Arbeitsfeld fand. So war es nicht erstaunlich, wenn auch fast unglaublich, daß Spittler noch im selben Jahr 1820 aufmerksam wurde </w:t>
      </w:r>
      <w:r>
        <w:t>auf die Not der Juden, zu denen er auf Grund des Glaubens und der Verheißungen Gottes viel Liebe hatte. So gründete er einen „Verein zur Förderung des Christentums unter den Juden“, der sich zunächst vor allem zur Aufgabe machte, sich der armen und verlas</w:t>
      </w:r>
      <w:r>
        <w:softHyphen/>
      </w:r>
      <w:r>
        <w:t>senen jüdischen Kinder anzunehmen. Später wurde der Name abgeändert in „Verein der Freunde Israels“. Dieser Verein besteht bis zum heutigen Tag.</w:t>
      </w:r>
    </w:p>
    <w:p w:rsidR="00E34D51" w:rsidRDefault="00B076D1">
      <w:pPr>
        <w:pStyle w:val="Bodytext20"/>
        <w:framePr w:w="6341" w:h="7987" w:hRule="exact" w:wrap="none" w:vAnchor="page" w:hAnchor="page" w:x="64" w:y="811"/>
        <w:shd w:val="clear" w:color="auto" w:fill="auto"/>
        <w:spacing w:before="0" w:after="0" w:line="211" w:lineRule="exact"/>
        <w:ind w:left="660" w:right="1060" w:firstLine="200"/>
        <w:jc w:val="both"/>
      </w:pPr>
      <w:r>
        <w:t>Es wurde nun zunächst ein Heim für Judenkinder geplant, zu dessen Leitung Karl Köllner in Würzburg ausersehen w</w:t>
      </w:r>
      <w:r>
        <w:t>urde, dessen Vater seit einigen Jahren Spittlers rechte Hand war, und mit dem Spittler sich tief verbunden fühlte. Des Vaters Briefe und die Mis</w:t>
      </w:r>
      <w:r>
        <w:softHyphen/>
        <w:t>sionsberichte, die er dem Sohne immer sandte, erweck</w:t>
      </w:r>
      <w:r>
        <w:softHyphen/>
        <w:t>ten und vertieften auch in diesem den Missionssinn. Die Le</w:t>
      </w:r>
      <w:r>
        <w:t>bensführung Karl Köllners wird uns noch be</w:t>
      </w:r>
      <w:r>
        <w:softHyphen/>
        <w:t>schäftigen.</w:t>
      </w:r>
    </w:p>
    <w:p w:rsidR="00E34D51" w:rsidRDefault="00B076D1">
      <w:pPr>
        <w:pStyle w:val="Bodytext20"/>
        <w:framePr w:w="6341" w:h="7987" w:hRule="exact" w:wrap="none" w:vAnchor="page" w:hAnchor="page" w:x="64" w:y="811"/>
        <w:shd w:val="clear" w:color="auto" w:fill="auto"/>
        <w:spacing w:before="0" w:after="0" w:line="211" w:lineRule="exact"/>
        <w:ind w:left="660" w:right="1060" w:firstLine="200"/>
        <w:jc w:val="both"/>
      </w:pPr>
      <w:r>
        <w:t>Nachdem Spittler einmal sein Augenmerk der Ju</w:t>
      </w:r>
      <w:r>
        <w:softHyphen/>
        <w:t>gend zugewandt hatte, wurde er im Jahre 1826 auf</w:t>
      </w:r>
      <w:r>
        <w:softHyphen/>
        <w:t>merksam auf das Los der vielen Griechenkinder, die durch eine revolutionäre Erhebung Griechenlands ge</w:t>
      </w:r>
      <w:r>
        <w:softHyphen/>
        <w:t xml:space="preserve">gen </w:t>
      </w:r>
      <w:r>
        <w:t>die türkische Oberherrschaft und den daraus sich ergebenden blutigen Krieg in türkische Sklaverei ge</w:t>
      </w:r>
      <w:r>
        <w:softHyphen/>
        <w:t>raten waren. Ganz Europa wetteiferte damals mit Ga-</w:t>
      </w:r>
    </w:p>
    <w:p w:rsidR="00E34D51" w:rsidRDefault="00B076D1">
      <w:pPr>
        <w:pStyle w:val="Headerorfooter0"/>
        <w:framePr w:wrap="none" w:vAnchor="page" w:hAnchor="page" w:x="679" w:y="8897"/>
        <w:shd w:val="clear" w:color="auto" w:fill="auto"/>
        <w:spacing w:line="280" w:lineRule="exact"/>
      </w:pPr>
      <w:r>
        <w:t>32</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16"/>
        <w:shd w:val="clear" w:color="auto" w:fill="auto"/>
        <w:spacing w:before="0" w:after="0" w:line="211" w:lineRule="exact"/>
        <w:ind w:left="680" w:right="1060" w:firstLine="0"/>
        <w:jc w:val="both"/>
      </w:pPr>
      <w:r>
        <w:t>ben aller Art, um die äußere Not zu lindern. In Basel aber sah man nicht nur d</w:t>
      </w:r>
      <w:r>
        <w:t>en äußeren trostlosen Zu</w:t>
      </w:r>
      <w:r>
        <w:softHyphen/>
        <w:t>stand des Griechenvolkes, sondern auch die Notwen</w:t>
      </w:r>
      <w:r>
        <w:softHyphen/>
        <w:t>digkeit, daß in dem erstarrten Formenchristentum der griechischen Kirche das Evangelium wieder auf den Leuchter gestellt werde. Auf Anregung Spittlers bil</w:t>
      </w:r>
      <w:r>
        <w:softHyphen/>
        <w:t xml:space="preserve">dete sich ein „Verein zur </w:t>
      </w:r>
      <w:r>
        <w:t>sittlich-religiösen Einwirkung auf die Griechen“, und es wurden auch gleich zwei Mis</w:t>
      </w:r>
      <w:r>
        <w:softHyphen/>
        <w:t>sionare aus dem Missionshaus dorthin ausgesandt.</w:t>
      </w:r>
    </w:p>
    <w:p w:rsidR="00E34D51" w:rsidRDefault="00B076D1">
      <w:pPr>
        <w:pStyle w:val="Bodytext20"/>
        <w:framePr w:w="6341" w:h="7988" w:hRule="exact" w:wrap="none" w:vAnchor="page" w:hAnchor="page" w:x="64" w:y="816"/>
        <w:shd w:val="clear" w:color="auto" w:fill="auto"/>
        <w:spacing w:before="0" w:after="0" w:line="211" w:lineRule="exact"/>
        <w:ind w:left="680" w:right="1060" w:firstLine="200"/>
        <w:jc w:val="both"/>
      </w:pPr>
      <w:r>
        <w:t>In der Folge konnten schon Anfang 1827 eine grö</w:t>
      </w:r>
      <w:r>
        <w:softHyphen/>
        <w:t>ßere Anzahl von in Gefangenschaft geratenen Grie</w:t>
      </w:r>
      <w:r>
        <w:softHyphen/>
        <w:t>chenkindern losgekauft we</w:t>
      </w:r>
      <w:r>
        <w:t>rden. Spittler richtete nun in Beuggen ein besonderes Werk für Griechenkinder ein, wo mit viel Liebe und Treue an ihnen gearbeitet wurde. Indessen hielt sich dieses Werk nur bis zum Jahr 1832.</w:t>
      </w:r>
    </w:p>
    <w:p w:rsidR="00E34D51" w:rsidRDefault="00B076D1">
      <w:pPr>
        <w:pStyle w:val="Bodytext20"/>
        <w:framePr w:w="6341" w:h="7988" w:hRule="exact" w:wrap="none" w:vAnchor="page" w:hAnchor="page" w:x="64" w:y="816"/>
        <w:shd w:val="clear" w:color="auto" w:fill="auto"/>
        <w:spacing w:before="0" w:after="0" w:line="211" w:lineRule="exact"/>
        <w:ind w:left="680" w:right="1060" w:firstLine="200"/>
        <w:jc w:val="both"/>
      </w:pPr>
      <w:r>
        <w:t>Jedoch stand das Anstaltshaus vor dem Schloß, das die Griechenk</w:t>
      </w:r>
      <w:r>
        <w:t>inder aufgenommen hatte, nach deren Weggang nicht lange leer. Spittler war bereits von einer neuen Not bewegt, nämlich der Not der Taub</w:t>
      </w:r>
      <w:r>
        <w:softHyphen/>
        <w:t>stummen. Noch kurz zuvor wurden in der evange</w:t>
      </w:r>
      <w:r>
        <w:softHyphen/>
        <w:t>lischen Christenheit die Taubstummen nicht als volle Christen angesehen, w</w:t>
      </w:r>
      <w:r>
        <w:t>eil sie ja die Predigt vom Glau</w:t>
      </w:r>
      <w:r>
        <w:softHyphen/>
        <w:t>ben an Christus nicht vernehmen konnten. Spittler und seine Freunde von der Christentumsgesellschaft haben ganz wesentlich dazu beigetragen, daß in dieser Ge</w:t>
      </w:r>
      <w:r>
        <w:softHyphen/>
        <w:t>sinnung den Taubstummen gegenüber Wandel geschaf</w:t>
      </w:r>
      <w:r>
        <w:softHyphen/>
        <w:t>fen wurde. So ruh</w:t>
      </w:r>
      <w:r>
        <w:t>te Spittler nicht, bis sich das Beug- gener Komitee bereitfand, in den Räumen des Heimes für Griechenkinder eine Taubstummenanstalt zu er</w:t>
      </w:r>
      <w:r>
        <w:softHyphen/>
        <w:t>öffnen.</w:t>
      </w:r>
    </w:p>
    <w:p w:rsidR="00E34D51" w:rsidRDefault="00B076D1">
      <w:pPr>
        <w:pStyle w:val="Bodytext20"/>
        <w:framePr w:w="6341" w:h="7988" w:hRule="exact" w:wrap="none" w:vAnchor="page" w:hAnchor="page" w:x="64" w:y="816"/>
        <w:shd w:val="clear" w:color="auto" w:fill="auto"/>
        <w:spacing w:before="0" w:after="0" w:line="211" w:lineRule="exact"/>
        <w:ind w:left="680" w:right="1060" w:firstLine="200"/>
        <w:jc w:val="both"/>
      </w:pPr>
      <w:r>
        <w:t>Bis zum Jahre 1838 blieb die Taubstummenanstalt in Beuggen. Da wurde der Raum zu eng, und die Verpflanzung der</w:t>
      </w:r>
      <w:r>
        <w:t xml:space="preserve"> Anstalt war in mancher Hinsicht wünschenswert. Spittler wußte, wem er diese Not zu klagen hatte, und durfte erfahren, wie der Herr gnä</w:t>
      </w:r>
      <w:r>
        <w:softHyphen/>
        <w:t>dig und freundlich ist. Es wurde ihm gerade in dieser</w:t>
      </w:r>
    </w:p>
    <w:p w:rsidR="00E34D51" w:rsidRDefault="00B076D1">
      <w:pPr>
        <w:pStyle w:val="Bodytext100"/>
        <w:framePr w:w="6341" w:h="273" w:hRule="exact" w:wrap="none" w:vAnchor="page" w:hAnchor="page" w:x="64" w:y="8924"/>
        <w:shd w:val="clear" w:color="auto" w:fill="auto"/>
        <w:spacing w:before="0" w:line="210" w:lineRule="exact"/>
        <w:ind w:right="4915"/>
        <w:jc w:val="right"/>
      </w:pPr>
      <w:r>
        <w:t>3 Spittler</w:t>
      </w:r>
    </w:p>
    <w:p w:rsidR="00E34D51" w:rsidRDefault="00B076D1">
      <w:pPr>
        <w:pStyle w:val="Bodytext20"/>
        <w:framePr w:wrap="none" w:vAnchor="page" w:hAnchor="page" w:x="5119" w:y="8890"/>
        <w:shd w:val="clear" w:color="auto" w:fill="auto"/>
        <w:spacing w:before="0" w:after="0" w:line="300" w:lineRule="exact"/>
        <w:ind w:firstLine="0"/>
      </w:pPr>
      <w:r>
        <w:t>33</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5409" w:hRule="exact" w:wrap="none" w:vAnchor="page" w:hAnchor="page" w:x="64" w:y="816"/>
        <w:shd w:val="clear" w:color="auto" w:fill="auto"/>
        <w:spacing w:before="0" w:after="0" w:line="211" w:lineRule="exact"/>
        <w:ind w:left="680" w:right="1020" w:firstLine="0"/>
        <w:jc w:val="both"/>
      </w:pPr>
      <w:r>
        <w:t xml:space="preserve">Zeit ein Gut in Riehen, von </w:t>
      </w:r>
      <w:r>
        <w:t>Spittler später „Pilgerhof“ genannt, zu niederem Preis angeboten; durch eine große Schenkung konnte die Schuld bald gedeckt werden. Dieser Pilgerhof wurde nun für die Taubstummenan</w:t>
      </w:r>
      <w:r>
        <w:softHyphen/>
        <w:t>stalt bestimmt, und kurz darauf fand Spittler auch den rechten Mann, der di</w:t>
      </w:r>
      <w:r>
        <w:t>eses Werk des Glaubens und der erbarmenden Liebe leiten konnte: es war der Taub</w:t>
      </w:r>
      <w:r>
        <w:softHyphen/>
        <w:t>stummenlehrer Wilhelm Arnold aus Pforzheim. Er blieb dann über vierzig Jahre Vorsteher der Taub</w:t>
      </w:r>
      <w:r>
        <w:softHyphen/>
        <w:t>stummenanstalt Riehen, und vieles, was heute auf dem Gebiet der Taubstummenfürso</w:t>
      </w:r>
      <w:r>
        <w:t>rge in kirchlicher und weltlicher Weise gewirkt wird, geht auf diesen Mann und damit letztlich auch auf Spittler und die ganze Christentumsgesellschaft zurück.</w:t>
      </w:r>
    </w:p>
    <w:p w:rsidR="00E34D51" w:rsidRDefault="00B076D1">
      <w:pPr>
        <w:pStyle w:val="Bodytext20"/>
        <w:framePr w:w="6341" w:h="5409" w:hRule="exact" w:wrap="none" w:vAnchor="page" w:hAnchor="page" w:x="64" w:y="816"/>
        <w:shd w:val="clear" w:color="auto" w:fill="auto"/>
        <w:spacing w:before="0" w:after="0" w:line="211" w:lineRule="exact"/>
        <w:ind w:left="680" w:right="1020" w:firstLine="200"/>
        <w:jc w:val="both"/>
      </w:pPr>
      <w:r>
        <w:t>Es ist kaum zu ermessen, was Spittler an der Jugend getan hat, wobei die verschiedensten Nöte in</w:t>
      </w:r>
      <w:r>
        <w:t xml:space="preserve"> seinen Gesichtskreis traten. Zu dem. was hier angeführt wurde, kam noch die liebende Fürsorge für einzelne junge Menschen, die irgendwie in eine Not gekommen waren. Vor allem nahm sich Spittler der Studenten an, die durch die Trunksitten der damaligen Zei</w:t>
      </w:r>
      <w:r>
        <w:t>t an ihrem Charakter Schaden gelitten hatten. So hat sich auch hier das Wort erfüllt, das Bahnmaier ihm vor vielen Jahren geschrieben hatte: „Du wirst einst fühlen, wie süß es ist, mit unsern Seelenkräften andern zu dienen.“</w:t>
      </w:r>
    </w:p>
    <w:p w:rsidR="00E34D51" w:rsidRDefault="00B076D1">
      <w:pPr>
        <w:pStyle w:val="Heading50"/>
        <w:framePr w:w="6341" w:h="2248" w:hRule="exact" w:wrap="none" w:vAnchor="page" w:hAnchor="page" w:x="64" w:y="6532"/>
        <w:shd w:val="clear" w:color="auto" w:fill="auto"/>
        <w:spacing w:after="155" w:line="254" w:lineRule="exact"/>
        <w:ind w:left="680" w:right="1020"/>
        <w:jc w:val="both"/>
      </w:pPr>
      <w:bookmarkStart w:id="10" w:name="bookmark9"/>
      <w:r>
        <w:t>Das Evangelium in den katholisc</w:t>
      </w:r>
      <w:r>
        <w:t>hen Ländern und die Anfänge der Pilgermission</w:t>
      </w:r>
      <w:bookmarkEnd w:id="10"/>
    </w:p>
    <w:p w:rsidR="00E34D51" w:rsidRDefault="00B076D1">
      <w:pPr>
        <w:pStyle w:val="Bodytext20"/>
        <w:framePr w:w="6341" w:h="2248" w:hRule="exact" w:wrap="none" w:vAnchor="page" w:hAnchor="page" w:x="64" w:y="6532"/>
        <w:shd w:val="clear" w:color="auto" w:fill="auto"/>
        <w:spacing w:before="0" w:after="0" w:line="211" w:lineRule="exact"/>
        <w:ind w:left="680" w:right="1020" w:firstLine="200"/>
        <w:jc w:val="both"/>
      </w:pPr>
      <w:r>
        <w:t>Die Jahre, in denen wir uns mit unsrer Darstellung befinden, waren noch, was die religiöse Lage betrifft, gekennzeichnet durch eine Annäherung der Konfessio</w:t>
      </w:r>
      <w:r>
        <w:softHyphen/>
        <w:t>nen und durch eine Milde in der gegenseitigen Be</w:t>
      </w:r>
      <w:r>
        <w:softHyphen/>
      </w:r>
      <w:r>
        <w:t>urteilung, wenigstens im allgemeinen. Vor allem aber war innerhalb der katholischen Kirche wahrzunehmen eine deutliche Hinneigung zum Evangelium. Diejenige</w:t>
      </w:r>
    </w:p>
    <w:p w:rsidR="00E34D51" w:rsidRDefault="00B076D1">
      <w:pPr>
        <w:pStyle w:val="Headerorfooter20"/>
        <w:framePr w:wrap="none" w:vAnchor="page" w:hAnchor="page" w:x="693" w:y="8883"/>
        <w:shd w:val="clear" w:color="auto" w:fill="auto"/>
        <w:spacing w:line="280" w:lineRule="exact"/>
      </w:pPr>
      <w:r>
        <w:t>34</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06"/>
        <w:shd w:val="clear" w:color="auto" w:fill="auto"/>
        <w:spacing w:before="0" w:after="0" w:line="211" w:lineRule="exact"/>
        <w:ind w:left="680" w:right="1040" w:firstLine="0"/>
        <w:jc w:val="both"/>
      </w:pPr>
      <w:r>
        <w:t>Persönlichkeit, in der für die Christentumsgesellschaft diese Hinneigung de</w:t>
      </w:r>
      <w:r>
        <w:t>n lebendigsten Ausdruck fand, war Johannes Goßner, der sich ja auf eigene Initiative hin nach Basel wandte, dort einige Zeit blieb, Spittler während seiner Abwesenheit vertrat und später evan</w:t>
      </w:r>
      <w:r>
        <w:softHyphen/>
        <w:t>gelisch wurde.</w:t>
      </w:r>
    </w:p>
    <w:p w:rsidR="00E34D51" w:rsidRDefault="00B076D1">
      <w:pPr>
        <w:pStyle w:val="Bodytext20"/>
        <w:framePr w:w="6341" w:h="7987" w:hRule="exact" w:wrap="none" w:vAnchor="page" w:hAnchor="page" w:x="64" w:y="806"/>
        <w:shd w:val="clear" w:color="auto" w:fill="auto"/>
        <w:spacing w:before="0" w:after="0" w:line="211" w:lineRule="exact"/>
        <w:ind w:left="680" w:right="1040" w:firstLine="180"/>
        <w:jc w:val="both"/>
      </w:pPr>
      <w:r>
        <w:t>Allein eben auf Grund dieses Tatbestandes erwog S</w:t>
      </w:r>
      <w:r>
        <w:t>pittler auch das Umgekehrte: das Hingehen evange</w:t>
      </w:r>
      <w:r>
        <w:softHyphen/>
        <w:t>lischer Sendboten in katholische Länder. Welch eine Kraft der Anteilnahme, welch ein Ernstnehmen des Missionsbefehls offenbart sich darin! Spittler wandte sich an einige Mitglieder des Basler Jünglingsverein</w:t>
      </w:r>
      <w:r>
        <w:t>s und gewann sie für seinen Plan. Sie waren bereit, als Handwerker oder auch Händler nach Belgien, Frank</w:t>
      </w:r>
      <w:r>
        <w:softHyphen/>
        <w:t>reich und Österreich zu gehen, um innerhalb ihres irdi</w:t>
      </w:r>
      <w:r>
        <w:softHyphen/>
        <w:t>schen Berufes und gleichsam durch ihn hindurch das Evangelium zu verkündigen, sei es durch mündl</w:t>
      </w:r>
      <w:r>
        <w:t>iche Botschaft von Mensch zu Mensch, sei es durch Verbrei</w:t>
      </w:r>
      <w:r>
        <w:softHyphen/>
        <w:t>tung von Bibeln, Bibelteilen und evangelischer Erbau</w:t>
      </w:r>
      <w:r>
        <w:softHyphen/>
        <w:t>ungsliteratur.</w:t>
      </w:r>
    </w:p>
    <w:p w:rsidR="00E34D51" w:rsidRDefault="00B076D1">
      <w:pPr>
        <w:pStyle w:val="Bodytext20"/>
        <w:framePr w:w="6341" w:h="7987" w:hRule="exact" w:wrap="none" w:vAnchor="page" w:hAnchor="page" w:x="64" w:y="806"/>
        <w:shd w:val="clear" w:color="auto" w:fill="auto"/>
        <w:spacing w:before="0" w:after="0" w:line="211" w:lineRule="exact"/>
        <w:ind w:left="680" w:right="1040" w:firstLine="180"/>
        <w:jc w:val="both"/>
      </w:pPr>
      <w:r>
        <w:t>Von den erwähnten Ländern wurde sehr bald Öster</w:t>
      </w:r>
      <w:r>
        <w:softHyphen/>
        <w:t>reich das wichtigste. Bis zum Jahre 1832 waren minde</w:t>
      </w:r>
      <w:r>
        <w:softHyphen/>
        <w:t xml:space="preserve">stens zehn solcher Sendboten </w:t>
      </w:r>
      <w:r>
        <w:t>— „Werkmissionare“ würden wir heute sagen — dorthin gegangen. In Wien entstanden auf Grund ihrer unermüdlichen, entsagungs</w:t>
      </w:r>
      <w:r>
        <w:softHyphen/>
        <w:t>vollen Tätigkeit in drei verschiedenen Teilen der Stadt Erbauungsstunden, in welchen der Geist der Erweckung mächtig am Werk war. Ein</w:t>
      </w:r>
      <w:r>
        <w:t xml:space="preserve"> weiteres Zentrum war Brünn, aber auch andere Städte wären zu nennen. Die Verbreitung des Evangeliums in Österreich hat ganz wesentlich ihren Ursprung genommen in diesem Tun der Christentumsgesellschaft.</w:t>
      </w:r>
    </w:p>
    <w:p w:rsidR="00E34D51" w:rsidRDefault="00B076D1">
      <w:pPr>
        <w:pStyle w:val="Bodytext20"/>
        <w:framePr w:w="6341" w:h="7987" w:hRule="exact" w:wrap="none" w:vAnchor="page" w:hAnchor="page" w:x="64" w:y="806"/>
        <w:shd w:val="clear" w:color="auto" w:fill="auto"/>
        <w:spacing w:before="0" w:after="0" w:line="211" w:lineRule="exact"/>
        <w:ind w:left="680" w:right="1040" w:firstLine="180"/>
        <w:jc w:val="both"/>
      </w:pPr>
      <w:r>
        <w:t>Rückschläge blieben freilich nicht aus. Einige der B</w:t>
      </w:r>
      <w:r>
        <w:t>rüder wurden aus Österreich ausgewiesen, andere zu Gefängnisstrafen verurteilt. Auf Grund von alledem erkannte Spittler, daß seine jungen Sendboten einer besonderen Ausbildung bedurften, wenn er sich auch</w:t>
      </w:r>
    </w:p>
    <w:p w:rsidR="00E34D51" w:rsidRDefault="00B076D1">
      <w:pPr>
        <w:pStyle w:val="Headerorfooter40"/>
        <w:framePr w:wrap="none" w:vAnchor="page" w:hAnchor="page" w:x="693" w:y="8929"/>
        <w:shd w:val="clear" w:color="auto" w:fill="auto"/>
        <w:spacing w:line="180" w:lineRule="exact"/>
      </w:pPr>
      <w:r>
        <w:rPr>
          <w:rStyle w:val="Headerorfooter49pt"/>
        </w:rPr>
        <w:t>3</w:t>
      </w:r>
      <w:r>
        <w:t>*</w:t>
      </w:r>
    </w:p>
    <w:p w:rsidR="00E34D51" w:rsidRDefault="00B076D1">
      <w:pPr>
        <w:pStyle w:val="Headerorfooter0"/>
        <w:framePr w:wrap="none" w:vAnchor="page" w:hAnchor="page" w:x="5119" w:y="8911"/>
        <w:shd w:val="clear" w:color="auto" w:fill="auto"/>
        <w:spacing w:line="280" w:lineRule="exact"/>
      </w:pPr>
      <w:r>
        <w:t>35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4" w:hRule="exact" w:wrap="none" w:vAnchor="page" w:hAnchor="page" w:x="64" w:y="825"/>
        <w:shd w:val="clear" w:color="auto" w:fill="auto"/>
        <w:spacing w:before="0" w:after="0" w:line="211" w:lineRule="exact"/>
        <w:ind w:left="680" w:right="1020" w:firstLine="0"/>
        <w:jc w:val="both"/>
      </w:pPr>
      <w:r>
        <w:t xml:space="preserve">nicht der irrtümlichen </w:t>
      </w:r>
      <w:r>
        <w:t>Meinung hingab, als ob dadurch die Verfolgung aufgehoben werden würde. Aber damit stand der Gedanke der „Pilgermission“ wieder vor sei</w:t>
      </w:r>
      <w:r>
        <w:softHyphen/>
        <w:t>ner Seele. Dieses Wort „Pilgermission“ sollte einer</w:t>
      </w:r>
      <w:r>
        <w:softHyphen/>
        <w:t>seits die Wanderschaft ausdrücken, aber auch die Ein</w:t>
      </w:r>
      <w:r>
        <w:softHyphen/>
        <w:t>fachheit und Nie</w:t>
      </w:r>
      <w:r>
        <w:t>drigkeit in der Nachfolge des Mei</w:t>
      </w:r>
      <w:r>
        <w:softHyphen/>
        <w:t>sters, der nicht hatte, da er sein Haupt hinlege.</w:t>
      </w:r>
    </w:p>
    <w:p w:rsidR="00E34D51" w:rsidRDefault="00B076D1">
      <w:pPr>
        <w:pStyle w:val="Bodytext20"/>
        <w:framePr w:w="6341" w:h="7984" w:hRule="exact" w:wrap="none" w:vAnchor="page" w:hAnchor="page" w:x="64" w:y="825"/>
        <w:shd w:val="clear" w:color="auto" w:fill="auto"/>
        <w:spacing w:before="0" w:after="0" w:line="211" w:lineRule="exact"/>
        <w:ind w:left="680" w:right="1020" w:firstLine="180"/>
        <w:jc w:val="both"/>
      </w:pPr>
      <w:r>
        <w:t>Auch hier schritt Spittler so rasch wie möglich zur Tat. Pfarrer Haag in dem kleinen Dorf Feuerbach bei Kandern in Baden, nahe der Grenze, erklärte sich be</w:t>
      </w:r>
      <w:r>
        <w:softHyphen/>
        <w:t>reit, die sich b</w:t>
      </w:r>
      <w:r>
        <w:t>ildende Schule in seinem Hause aufzu</w:t>
      </w:r>
      <w:r>
        <w:softHyphen/>
        <w:t>nehmen und die jungen Brüder in den Grundfächern zu unterrichten, deren Kenntnisse für ihren Dienst un</w:t>
      </w:r>
      <w:r>
        <w:softHyphen/>
        <w:t>erläßlich sein würden. Allein das Ministerium in Karls</w:t>
      </w:r>
      <w:r>
        <w:softHyphen/>
        <w:t>ruhe entsetzte Pfarrer Haag alsbald seines Amtes nur auf Grun</w:t>
      </w:r>
      <w:r>
        <w:t>d der Tatsache, daß er sich dieser Sache an</w:t>
      </w:r>
      <w:r>
        <w:softHyphen/>
        <w:t>genommen hatte. An diesem an sich unscheinbaren Ge</w:t>
      </w:r>
      <w:r>
        <w:softHyphen/>
        <w:t>schehen wird deutlich, wie verhängnisvoll die Zeit der „Reaktion“ sich ausgewirkt hat auf kirchlichem wie allgemein-geistigem Gebiet. Die Männer, die damals in S</w:t>
      </w:r>
      <w:r>
        <w:t>taat und Kirche das entscheidende Wort zu sagen hatten, brachten keinerlei Verständnis auf für die Not</w:t>
      </w:r>
      <w:r>
        <w:softHyphen/>
        <w:t>wendigkeit ganz freier Werke oder — um mit Urlsper- ger zu reden — „Anstalten“.</w:t>
      </w:r>
    </w:p>
    <w:p w:rsidR="00E34D51" w:rsidRDefault="00B076D1">
      <w:pPr>
        <w:pStyle w:val="Bodytext20"/>
        <w:framePr w:w="6341" w:h="7984" w:hRule="exact" w:wrap="none" w:vAnchor="page" w:hAnchor="page" w:x="64" w:y="825"/>
        <w:shd w:val="clear" w:color="auto" w:fill="auto"/>
        <w:spacing w:before="0" w:after="0" w:line="211" w:lineRule="exact"/>
        <w:ind w:left="680" w:right="1020" w:firstLine="180"/>
        <w:jc w:val="both"/>
      </w:pPr>
      <w:r>
        <w:t>Daraufhin zog Pfarrer Haag mit seiner kleinen Schar in das Schloß von Inz</w:t>
      </w:r>
      <w:r>
        <w:t>lingen, noch näher bei der Schwei</w:t>
      </w:r>
      <w:r>
        <w:softHyphen/>
        <w:t>zer Grenze, und suchte zusammen mit Dr. de Valenti die junge Anstalt neu zu beleben. Aber wiederum nach ganz kurzer Zeit wurde die Schule aufgelöst, und zwar diesmal durch den Oberamtmann von Lörrach, und die Schüler wurde</w:t>
      </w:r>
      <w:r>
        <w:t>n aus dem Gebiet Badens ausgewiesen.</w:t>
      </w:r>
    </w:p>
    <w:p w:rsidR="00E34D51" w:rsidRDefault="00B076D1">
      <w:pPr>
        <w:pStyle w:val="Bodytext20"/>
        <w:framePr w:w="6341" w:h="7984" w:hRule="exact" w:wrap="none" w:vAnchor="page" w:hAnchor="page" w:x="64" w:y="825"/>
        <w:shd w:val="clear" w:color="auto" w:fill="auto"/>
        <w:spacing w:before="0" w:after="0" w:line="211" w:lineRule="exact"/>
        <w:ind w:left="680" w:right="1020" w:firstLine="180"/>
        <w:jc w:val="both"/>
      </w:pPr>
      <w:r>
        <w:t>Damit wurden die jungen Brüder zu richtigen „Pil</w:t>
      </w:r>
      <w:r>
        <w:softHyphen/>
        <w:t>germissionaren“ gemacht und hatten früh das Los der Heimatlosigkeit auf sich zu nehmen, aus dem einzigen Grunde, weil sie nicht einzuordnen waren in die da</w:t>
      </w:r>
      <w:r>
        <w:softHyphen/>
        <w:t>mals allein of</w:t>
      </w:r>
      <w:r>
        <w:t>fiziell gültige Form des staatlichen und kirchlichen Lebens. In diesem Augenblick kam ihnen</w:t>
      </w:r>
    </w:p>
    <w:p w:rsidR="00E34D51" w:rsidRDefault="00B076D1">
      <w:pPr>
        <w:pStyle w:val="Headerorfooter0"/>
        <w:framePr w:wrap="none" w:vAnchor="page" w:hAnchor="page" w:x="679" w:y="8917"/>
        <w:shd w:val="clear" w:color="auto" w:fill="auto"/>
        <w:spacing w:line="280" w:lineRule="exact"/>
      </w:pPr>
      <w:r>
        <w:t>36</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2" w:hRule="exact" w:wrap="none" w:vAnchor="page" w:hAnchor="page" w:x="64" w:y="816"/>
        <w:shd w:val="clear" w:color="auto" w:fill="auto"/>
        <w:spacing w:before="0" w:after="0" w:line="211" w:lineRule="exact"/>
        <w:ind w:left="640" w:right="1040" w:firstLine="0"/>
        <w:jc w:val="both"/>
      </w:pPr>
      <w:r>
        <w:t>die Einladung der Basler Bibelgesellschaft, in ihrem Dienst als Kolporteure vor allem im Elsaß zu wirken, als eine Antwort von oben. Im Jah</w:t>
      </w:r>
      <w:r>
        <w:t>re 1836 tat sich von neuem eine Tür auf, indem Spittler die Mühle in Riehen für die Schule bekommen konnte. Es wurde da</w:t>
      </w:r>
      <w:r>
        <w:softHyphen/>
        <w:t>mit offensichtlich, daß einzig die Freiheit, wie sie in der Schweiz galt, damals in Mitteleuropa die Grün</w:t>
      </w:r>
      <w:r>
        <w:softHyphen/>
        <w:t>dung und Fortführung eines sol</w:t>
      </w:r>
      <w:r>
        <w:t>chen christlichen Werkes ermöglichte.</w:t>
      </w:r>
    </w:p>
    <w:p w:rsidR="00E34D51" w:rsidRDefault="00B076D1">
      <w:pPr>
        <w:pStyle w:val="Bodytext20"/>
        <w:framePr w:w="6341" w:h="7992" w:hRule="exact" w:wrap="none" w:vAnchor="page" w:hAnchor="page" w:x="64" w:y="816"/>
        <w:shd w:val="clear" w:color="auto" w:fill="auto"/>
        <w:spacing w:before="0" w:after="0" w:line="211" w:lineRule="exact"/>
        <w:ind w:left="640" w:right="1040" w:firstLine="200"/>
        <w:jc w:val="both"/>
      </w:pPr>
      <w:r>
        <w:t>Allein nun trat von anderer Seite eine Schwierig</w:t>
      </w:r>
      <w:r>
        <w:softHyphen/>
        <w:t>keit auf. Es brachen schwere Differenzen aus zwischen Pfarrer Haag und Dr. de Valenti. Es wurde damit offenbar, daß der Feind alles versuchte, um das junge Pflänzchen zu</w:t>
      </w:r>
      <w:r>
        <w:t xml:space="preserve"> ersticken. Dr. de Valenti zog darauf nach Bern und fand sich erst später wieder zurecht. Spittler dachte zunächst daran, die Schule in den „Pilgerhof“ zu nehmen, also unter dasselbe Dach wie die Taub</w:t>
      </w:r>
      <w:r>
        <w:softHyphen/>
        <w:t>stummenanstalt. Allein die Erfahrungen mit der in Beugg</w:t>
      </w:r>
      <w:r>
        <w:t>en zeitweilig untergebrachten Doppelanstalt — Lehrerbildungsanstalt und Griechenkinder — ließen ihn von diesem Plan absehen. So ließ er die ganze An</w:t>
      </w:r>
      <w:r>
        <w:softHyphen/>
        <w:t>gelegenheit ruhen, in der Gewißheit, daß ihm der Herr, dessen treuer Führung er sich immer so getrost hatte</w:t>
      </w:r>
      <w:r>
        <w:t xml:space="preserve"> anvertrauen können, den richtigen Ort zeigen würde.</w:t>
      </w:r>
    </w:p>
    <w:p w:rsidR="00E34D51" w:rsidRDefault="00B076D1">
      <w:pPr>
        <w:pStyle w:val="Bodytext20"/>
        <w:framePr w:w="6341" w:h="7992" w:hRule="exact" w:wrap="none" w:vAnchor="page" w:hAnchor="page" w:x="64" w:y="816"/>
        <w:shd w:val="clear" w:color="auto" w:fill="auto"/>
        <w:spacing w:before="0" w:after="0" w:line="211" w:lineRule="exact"/>
        <w:ind w:left="640" w:right="1040" w:firstLine="200"/>
        <w:jc w:val="both"/>
      </w:pPr>
      <w:r>
        <w:t>Dies geschah auch auf wunderbare Weise, und doch ganz in der Nähe. Spittler wohnte nämlich während des Sommers 1838 im „Pilgerhof“. Von dort aus fiel sein Blick immer neu auf das zerfallene Kirchlein von</w:t>
      </w:r>
      <w:r>
        <w:t xml:space="preserve"> St. Chrischona, bis ihm der Gedanke kam, dort könnte vielleicht der von ihm ersehnte Zufluchtsort von Gott bereitet sein. Als sein Freund und Schwager Bahnmaier ihn einmal besuchte, schritten die beiden Männer dort hinauf, und Bahnmaier bestärkte Spittler</w:t>
      </w:r>
      <w:r>
        <w:t xml:space="preserve"> in seiner An</w:t>
      </w:r>
      <w:r>
        <w:softHyphen/>
        <w:t>sicht und schrieb zugleich in seiner schwungvollen Art einen begeisterten Artikel über den „Basler Rigi“. Er war auch von der landschaftlichen Schönheit des Ortes ganz hingenommen.</w:t>
      </w:r>
    </w:p>
    <w:p w:rsidR="00E34D51" w:rsidRDefault="00B076D1">
      <w:pPr>
        <w:pStyle w:val="Headerorfooter20"/>
        <w:framePr w:wrap="none" w:vAnchor="page" w:hAnchor="page" w:x="5138" w:y="8869"/>
        <w:shd w:val="clear" w:color="auto" w:fill="auto"/>
        <w:spacing w:line="280" w:lineRule="exact"/>
      </w:pPr>
      <w:r>
        <w:t>37</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3053" w:hRule="exact" w:wrap="none" w:vAnchor="page" w:hAnchor="page" w:x="64" w:y="831"/>
        <w:shd w:val="clear" w:color="auto" w:fill="auto"/>
        <w:spacing w:before="0" w:after="0" w:line="211" w:lineRule="exact"/>
        <w:ind w:left="660" w:right="1060" w:firstLine="200"/>
        <w:jc w:val="both"/>
      </w:pPr>
      <w:r>
        <w:t>Daß in der Tat dieser Gedanke Spittl</w:t>
      </w:r>
      <w:r>
        <w:t>ers von Gott eingegeben war, hat eine nun weit über hundert Jahre alte segensvolle Geschichte bewiesen.</w:t>
      </w:r>
    </w:p>
    <w:p w:rsidR="00E34D51" w:rsidRDefault="00B076D1">
      <w:pPr>
        <w:pStyle w:val="Bodytext20"/>
        <w:framePr w:w="6341" w:h="3053" w:hRule="exact" w:wrap="none" w:vAnchor="page" w:hAnchor="page" w:x="64" w:y="831"/>
        <w:shd w:val="clear" w:color="auto" w:fill="auto"/>
        <w:spacing w:before="0" w:after="0" w:line="211" w:lineRule="exact"/>
        <w:ind w:left="660" w:right="1060" w:firstLine="200"/>
        <w:jc w:val="both"/>
      </w:pPr>
      <w:r>
        <w:t>Wie bei der Begründung der Basler Mission, fünf</w:t>
      </w:r>
      <w:r>
        <w:softHyphen/>
        <w:t>undzwanzig Jahre zuvor, so ging auch diesmal die Bas</w:t>
      </w:r>
      <w:r>
        <w:softHyphen/>
        <w:t>ler Regierung bereitwillig und großzügig auf Spittl</w:t>
      </w:r>
      <w:r>
        <w:t>ers Plan ein. Es wurde ein Mietvertrag abgeschlossen, wo</w:t>
      </w:r>
      <w:r>
        <w:softHyphen/>
        <w:t>bei ein symbolischer Mietzins Von jährlich Fr. 5</w:t>
      </w:r>
      <w:proofErr w:type="gramStart"/>
      <w:r>
        <w:t>.—</w:t>
      </w:r>
      <w:proofErr w:type="gramEnd"/>
      <w:r>
        <w:t xml:space="preserve"> fest</w:t>
      </w:r>
      <w:r>
        <w:softHyphen/>
        <w:t>gesetzt wurde, der natürlich nur den Sinn hatte, das Eigentumsrecht des Staates zu bezeugen. Der Staat seinerseits verpflichtete sich zur Insta</w:t>
      </w:r>
      <w:r>
        <w:t>ndsetzung des Da</w:t>
      </w:r>
      <w:r>
        <w:softHyphen/>
        <w:t>ches und der Mauern, Spittler hingegen zur inneren Wiederherstellung und zur Einrichtung des damals in völligem Zerfall begriffenen Gebäudes.</w:t>
      </w:r>
    </w:p>
    <w:p w:rsidR="00E34D51" w:rsidRDefault="00B076D1">
      <w:pPr>
        <w:pStyle w:val="Heading50"/>
        <w:framePr w:w="6341" w:h="4626" w:hRule="exact" w:wrap="none" w:vAnchor="page" w:hAnchor="page" w:x="64" w:y="4164"/>
        <w:shd w:val="clear" w:color="auto" w:fill="auto"/>
        <w:spacing w:after="92" w:line="340" w:lineRule="exact"/>
        <w:ind w:left="660"/>
      </w:pPr>
      <w:bookmarkStart w:id="11" w:name="bookmark10"/>
      <w:r>
        <w:t>St. Chrisdiona</w:t>
      </w:r>
      <w:bookmarkEnd w:id="11"/>
    </w:p>
    <w:p w:rsidR="00E34D51" w:rsidRDefault="00B076D1">
      <w:pPr>
        <w:pStyle w:val="Bodytext20"/>
        <w:framePr w:w="6341" w:h="4626" w:hRule="exact" w:wrap="none" w:vAnchor="page" w:hAnchor="page" w:x="64" w:y="4164"/>
        <w:shd w:val="clear" w:color="auto" w:fill="auto"/>
        <w:spacing w:before="0" w:after="0" w:line="211" w:lineRule="exact"/>
        <w:ind w:left="660" w:right="1060" w:firstLine="200"/>
        <w:jc w:val="both"/>
      </w:pPr>
      <w:r>
        <w:t>Über die Vorgeschichte von St. Chrischona sind wir nur mangelhaft unterrichtet. Da</w:t>
      </w:r>
      <w:r>
        <w:t>s Kirchlein wird erst</w:t>
      </w:r>
      <w:r>
        <w:softHyphen/>
        <w:t>mals erwähnt in der Zeit zwischen 1360 und 1370, und zwar einerseits als Filialkirche von Grenzach und zu</w:t>
      </w:r>
      <w:r>
        <w:softHyphen/>
        <w:t>gleich als Pfarrkirche von Bettingen. Immer erscheint dabei das Kirchlein auch als Wallfahrtskirche. Der Name ist höchstwahrsche</w:t>
      </w:r>
      <w:r>
        <w:t>inlich zu erklären aus der Tat</w:t>
      </w:r>
      <w:r>
        <w:softHyphen/>
        <w:t>sache, daß sich dort das Grab einer verehrungswür</w:t>
      </w:r>
      <w:r>
        <w:softHyphen/>
        <w:t>digen Christin mit Namen Christiana befand. Gewisse Nachrichten lassen darauf schließen, daß es noch ein älteres Heiligtum an jener Stätte gab, das aber im großen Erdbeben von</w:t>
      </w:r>
      <w:r>
        <w:t xml:space="preserve"> 1356 zerstört worden war.</w:t>
      </w:r>
    </w:p>
    <w:p w:rsidR="00E34D51" w:rsidRDefault="00B076D1">
      <w:pPr>
        <w:pStyle w:val="Bodytext20"/>
        <w:framePr w:w="6341" w:h="4626" w:hRule="exact" w:wrap="none" w:vAnchor="page" w:hAnchor="page" w:x="64" w:y="4164"/>
        <w:shd w:val="clear" w:color="auto" w:fill="auto"/>
        <w:spacing w:before="0" w:after="0" w:line="211" w:lineRule="exact"/>
        <w:ind w:left="660" w:right="1060" w:firstLine="200"/>
        <w:jc w:val="both"/>
      </w:pPr>
      <w:r>
        <w:t>Ein völliger Neubau erfolgte im fünfzehnten Jahr</w:t>
      </w:r>
      <w:r>
        <w:softHyphen/>
        <w:t xml:space="preserve">hundert; urkundlich bezeugt ist ein Glockenguß aus dem Jahre 1465. Kurz vor der Reformation erfolgte die offizielle Heiligsprechung der Christiana durch einen französischen </w:t>
      </w:r>
      <w:r>
        <w:t>Kardinal im Auftrag des Papstes. In der darauffolgenden Zeit hat ein Waldbruder dort oben an die Pilger Reliquien verkauft und ihnen auch als</w:t>
      </w:r>
    </w:p>
    <w:p w:rsidR="00E34D51" w:rsidRDefault="00B076D1">
      <w:pPr>
        <w:pStyle w:val="Headerorfooter0"/>
        <w:framePr w:wrap="none" w:vAnchor="page" w:hAnchor="page" w:x="660" w:y="8892"/>
        <w:shd w:val="clear" w:color="auto" w:fill="auto"/>
        <w:spacing w:line="280" w:lineRule="exact"/>
      </w:pPr>
      <w:r>
        <w:t>38</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58" w:hRule="exact" w:wrap="none" w:vAnchor="page" w:hAnchor="page" w:x="64" w:y="803"/>
        <w:shd w:val="clear" w:color="auto" w:fill="auto"/>
        <w:spacing w:before="0" w:after="0" w:line="216" w:lineRule="exact"/>
        <w:ind w:left="680" w:right="1040" w:firstLine="0"/>
        <w:jc w:val="both"/>
      </w:pPr>
      <w:r>
        <w:t>Pfarrer gedient. Kurz darauf, 1513, kaufte der Basler Rat das Berggelände mitsamt dem Kir</w:t>
      </w:r>
      <w:r>
        <w:t>chlein auf, und seither befand sich St. Chrischona im Besitz von Basel- Stadt. Basler Geistliche predigten oben, wobei beson</w:t>
      </w:r>
      <w:r>
        <w:softHyphen/>
        <w:t>ders der Pfingstmontag bevorzugt wurde — eine Tra</w:t>
      </w:r>
      <w:r>
        <w:softHyphen/>
        <w:t>dition, die sich bis heute erhalten hat.</w:t>
      </w:r>
    </w:p>
    <w:p w:rsidR="00E34D51" w:rsidRDefault="00B076D1">
      <w:pPr>
        <w:pStyle w:val="Bodytext20"/>
        <w:framePr w:w="6341" w:h="7958" w:hRule="exact" w:wrap="none" w:vAnchor="page" w:hAnchor="page" w:x="64" w:y="803"/>
        <w:shd w:val="clear" w:color="auto" w:fill="auto"/>
        <w:spacing w:before="0" w:after="0" w:line="216" w:lineRule="exact"/>
        <w:ind w:left="680" w:right="1040" w:firstLine="200"/>
        <w:jc w:val="both"/>
      </w:pPr>
      <w:r>
        <w:t>1528/29 wurde in Basel die Reformation e</w:t>
      </w:r>
      <w:r>
        <w:t>ingeführt, und auch das Kirchlein auf St. Chrischona wurde ein evangelisches Gotteshaus. Die kommenden Zeiten, vor allem der Dreißigjährige Krieg, brachten schlimme Ver</w:t>
      </w:r>
      <w:r>
        <w:softHyphen/>
        <w:t>heerungen für St. Chrischona. Aber selbst als die Schwe</w:t>
      </w:r>
      <w:r>
        <w:softHyphen/>
        <w:t>den die Bleifassungen der Fenst</w:t>
      </w:r>
      <w:r>
        <w:t>er herausgenommen hatten, um daraus Kugeln zu gießen, hörten die Got</w:t>
      </w:r>
      <w:r>
        <w:softHyphen/>
        <w:t>tesdienste nicht auf, und am Pfingstmontag wurde ge</w:t>
      </w:r>
      <w:r>
        <w:softHyphen/>
        <w:t>predigt, wenn auch nur ein Büschel Stroh als Ersatz für die Kanzel diente.</w:t>
      </w:r>
    </w:p>
    <w:p w:rsidR="00E34D51" w:rsidRDefault="00B076D1">
      <w:pPr>
        <w:pStyle w:val="Bodytext20"/>
        <w:framePr w:w="6341" w:h="7958" w:hRule="exact" w:wrap="none" w:vAnchor="page" w:hAnchor="page" w:x="64" w:y="803"/>
        <w:shd w:val="clear" w:color="auto" w:fill="auto"/>
        <w:spacing w:before="0" w:after="0" w:line="216" w:lineRule="exact"/>
        <w:ind w:left="680" w:right="1040" w:firstLine="200"/>
        <w:jc w:val="both"/>
      </w:pPr>
      <w:r>
        <w:t>Indessen hatte die Verwahrlosung des Kirchleins den höchsten</w:t>
      </w:r>
      <w:r>
        <w:t xml:space="preserve"> Grad erreicht gerade zu der Zeit, als die bei</w:t>
      </w:r>
      <w:r>
        <w:softHyphen/>
        <w:t>den Freunde, Spittler und Bahnmaier, den Berg be</w:t>
      </w:r>
      <w:r>
        <w:softHyphen/>
        <w:t>stiegen. Das verfallene Gebäude wurde damals von Spaziergängern mehr nur aus Neugier besucht und war, wie übrigens auch das Ordensschloß Beuggen, bevor Spittler</w:t>
      </w:r>
      <w:r>
        <w:t xml:space="preserve"> und Zeller dorthin kamen, ein fragwürdiger Zufluchtsort für Bettler, Landstreicher und eigentliche Verbrecher.</w:t>
      </w:r>
    </w:p>
    <w:p w:rsidR="00E34D51" w:rsidRDefault="00B076D1">
      <w:pPr>
        <w:pStyle w:val="Bodytext20"/>
        <w:framePr w:w="6341" w:h="7958" w:hRule="exact" w:wrap="none" w:vAnchor="page" w:hAnchor="page" w:x="64" w:y="803"/>
        <w:shd w:val="clear" w:color="auto" w:fill="auto"/>
        <w:spacing w:before="0" w:after="0" w:line="216" w:lineRule="exact"/>
        <w:ind w:left="680" w:right="1040" w:firstLine="200"/>
        <w:jc w:val="both"/>
      </w:pPr>
      <w:r>
        <w:t>Am 7. Februar 1840 trat Joseph Mohr, ein Zimmer</w:t>
      </w:r>
      <w:r>
        <w:softHyphen/>
        <w:t>mann aus Ravensburg, seinen Dienst auf St. Chrischona an. Er war zuvor im Basler Missionshaus ge</w:t>
      </w:r>
      <w:r>
        <w:t>wesen, hatte aber dort entdecken müssen, daß seine Gaben auf anderem Gebiet lagen als auf dem des Erlernens fremder Sprachen, und daß er sich zur unmittelbaren Evangelisationstätigkeit aufgerufen fühlte. So wurde er gleichsam ein evangelischer Nachfolger j</w:t>
      </w:r>
      <w:r>
        <w:t>ener katho</w:t>
      </w:r>
      <w:r>
        <w:softHyphen/>
        <w:t>lischen Waldbrüder und Klausner. Er richtete zunächst den Turm für seine Bedürfnisse ein und verdiente sei</w:t>
      </w:r>
      <w:r>
        <w:softHyphen/>
        <w:t>nen Unterhalt durch Handarbeit, teils indem er sich</w:t>
      </w:r>
    </w:p>
    <w:p w:rsidR="00E34D51" w:rsidRDefault="00B076D1">
      <w:pPr>
        <w:pStyle w:val="Headerorfooter20"/>
        <w:framePr w:wrap="none" w:vAnchor="page" w:hAnchor="page" w:x="5162" w:y="8864"/>
        <w:shd w:val="clear" w:color="auto" w:fill="auto"/>
        <w:spacing w:line="280" w:lineRule="exact"/>
      </w:pPr>
      <w:r>
        <w:t>39</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78" w:hRule="exact" w:wrap="none" w:vAnchor="page" w:hAnchor="page" w:x="64" w:y="835"/>
        <w:shd w:val="clear" w:color="auto" w:fill="auto"/>
        <w:spacing w:before="0" w:after="0" w:line="211" w:lineRule="exact"/>
        <w:ind w:left="680" w:right="1020" w:firstLine="0"/>
        <w:jc w:val="both"/>
      </w:pPr>
      <w:r>
        <w:t>bei Bauern in der Umgebung verdingte, teils durch Anfertigung</w:t>
      </w:r>
      <w:r>
        <w:t xml:space="preserve"> von Knöpfen auf einer primitiven Ma</w:t>
      </w:r>
      <w:r>
        <w:softHyphen/>
        <w:t>schine.</w:t>
      </w:r>
    </w:p>
    <w:p w:rsidR="00E34D51" w:rsidRDefault="00B076D1">
      <w:pPr>
        <w:pStyle w:val="Bodytext20"/>
        <w:framePr w:w="6341" w:h="7978" w:hRule="exact" w:wrap="none" w:vAnchor="page" w:hAnchor="page" w:x="64" w:y="835"/>
        <w:shd w:val="clear" w:color="auto" w:fill="auto"/>
        <w:spacing w:before="0" w:after="0" w:line="211" w:lineRule="exact"/>
        <w:ind w:left="680" w:right="1020" w:firstLine="200"/>
        <w:jc w:val="both"/>
      </w:pPr>
      <w:r>
        <w:t>Als der eigentliche Geburtstag der Pilgermission von St. Chrischona gilt der 8. März 1840, weil an diesem Tag Spittler in Begleitung eines befreundeten Schrei</w:t>
      </w:r>
      <w:r>
        <w:softHyphen/>
        <w:t>nermeisters namens Epple und seiner Pflegetochter Su</w:t>
      </w:r>
      <w:r>
        <w:t>- sette heraufkam, um das ganze Gebäude durch Gebet dem Dienste Gottes zu weihen.</w:t>
      </w:r>
    </w:p>
    <w:p w:rsidR="00E34D51" w:rsidRDefault="00B076D1">
      <w:pPr>
        <w:pStyle w:val="Bodytext20"/>
        <w:framePr w:w="6341" w:h="7978" w:hRule="exact" w:wrap="none" w:vAnchor="page" w:hAnchor="page" w:x="64" w:y="835"/>
        <w:shd w:val="clear" w:color="auto" w:fill="auto"/>
        <w:spacing w:before="0" w:after="0" w:line="211" w:lineRule="exact"/>
        <w:ind w:left="680" w:right="1020" w:firstLine="200"/>
        <w:jc w:val="both"/>
      </w:pPr>
      <w:r>
        <w:t>Joseph Mohr hat, offenbar angeregt vom Basler Mis</w:t>
      </w:r>
      <w:r>
        <w:softHyphen/>
        <w:t>sionshaus, jeden Samstagabend auf St. Chrischona eine Missionsstunde gehalten, wobei ihn die kleine Zahl der Zuhörer nicht i</w:t>
      </w:r>
      <w:r>
        <w:t xml:space="preserve">m </w:t>
      </w:r>
      <w:proofErr w:type="gramStart"/>
      <w:r>
        <w:t>geringsten</w:t>
      </w:r>
      <w:proofErr w:type="gramEnd"/>
      <w:r>
        <w:t xml:space="preserve"> abschreckte. Schon im Juli 1840 fand sich ein zweiter Mitarbeiter im Kirch</w:t>
      </w:r>
      <w:r>
        <w:softHyphen/>
        <w:t>lein ein, ein früherer Katholik namens Joseph Maier. Ihm folgten bald weitere Brüder, teils aus Württem</w:t>
      </w:r>
      <w:r>
        <w:softHyphen/>
        <w:t>berg, teils aus der Schweiz. In jener Zeit wurde der vor der Kir</w:t>
      </w:r>
      <w:r>
        <w:t>che gelegene Friedhof in den Chrischona- Garten umgewandelt.</w:t>
      </w:r>
    </w:p>
    <w:p w:rsidR="00E34D51" w:rsidRDefault="00B076D1">
      <w:pPr>
        <w:pStyle w:val="Bodytext20"/>
        <w:framePr w:w="6341" w:h="7978" w:hRule="exact" w:wrap="none" w:vAnchor="page" w:hAnchor="page" w:x="64" w:y="835"/>
        <w:shd w:val="clear" w:color="auto" w:fill="auto"/>
        <w:spacing w:before="0" w:after="0" w:line="211" w:lineRule="exact"/>
        <w:ind w:left="680" w:right="1020" w:firstLine="200"/>
        <w:jc w:val="both"/>
      </w:pPr>
      <w:r>
        <w:t>Die Brüder fanden auf Chrischona reichlich Gelegen</w:t>
      </w:r>
      <w:r>
        <w:softHyphen/>
        <w:t>heit, ihren Missionssinn zu bekunden. Da die Kirche ein Wallfahrtsort gewesen war, kamen beinahe täglich Katholiken hinauf, die bei der heiligen</w:t>
      </w:r>
      <w:r>
        <w:t xml:space="preserve"> Chrischona, der zu Ehren das Kirchlein erbaut sein soll, Heilung von allerlei Leiden suchten. Dieser nahmen sich die Brüder in Liebe an, lasen ihnen das Wort Gottes vor und wiesen sie zu Jesus, dem wahren Arzt Leibes und der Seele. Audi manche evangelisch</w:t>
      </w:r>
      <w:r>
        <w:t>e Christen kamen hinauf, um sich mit den Brüdern im Glauben zu stär</w:t>
      </w:r>
      <w:r>
        <w:softHyphen/>
        <w:t>ken. Außerdem schickte Spittler immer wieder jüngere und ältere Männer nach Chrischona, die durch allerlei Sünden sich an Leib und Seele ruiniert hatten und an denen die Brüder als begnadi</w:t>
      </w:r>
      <w:r>
        <w:t>gte Sünder ihre Sünder</w:t>
      </w:r>
      <w:r>
        <w:softHyphen/>
        <w:t>liebe beweisen durften.</w:t>
      </w:r>
    </w:p>
    <w:p w:rsidR="00E34D51" w:rsidRDefault="00B076D1">
      <w:pPr>
        <w:pStyle w:val="Bodytext20"/>
        <w:framePr w:w="6341" w:h="7978" w:hRule="exact" w:wrap="none" w:vAnchor="page" w:hAnchor="page" w:x="64" w:y="835"/>
        <w:shd w:val="clear" w:color="auto" w:fill="auto"/>
        <w:spacing w:before="0" w:after="0" w:line="211" w:lineRule="exact"/>
        <w:ind w:left="680" w:right="1020" w:firstLine="200"/>
        <w:jc w:val="both"/>
      </w:pPr>
      <w:r>
        <w:t>Bald durfte das Kirchlein wieder zu regelmäßigen Gottesdiensten benützt werden, zu denen sich Christen aus der ganzen Umgegend einfanden: Reformierte,</w:t>
      </w:r>
    </w:p>
    <w:p w:rsidR="00E34D51" w:rsidRDefault="00B076D1">
      <w:pPr>
        <w:pStyle w:val="Headerorfooter0"/>
        <w:framePr w:wrap="none" w:vAnchor="page" w:hAnchor="page" w:x="698" w:y="8883"/>
        <w:shd w:val="clear" w:color="auto" w:fill="auto"/>
        <w:spacing w:line="280" w:lineRule="exact"/>
      </w:pPr>
      <w:r>
        <w:t>40</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06"/>
        <w:shd w:val="clear" w:color="auto" w:fill="auto"/>
        <w:spacing w:before="0" w:after="0" w:line="211" w:lineRule="exact"/>
        <w:ind w:left="680" w:right="1060" w:firstLine="0"/>
      </w:pPr>
      <w:r>
        <w:t>Lutheraner und Katholiken. So tru</w:t>
      </w:r>
      <w:r>
        <w:t>g das junge Werk sdion gleich zu Anfang Allianzcharakter.</w:t>
      </w:r>
    </w:p>
    <w:p w:rsidR="00E34D51" w:rsidRDefault="00B076D1">
      <w:pPr>
        <w:pStyle w:val="Bodytext20"/>
        <w:framePr w:w="6341" w:h="7987" w:hRule="exact" w:wrap="none" w:vAnchor="page" w:hAnchor="page" w:x="64" w:y="806"/>
        <w:shd w:val="clear" w:color="auto" w:fill="auto"/>
        <w:spacing w:before="0" w:after="0" w:line="211" w:lineRule="exact"/>
        <w:ind w:left="680" w:right="1060" w:firstLine="180"/>
        <w:jc w:val="both"/>
      </w:pPr>
      <w:r>
        <w:t>Spittler erkannte nun die Notwendigkeit, Lehr</w:t>
      </w:r>
      <w:r>
        <w:softHyphen/>
        <w:t>kräfte für die jungen Brüder zu bekommen. Die beiden ersten stammten aus St. Gallen: Gottlieb Schiatter und Pfarrer Heim. Als letzterer nach Frenkendorf</w:t>
      </w:r>
      <w:r>
        <w:t xml:space="preserve"> berufen wurde, übertrug Spittler dem ihm befreundeten Kauf</w:t>
      </w:r>
      <w:r>
        <w:softHyphen/>
        <w:t>mann Tobias Naumann aus Nürnberg die ganze Lei</w:t>
      </w:r>
      <w:r>
        <w:softHyphen/>
        <w:t>tung des Chrischona-Werkes. Allein diese Lösung er</w:t>
      </w:r>
      <w:r>
        <w:softHyphen/>
        <w:t>wies sich nicht als die richtige.</w:t>
      </w:r>
    </w:p>
    <w:p w:rsidR="00E34D51" w:rsidRDefault="00B076D1">
      <w:pPr>
        <w:pStyle w:val="Bodytext20"/>
        <w:framePr w:w="6341" w:h="7987" w:hRule="exact" w:wrap="none" w:vAnchor="page" w:hAnchor="page" w:x="64" w:y="806"/>
        <w:shd w:val="clear" w:color="auto" w:fill="auto"/>
        <w:spacing w:before="0" w:after="0" w:line="211" w:lineRule="exact"/>
        <w:ind w:left="680" w:right="1060" w:firstLine="180"/>
        <w:jc w:val="both"/>
      </w:pPr>
      <w:r>
        <w:t>Da trat am 4. März 1847 ein neuer Zögling auf St. Chrisdiona ein</w:t>
      </w:r>
      <w:r>
        <w:t xml:space="preserve">: Jakob Ludwig Jäger aus dem würt- tembergischen Städtchen Willsbach. Der plötzliche Tod Naumanns, der in jener Zeit erfolgte, ersparte dem Freundeskreis schmerzliche Auseinandersetzungen. Bald zeigte es sich, daß Jakob Ludwig Jäger für Spittler, der mehr </w:t>
      </w:r>
      <w:r>
        <w:t>und mehr die Abnahme seiner Kräfte wahr</w:t>
      </w:r>
      <w:r>
        <w:softHyphen/>
        <w:t>nahm, der von Gott ihm zugewiesene Gehilfe nicht nur für St. Chrisdiona, sondern für sein ganzes ausgebrei</w:t>
      </w:r>
      <w:r>
        <w:softHyphen/>
        <w:t>tetes Lebenswerk wurde. Jäger ist unverheiratet ge</w:t>
      </w:r>
      <w:r>
        <w:softHyphen/>
        <w:t>blieben und konnte gerade dadurch das Fälkli, wäh</w:t>
      </w:r>
      <w:r>
        <w:softHyphen/>
        <w:t>rend Spi</w:t>
      </w:r>
      <w:r>
        <w:t>ttler meist in Riehen wohnte, seinem ursprüng</w:t>
      </w:r>
      <w:r>
        <w:softHyphen/>
        <w:t>lichen Zweck erhalten und es zu einer Heimat aller Freunde, vor allem von St. Chrisdiona, gestalten. Ge</w:t>
      </w:r>
      <w:r>
        <w:softHyphen/>
        <w:t>nau fünfzig Jahre lang hat Jäger in dieser untergeord</w:t>
      </w:r>
      <w:r>
        <w:softHyphen/>
        <w:t>neten und doch sehr wichtigen Stellung gewirkt. Er s</w:t>
      </w:r>
      <w:r>
        <w:t>tarb 1897 und bekannte auf seinem Sterbebett: „Ein gewesener Sünder, aber alles Gnade!“</w:t>
      </w:r>
    </w:p>
    <w:p w:rsidR="00E34D51" w:rsidRDefault="00B076D1">
      <w:pPr>
        <w:pStyle w:val="Bodytext20"/>
        <w:framePr w:w="6341" w:h="7987" w:hRule="exact" w:wrap="none" w:vAnchor="page" w:hAnchor="page" w:x="64" w:y="806"/>
        <w:shd w:val="clear" w:color="auto" w:fill="auto"/>
        <w:spacing w:before="0" w:after="0" w:line="211" w:lineRule="exact"/>
        <w:ind w:left="680" w:right="1060" w:firstLine="180"/>
        <w:jc w:val="both"/>
      </w:pPr>
      <w:r>
        <w:t>Auf St. Chrisdiona selbst wurde die geistliche Atmo</w:t>
      </w:r>
      <w:r>
        <w:softHyphen/>
        <w:t xml:space="preserve">sphäre lange Zeit geprägt durch Christian Friedrich Sdilienz, genannt „Kaplan Schlienz“. Er war ein Würt- temberger </w:t>
      </w:r>
      <w:r>
        <w:t>und wurde, während er im Hause eines Verwandten in Lustnau bei Tübingen als Kellner diente, durch ein Buch des Theosophen Johann Michael Hahn erweckt, besuchte daraufhin die Gemeinschafts</w:t>
      </w:r>
      <w:r>
        <w:softHyphen/>
        <w:t>stunden, was wiederum seinem Arbeitgeber Grund war, ihn kurzerhand z</w:t>
      </w:r>
      <w:r>
        <w:t>u entlassen. Bahnmaier, aus des-</w:t>
      </w:r>
    </w:p>
    <w:p w:rsidR="00E34D51" w:rsidRDefault="00B076D1">
      <w:pPr>
        <w:pStyle w:val="Headerorfooter20"/>
        <w:framePr w:wrap="none" w:vAnchor="page" w:hAnchor="page" w:x="5109" w:y="8902"/>
        <w:shd w:val="clear" w:color="auto" w:fill="auto"/>
        <w:spacing w:line="280" w:lineRule="exact"/>
      </w:pPr>
      <w:r>
        <w:t>41</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06"/>
        <w:shd w:val="clear" w:color="auto" w:fill="auto"/>
        <w:spacing w:before="0" w:after="0" w:line="211" w:lineRule="exact"/>
        <w:ind w:left="660" w:right="1040" w:firstLine="0"/>
        <w:jc w:val="both"/>
      </w:pPr>
      <w:r>
        <w:t xml:space="preserve">sen Gemeinde Schlienz stammte, wies ihn nun ins Basler Missionshaus, und von dort sollte er in die Dienste der Englischen Kirchenmission eintreten. Schlienz wurde für Abessinien bestimmt, konnte </w:t>
      </w:r>
      <w:r>
        <w:t>aber, weil damals dort Unruhen ausgebrochen waren, nicht in das Land seiner Bestimmung einreisen und machte statt dessen weite Reisen im Vorderen Orient, wäh</w:t>
      </w:r>
      <w:r>
        <w:softHyphen/>
        <w:t>rend deren er mit der wichtigen Aufgabe betraut wurde, die Bibel ins Arabische zu übersetzen.</w:t>
      </w:r>
    </w:p>
    <w:p w:rsidR="00E34D51" w:rsidRDefault="00B076D1">
      <w:pPr>
        <w:pStyle w:val="Bodytext20"/>
        <w:framePr w:w="6341" w:h="7988" w:hRule="exact" w:wrap="none" w:vAnchor="page" w:hAnchor="page" w:x="64" w:y="806"/>
        <w:shd w:val="clear" w:color="auto" w:fill="auto"/>
        <w:spacing w:before="0" w:after="0" w:line="211" w:lineRule="exact"/>
        <w:ind w:left="660" w:right="1040" w:firstLine="180"/>
        <w:jc w:val="both"/>
      </w:pPr>
      <w:r>
        <w:t>1846</w:t>
      </w:r>
      <w:r>
        <w:t xml:space="preserve"> hatte Schlienz das Bedürfnis, das Basler Mis</w:t>
      </w:r>
      <w:r>
        <w:softHyphen/>
        <w:t>sionshaus wiederzusehen und wurde bei diesem Anlaß von Spittler zum Lehrer von St. Chrischona berufen. Schlienz wirkte hier, innerlich sich zu Spittler ver</w:t>
      </w:r>
      <w:r>
        <w:softHyphen/>
        <w:t xml:space="preserve">haltend wie ein Sohn zum Vater, nahezu vierzig Jahre, </w:t>
      </w:r>
      <w:r>
        <w:t>bis zu seinem Heimgang im Jahre 1886. Er war eine in besonderem Maße geheiligte Persönlichkeit, dabei ein Mann von weitem Horizont und großen Kennt</w:t>
      </w:r>
      <w:r>
        <w:softHyphen/>
        <w:t>nissen. Er hat der Anfangszeit von St. Chrischona ganz im Geiste Spittlers das Gepräge gegeben.</w:t>
      </w:r>
    </w:p>
    <w:p w:rsidR="00E34D51" w:rsidRDefault="00B076D1">
      <w:pPr>
        <w:pStyle w:val="Bodytext20"/>
        <w:framePr w:w="6341" w:h="7988" w:hRule="exact" w:wrap="none" w:vAnchor="page" w:hAnchor="page" w:x="64" w:y="806"/>
        <w:shd w:val="clear" w:color="auto" w:fill="auto"/>
        <w:spacing w:before="0" w:after="0" w:line="211" w:lineRule="exact"/>
        <w:ind w:left="660" w:right="1040" w:firstLine="180"/>
        <w:jc w:val="both"/>
      </w:pPr>
      <w:r>
        <w:t>Kurz nach ih</w:t>
      </w:r>
      <w:r>
        <w:t>m trat ein Landsmann von ihm auf St. Chrischona ein, dessen Name später weltberühmt werden sollte: Johann Ludwig Schneller. Er hatte, ehe er von Spittler berufen wurde, als Lehrer in einem Internat bei Vaihingen in Württemberg gewirkt und von dort aus auch</w:t>
      </w:r>
      <w:r>
        <w:t xml:space="preserve"> die Gemeinschaftsstunde bedient. Auf St. Chrischona wirkte er als Lehrer von 1848 bis 1854, um dann später der Begründer des berühmten Syrischen Waisenhauses in Jerusalem zu werden.</w:t>
      </w:r>
    </w:p>
    <w:p w:rsidR="00E34D51" w:rsidRDefault="00B076D1">
      <w:pPr>
        <w:pStyle w:val="Bodytext20"/>
        <w:framePr w:w="6341" w:h="7988" w:hRule="exact" w:wrap="none" w:vAnchor="page" w:hAnchor="page" w:x="64" w:y="806"/>
        <w:shd w:val="clear" w:color="auto" w:fill="auto"/>
        <w:spacing w:before="0" w:after="0" w:line="211" w:lineRule="exact"/>
        <w:ind w:left="660" w:right="1040" w:firstLine="180"/>
        <w:jc w:val="both"/>
      </w:pPr>
      <w:r>
        <w:t>Indem wir dieser Männer, von denen jeder eine aus</w:t>
      </w:r>
      <w:r>
        <w:softHyphen/>
        <w:t>geprägte Persönlichkeit</w:t>
      </w:r>
      <w:r>
        <w:t xml:space="preserve"> darstellte, gedenken, dürfen wir auch eine Frau nicht vergessen, die für den Anfang von St. Chrischona ganz Wesentliches geleistet hat. Es war die erste Hausmutter, Christiane Pregizer. Sie stammte aus dem württembergischen Dorf Rudersberg bei Schorndorf </w:t>
      </w:r>
      <w:r>
        <w:t>und trat im Jahre 1851 auf St. Chri</w:t>
      </w:r>
      <w:r>
        <w:softHyphen/>
        <w:t>schona ein, wo sie dreizehn Jahre lang unter denkbar einfachen und auch schwierigen Verhältnissen die Haus-</w:t>
      </w:r>
    </w:p>
    <w:p w:rsidR="00E34D51" w:rsidRDefault="00B076D1">
      <w:pPr>
        <w:pStyle w:val="Headerorfooter0"/>
        <w:framePr w:wrap="none" w:vAnchor="page" w:hAnchor="page" w:x="664" w:y="8888"/>
        <w:shd w:val="clear" w:color="auto" w:fill="auto"/>
        <w:spacing w:line="280" w:lineRule="exact"/>
      </w:pPr>
      <w:r>
        <w:t>42</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58" w:hRule="exact" w:wrap="none" w:vAnchor="page" w:hAnchor="page" w:x="64" w:y="816"/>
        <w:shd w:val="clear" w:color="auto" w:fill="auto"/>
        <w:spacing w:before="0" w:after="0" w:line="211" w:lineRule="exact"/>
        <w:ind w:left="680" w:right="1060" w:firstLine="0"/>
      </w:pPr>
      <w:r>
        <w:t xml:space="preserve">Wirtschaft leitete. Ihre letzten Lebensjahre verbrachte sie noch im Ruhestand und </w:t>
      </w:r>
      <w:r>
        <w:t>durfte 1867 heimgehen.</w:t>
      </w:r>
    </w:p>
    <w:p w:rsidR="00E34D51" w:rsidRDefault="00B076D1">
      <w:pPr>
        <w:pStyle w:val="Bodytext20"/>
        <w:framePr w:w="6341" w:h="7958" w:hRule="exact" w:wrap="none" w:vAnchor="page" w:hAnchor="page" w:x="64" w:y="816"/>
        <w:shd w:val="clear" w:color="auto" w:fill="auto"/>
        <w:spacing w:before="0" w:after="0" w:line="211" w:lineRule="exact"/>
        <w:ind w:left="680" w:right="1060" w:firstLine="180"/>
        <w:jc w:val="both"/>
      </w:pPr>
      <w:r>
        <w:t>Dies sind nur die wichtigsten Gestalten aus der An</w:t>
      </w:r>
      <w:r>
        <w:softHyphen/>
        <w:t>fangszeit von St. Chrischona. Aber wenn wir sie, die in aller Verschiedenheit eine tiefe Gemeinsamkeit bil</w:t>
      </w:r>
      <w:r>
        <w:softHyphen/>
        <w:t>deten, uns vergegenwärtigen, wird es uns groß, daß Spittler von Gott die Gn</w:t>
      </w:r>
      <w:r>
        <w:t>ade bekommen hat, überall hervorragende Persönlichkeiten zu finden und in den Dienst der ihm anvertrauten Werke zu rufen. Dabei liegt das Hervorragende all dieser Persönlichkeiten wohl auch nach menschlichen Maßstäben sichtbar zu</w:t>
      </w:r>
      <w:r>
        <w:softHyphen/>
        <w:t>tage. Aber das Entscheiden</w:t>
      </w:r>
      <w:r>
        <w:t>de ist die Hingabe, das Ge</w:t>
      </w:r>
      <w:r>
        <w:softHyphen/>
        <w:t>gründetsein im Wort Gottes, die missionarische Hal</w:t>
      </w:r>
      <w:r>
        <w:softHyphen/>
        <w:t>tung, das Heiligungsleben und ein priesterliches Ein</w:t>
      </w:r>
      <w:r>
        <w:softHyphen/>
        <w:t>treten für die anvertrauten Seelen.</w:t>
      </w:r>
    </w:p>
    <w:p w:rsidR="00E34D51" w:rsidRDefault="00B076D1">
      <w:pPr>
        <w:pStyle w:val="Bodytext20"/>
        <w:framePr w:w="6341" w:h="7958" w:hRule="exact" w:wrap="none" w:vAnchor="page" w:hAnchor="page" w:x="64" w:y="816"/>
        <w:shd w:val="clear" w:color="auto" w:fill="auto"/>
        <w:spacing w:before="0" w:after="146" w:line="211" w:lineRule="exact"/>
        <w:ind w:left="680" w:right="1060" w:firstLine="180"/>
        <w:jc w:val="both"/>
      </w:pPr>
      <w:r>
        <w:t>Indem aber solche Menschen sich um Spittler sam</w:t>
      </w:r>
      <w:r>
        <w:softHyphen/>
        <w:t>melten, fällt auch auf dessen Gestalt ein</w:t>
      </w:r>
      <w:r>
        <w:t xml:space="preserve"> heller Schein wie aus der jenseitigen Welt.</w:t>
      </w:r>
    </w:p>
    <w:p w:rsidR="00E34D51" w:rsidRDefault="00B076D1">
      <w:pPr>
        <w:pStyle w:val="Heading50"/>
        <w:framePr w:w="6341" w:h="7958" w:hRule="exact" w:wrap="none" w:vAnchor="page" w:hAnchor="page" w:x="64" w:y="816"/>
        <w:shd w:val="clear" w:color="auto" w:fill="auto"/>
        <w:spacing w:after="0" w:line="254" w:lineRule="exact"/>
        <w:ind w:left="680" w:right="2660"/>
      </w:pPr>
      <w:bookmarkStart w:id="12" w:name="bookmark11"/>
      <w:r>
        <w:t>Christentumsgesel Ischaf t und persönliche Freundschaft</w:t>
      </w:r>
      <w:bookmarkEnd w:id="12"/>
    </w:p>
    <w:p w:rsidR="00E34D51" w:rsidRDefault="00B076D1">
      <w:pPr>
        <w:pStyle w:val="Bodytext20"/>
        <w:framePr w:w="6341" w:h="7958" w:hRule="exact" w:wrap="none" w:vAnchor="page" w:hAnchor="page" w:x="64" w:y="816"/>
        <w:shd w:val="clear" w:color="auto" w:fill="auto"/>
        <w:spacing w:before="0" w:after="0" w:line="211" w:lineRule="exact"/>
        <w:ind w:left="680" w:right="1060" w:firstLine="180"/>
        <w:jc w:val="both"/>
      </w:pPr>
      <w:r>
        <w:t>In der Beziehung zwischen Spittler und seinen Mit</w:t>
      </w:r>
      <w:r>
        <w:softHyphen/>
        <w:t xml:space="preserve">arbeitern ging die Arbeitsgemeinschaft oftmals über in persönliche Freundschaft. Für gewöhnlich schließt </w:t>
      </w:r>
      <w:r>
        <w:t>sich dies beides aus, und auch der Name „Christentumsgesell</w:t>
      </w:r>
      <w:r>
        <w:softHyphen/>
        <w:t>schaft“ betont ja nicht so sehr das persönlich Mensch</w:t>
      </w:r>
      <w:r>
        <w:softHyphen/>
        <w:t>liche; er legt den Nachdrude vielmehr auf die Sache, die gemeinsame Aufgabe, das große überpersönliche Ziel. Aber vielleicht gehört dies zu de</w:t>
      </w:r>
      <w:r>
        <w:t>m besonders Schönen und Eigentümlichen jener Zeit und auch jenes Menschenkreises, daß das Sachliche und das Persönliche ein so friedevolles Bündnis schließen durften und die Arbeitsgemeinschaft übergehen konnte in lebendige Freundschaft, von deren Herzlich</w:t>
      </w:r>
      <w:r>
        <w:t>keit, ja Innigkeit wir in unsrer gefühlsarmen Zeit uns nur schwer eine Vor</w:t>
      </w:r>
      <w:r>
        <w:softHyphen/>
        <w:t>stellung machen.</w:t>
      </w:r>
    </w:p>
    <w:p w:rsidR="00E34D51" w:rsidRDefault="00B076D1">
      <w:pPr>
        <w:pStyle w:val="Headerorfooter0"/>
        <w:framePr w:wrap="none" w:vAnchor="page" w:hAnchor="page" w:x="5128" w:y="8869"/>
        <w:shd w:val="clear" w:color="auto" w:fill="auto"/>
        <w:spacing w:line="280" w:lineRule="exact"/>
      </w:pPr>
      <w:r>
        <w:t>43</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2" w:hRule="exact" w:wrap="none" w:vAnchor="page" w:hAnchor="page" w:x="64" w:y="816"/>
        <w:shd w:val="clear" w:color="auto" w:fill="auto"/>
        <w:spacing w:before="0" w:after="0" w:line="211" w:lineRule="exact"/>
        <w:ind w:left="660" w:right="1040" w:firstLine="200"/>
        <w:jc w:val="both"/>
      </w:pPr>
      <w:r>
        <w:t>Vergegenwärtigen wir uns, abgesehen von den schon Genannten, nur einige der wichtigsten Persönlichkeiten!</w:t>
      </w:r>
    </w:p>
    <w:p w:rsidR="00E34D51" w:rsidRDefault="00B076D1">
      <w:pPr>
        <w:pStyle w:val="Bodytext20"/>
        <w:framePr w:w="6341" w:h="7992" w:hRule="exact" w:wrap="none" w:vAnchor="page" w:hAnchor="page" w:x="64" w:y="816"/>
        <w:shd w:val="clear" w:color="auto" w:fill="auto"/>
        <w:spacing w:before="0" w:after="0" w:line="211" w:lineRule="exact"/>
        <w:ind w:left="660" w:right="1040" w:firstLine="200"/>
        <w:jc w:val="both"/>
      </w:pPr>
      <w:r>
        <w:t xml:space="preserve">Da ist zuallererst zu nennen </w:t>
      </w:r>
      <w:r>
        <w:rPr>
          <w:rStyle w:val="Bodytext2Italic"/>
        </w:rPr>
        <w:t>Christian Gottlieh Blumhardt.</w:t>
      </w:r>
      <w:r>
        <w:t xml:space="preserve"> Er wurde geboren am 29. April 1779 in Stuttgart als Sohn des Schuhmachers Johann Matthäus Blumhardt. 1798 konnte er nach vielen Schwierigkeiten die Universität Tübingen beziehen. Schon während seiner Universitätszeit kam er be</w:t>
      </w:r>
      <w:r>
        <w:t>sonders auf Grund der Freundschaft mit Steinkopf und der regelmäßigen Lektüre der Basler „Sammlungen für Liebhaber christ</w:t>
      </w:r>
      <w:r>
        <w:softHyphen/>
        <w:t>licher Wahrheit und Gottseligkeit“ in nahe Beziehung zur Christentumsgesellschaft. So war er innerlich ganz vorbereitet auf jene schic</w:t>
      </w:r>
      <w:r>
        <w:t>ksalhafte Begegnung mit Steinkopf und Spittler im Hof des Tübinger Stifts im Jahre 1801.</w:t>
      </w:r>
    </w:p>
    <w:p w:rsidR="00E34D51" w:rsidRDefault="00B076D1">
      <w:pPr>
        <w:pStyle w:val="Bodytext20"/>
        <w:framePr w:w="6341" w:h="7992" w:hRule="exact" w:wrap="none" w:vAnchor="page" w:hAnchor="page" w:x="64" w:y="816"/>
        <w:shd w:val="clear" w:color="auto" w:fill="auto"/>
        <w:spacing w:before="0" w:after="0" w:line="211" w:lineRule="exact"/>
        <w:ind w:left="660" w:right="1040" w:firstLine="200"/>
        <w:jc w:val="both"/>
      </w:pPr>
      <w:r>
        <w:t>Die nächste Stufe in Blumhardts Leben ist uns schon bekannt. 1803 wurde er vom Komitee der Christen</w:t>
      </w:r>
      <w:r>
        <w:softHyphen/>
        <w:t>tumsgesellschaft als Mitarbeiter Spittlers nach Basel berufen. Vier</w:t>
      </w:r>
      <w:r>
        <w:t xml:space="preserve"> Jahre darauf, 1807, kehrte er in den heimatlichen Kirchendienst zurück, war zunächst Vikar in Derendingen und Hattenhofen, um 1809 das Pfarr</w:t>
      </w:r>
      <w:r>
        <w:softHyphen/>
        <w:t>amt in Bürg zu übernehmen, nachdem er sich kurz zuvor mit Julie Maier aus Tübingen verheiratet hatte. Wie schon er</w:t>
      </w:r>
      <w:r>
        <w:t>wähnt, übernahm Blumhardt im Jahre 1816 die Leitung der neugegründeten Basler Mission, wel</w:t>
      </w:r>
      <w:r>
        <w:softHyphen/>
        <w:t>cher er während der ersten dreiundzwanzig Jahre ihres Bestehens das Gepräge gegeben hat.</w:t>
      </w:r>
    </w:p>
    <w:p w:rsidR="00E34D51" w:rsidRDefault="00B076D1">
      <w:pPr>
        <w:pStyle w:val="Bodytext20"/>
        <w:framePr w:w="6341" w:h="7992" w:hRule="exact" w:wrap="none" w:vAnchor="page" w:hAnchor="page" w:x="64" w:y="816"/>
        <w:shd w:val="clear" w:color="auto" w:fill="auto"/>
        <w:spacing w:before="0" w:after="0" w:line="211" w:lineRule="exact"/>
        <w:ind w:left="660" w:right="1040" w:firstLine="200"/>
        <w:jc w:val="both"/>
      </w:pPr>
      <w:r>
        <w:t>Für die Darstellung seiner Persönlichkeit mag in</w:t>
      </w:r>
      <w:r>
        <w:softHyphen/>
        <w:t>dessen bezeichnend sein, da</w:t>
      </w:r>
      <w:r>
        <w:t>ß, als Blumhardt am 19. De</w:t>
      </w:r>
      <w:r>
        <w:softHyphen/>
        <w:t>zember 1838 starb, Pfarrer Simon La Roche über den von dem Verstorbenen selbstgewählten Leichentext sprach: „Lazarus, unser Freund, schläft.“ (Joh. 11, 11.) Dieses Wort war Blumhardt nicht erst auf seinem letzten Leidenslager gro</w:t>
      </w:r>
      <w:r>
        <w:t>ß geworden, sondern stand seit seinen Jugendjahren im Mittelpunkt seines Den</w:t>
      </w:r>
      <w:r>
        <w:softHyphen/>
        <w:t>kens, wie ihm überhaupt die Geschichte von der Auf</w:t>
      </w:r>
      <w:r>
        <w:softHyphen/>
        <w:t>erweckung des Lazarus allezeit eine Quelle der be-</w:t>
      </w:r>
    </w:p>
    <w:p w:rsidR="00E34D51" w:rsidRDefault="00B076D1">
      <w:pPr>
        <w:pStyle w:val="Headerorfooter0"/>
        <w:framePr w:wrap="none" w:vAnchor="page" w:hAnchor="page" w:x="655" w:y="8845"/>
        <w:shd w:val="clear" w:color="auto" w:fill="auto"/>
        <w:spacing w:line="280" w:lineRule="exact"/>
      </w:pPr>
      <w:r>
        <w:t>44</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21"/>
        <w:shd w:val="clear" w:color="auto" w:fill="auto"/>
        <w:spacing w:before="0" w:after="0" w:line="211" w:lineRule="exact"/>
        <w:ind w:left="660" w:right="1040" w:firstLine="0"/>
        <w:jc w:val="both"/>
      </w:pPr>
      <w:r>
        <w:t>sonderen Stärkung war. So hinterließ schon der Acht-</w:t>
      </w:r>
      <w:r>
        <w:t xml:space="preserve"> undzwanzigjährige beim Scheiden von seinem ersten Basler Amt seinen Freunden „als ein geringes Zeichen seiner unauslöschlichen Freundschaft und Dankbarkeit“ ein Buch, das die Niederschrift von zwölf Bibelstunden über dieses sein Lieblingsevangelium enthie</w:t>
      </w:r>
      <w:r>
        <w:t>lt unter dem Titel: „Lazarus, der Kranke, Sterbende und Auf</w:t>
      </w:r>
      <w:r>
        <w:softHyphen/>
        <w:t>erweckte. Für Leidende und Freunde der Leidenden“.</w:t>
      </w:r>
    </w:p>
    <w:p w:rsidR="00E34D51" w:rsidRDefault="00B076D1">
      <w:pPr>
        <w:pStyle w:val="Bodytext20"/>
        <w:framePr w:w="6341" w:h="7987" w:hRule="exact" w:wrap="none" w:vAnchor="page" w:hAnchor="page" w:x="64" w:y="821"/>
        <w:shd w:val="clear" w:color="auto" w:fill="auto"/>
        <w:spacing w:before="0" w:after="0" w:line="211" w:lineRule="exact"/>
        <w:ind w:left="660" w:right="1040" w:firstLine="180"/>
        <w:jc w:val="both"/>
      </w:pPr>
      <w:r>
        <w:t>Wer die Büste Christian Gottlieb Blumhardts, die im Komiteezimmer des Basler Missionshauses steht, be</w:t>
      </w:r>
      <w:r>
        <w:softHyphen/>
        <w:t xml:space="preserve">trachtet, bekommt einen unmittelbaren </w:t>
      </w:r>
      <w:r>
        <w:t>Eindruck davon, daß er mit dem Untertitel seines Buches — „Für Lei</w:t>
      </w:r>
      <w:r>
        <w:softHyphen/>
        <w:t>dende und Freunde der Leidenden“ — seine eigene innere Lebensgeschichte aufgezeigt hat, daß er selbst dies beides war: ein Leidender und ein Freund der Leidenden. Im Vorwort zu seiner Schri</w:t>
      </w:r>
      <w:r>
        <w:t>ft sagt er, wenn diese für einige Leser einen über ihre Bedeutung als Erinnerungszeichen hinausgehenden Wert gewinne, so könne er nur darin bestehen, „daß ich nichts in der</w:t>
      </w:r>
      <w:r>
        <w:softHyphen/>
        <w:t>selben niederschrieb, was nicht zuvor mein eigenes Herz fühlte und von dessen Wahrh</w:t>
      </w:r>
      <w:r>
        <w:t>eit ich nicht fest überzeugt bin“. Und trotzdem hat dieser Mann eine außergewöhnliche Arbeitsleistung vollbracht. Oder liegt vielleicht hier nicht so sehr ein erstaunlicher Gegen</w:t>
      </w:r>
      <w:r>
        <w:softHyphen/>
        <w:t>satz vor als vielmehr ein ursächlicher Zusammenhang? Wer mag es wissen? Die e</w:t>
      </w:r>
      <w:r>
        <w:t>inander auf den ersten Blick so widersprechenden Züge in Blumhardts Wesen lassen jedoch den Wunsch verstehen, der in dem schönen Nachruf uns begegnet, den der „Basler Volksbote“ dem Dahingeschiedenen widmete: „So tritt denn vor unsre Augen, teurer Vollende</w:t>
      </w:r>
      <w:r>
        <w:t>ter! Wir möchten es gern zu Herzen nehmen, auf welche Weise der Herr dich erzog, daß du so vielen Seelen Vater, Führer und Lehrer werden konntest.“</w:t>
      </w:r>
    </w:p>
    <w:p w:rsidR="00E34D51" w:rsidRDefault="00B076D1">
      <w:pPr>
        <w:pStyle w:val="Bodytext20"/>
        <w:framePr w:w="6341" w:h="7987" w:hRule="exact" w:wrap="none" w:vAnchor="page" w:hAnchor="page" w:x="64" w:y="821"/>
        <w:shd w:val="clear" w:color="auto" w:fill="auto"/>
        <w:spacing w:before="0" w:after="0" w:line="211" w:lineRule="exact"/>
        <w:ind w:left="660" w:right="1040" w:firstLine="180"/>
        <w:jc w:val="both"/>
      </w:pPr>
      <w:r>
        <w:t>Auch schon während seines Wirkens als Sekretär der Christentumsgesellschaft war Blumhardt der „Freund der Le</w:t>
      </w:r>
      <w:r>
        <w:t>idenden und der Sterbenden“. Einem</w:t>
      </w:r>
    </w:p>
    <w:p w:rsidR="00E34D51" w:rsidRDefault="00B076D1">
      <w:pPr>
        <w:pStyle w:val="Headerorfooter0"/>
        <w:framePr w:wrap="none" w:vAnchor="page" w:hAnchor="page" w:x="5128" w:y="8921"/>
        <w:shd w:val="clear" w:color="auto" w:fill="auto"/>
        <w:spacing w:line="280" w:lineRule="exact"/>
      </w:pPr>
      <w:r>
        <w:t>45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2" w:hRule="exact" w:wrap="none" w:vAnchor="page" w:hAnchor="page" w:x="64" w:y="816"/>
        <w:shd w:val="clear" w:color="auto" w:fill="auto"/>
        <w:spacing w:before="0" w:after="0" w:line="211" w:lineRule="exact"/>
        <w:ind w:left="660" w:right="1040" w:firstLine="0"/>
        <w:jc w:val="both"/>
      </w:pPr>
      <w:r>
        <w:t>der edelsten Vertreter der ersten Generation der Christentumsgesellschaft, Hans Heinrich Brenner, hielt Blumhardt die Leichenrede, tiefbewegt bezeugend, welch ein heiliges Vermächtnis ihm der Umga</w:t>
      </w:r>
      <w:r>
        <w:t>ng mit dem Dahingeschiedenen geworden war. Ein anderes Kranken- und Sterbebett, das von Ursula Schneider, die selbst für Lavater in seiner letzten Leidenszeit ein tröstendes Vorbild war, wurde für Blumhardt eine Stätte immer neuer Erinnerung an die Botscha</w:t>
      </w:r>
      <w:r>
        <w:t>ft des Evangeliums von der Auferweckung des Lazarus.</w:t>
      </w:r>
    </w:p>
    <w:p w:rsidR="00E34D51" w:rsidRDefault="00B076D1">
      <w:pPr>
        <w:pStyle w:val="Bodytext20"/>
        <w:framePr w:w="6341" w:h="7982" w:hRule="exact" w:wrap="none" w:vAnchor="page" w:hAnchor="page" w:x="64" w:y="816"/>
        <w:shd w:val="clear" w:color="auto" w:fill="auto"/>
        <w:spacing w:before="0" w:after="0" w:line="211" w:lineRule="exact"/>
        <w:ind w:left="660" w:right="1040" w:firstLine="200"/>
        <w:jc w:val="both"/>
      </w:pPr>
      <w:r>
        <w:t>Mitten in alledem aber diente er unermüdlich dem ihm übertragenen Amt, so daß er sich in kurzer Zeit eine umfassende Kenntnis all der Bestrebungen er</w:t>
      </w:r>
      <w:r>
        <w:softHyphen/>
        <w:t>warb, in deren Dienst sich die Christentumsgesellscha</w:t>
      </w:r>
      <w:r>
        <w:t>ft gestellt hatte, vor allem der evangelischen Mission. Die stete Beschäftigung mit der Missionsgeschichte unter</w:t>
      </w:r>
      <w:r>
        <w:softHyphen/>
        <w:t>brach Blumhardt auch nicht, als er nach Württemberg zurückkehrte. Selbst während der schweren Kriegsnöte der Jahre 1812 bis 1815, die gerade fü</w:t>
      </w:r>
      <w:r>
        <w:t>r diejenige Ge</w:t>
      </w:r>
      <w:r>
        <w:softHyphen/>
        <w:t>gend, in der Blumhardts Pfarrei sich befand, große Drangsale mit sich brachte, arbeitete er mit unermüd</w:t>
      </w:r>
      <w:r>
        <w:softHyphen/>
        <w:t>licher Treue weiter und war besonders auch als Über</w:t>
      </w:r>
      <w:r>
        <w:softHyphen/>
        <w:t xml:space="preserve">setzer wichtiger englischer Missionsliteratur tätig, so daß wir auch hier wieder die </w:t>
      </w:r>
      <w:r>
        <w:t>Brücke vom englischen zum kontinentalen Geistesleben vor uns haben.</w:t>
      </w:r>
    </w:p>
    <w:p w:rsidR="00E34D51" w:rsidRDefault="00B076D1">
      <w:pPr>
        <w:pStyle w:val="Bodytext20"/>
        <w:framePr w:w="6341" w:h="7982" w:hRule="exact" w:wrap="none" w:vAnchor="page" w:hAnchor="page" w:x="64" w:y="816"/>
        <w:shd w:val="clear" w:color="auto" w:fill="auto"/>
        <w:spacing w:before="0" w:after="0" w:line="211" w:lineRule="exact"/>
        <w:ind w:left="660" w:right="1040" w:firstLine="200"/>
        <w:jc w:val="both"/>
      </w:pPr>
      <w:r>
        <w:t>So konnte es nicht anders sein, als daß Spittler mit Blumhardt in treuester Freundschaft verbunden blieb. War Spittler der Mann der Glaubenstat, des Wage</w:t>
      </w:r>
      <w:r>
        <w:softHyphen/>
        <w:t>muts, der heiligen Entschlossenhei</w:t>
      </w:r>
      <w:r>
        <w:t>t und der persön</w:t>
      </w:r>
      <w:r>
        <w:softHyphen/>
        <w:t>lichen Freiheit, so war Blumhardts Art ein Zeugnis für die Wahrheit des alten Wortes: „Bewahre die Ord</w:t>
      </w:r>
      <w:r>
        <w:softHyphen/>
        <w:t xml:space="preserve">nung, so wird die Ordnung dich bewahren.“ Aber diese äußere Verschiedenheit war nur die Kehrseite einer tief innerlichen Gemeinsamkeit, </w:t>
      </w:r>
      <w:r>
        <w:t>die so tief ging, daß die beiden in einer Stunde jugendlichen Über</w:t>
      </w:r>
      <w:r>
        <w:softHyphen/>
        <w:t>schwangs sich wünschten und gelobten, daß ihre Ge</w:t>
      </w:r>
      <w:r>
        <w:softHyphen/>
        <w:t>beine einmal in demselben Grab ruhen möchten. Selbst</w:t>
      </w:r>
    </w:p>
    <w:p w:rsidR="00E34D51" w:rsidRDefault="00B076D1">
      <w:pPr>
        <w:pStyle w:val="Headerorfooter0"/>
        <w:framePr w:wrap="none" w:vAnchor="page" w:hAnchor="page" w:x="674" w:y="8897"/>
        <w:shd w:val="clear" w:color="auto" w:fill="auto"/>
        <w:spacing w:line="280" w:lineRule="exact"/>
      </w:pPr>
      <w:r>
        <w:t>46</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3" w:hRule="exact" w:wrap="none" w:vAnchor="page" w:hAnchor="page" w:x="64" w:y="811"/>
        <w:shd w:val="clear" w:color="auto" w:fill="auto"/>
        <w:spacing w:before="0" w:after="0" w:line="211" w:lineRule="exact"/>
        <w:ind w:left="680" w:right="1040" w:firstLine="0"/>
        <w:jc w:val="both"/>
      </w:pPr>
      <w:r>
        <w:t xml:space="preserve">dieser Wunsch hat sich in Wahrheit erfüllt. Spittler, der </w:t>
      </w:r>
      <w:r>
        <w:t>seinen Freund um beinahe dreißig Jahre überlebte, wurde in dessen Grab auf dem Spalen-Gottesacker beigesetzt, und beider Gebeine wurden später auf den Kannenfeld-Gottesacker übergeführt, wo sie vereint ruhten bis zu dessen Aufhebung.</w:t>
      </w:r>
    </w:p>
    <w:p w:rsidR="00E34D51" w:rsidRDefault="00B076D1">
      <w:pPr>
        <w:pStyle w:val="Bodytext20"/>
        <w:framePr w:w="6341" w:h="7983" w:hRule="exact" w:wrap="none" w:vAnchor="page" w:hAnchor="page" w:x="64" w:y="811"/>
        <w:shd w:val="clear" w:color="auto" w:fill="auto"/>
        <w:spacing w:before="0" w:after="0" w:line="211" w:lineRule="exact"/>
        <w:ind w:left="680" w:right="1040" w:firstLine="180"/>
        <w:jc w:val="both"/>
      </w:pPr>
      <w:r>
        <w:t>Aber nicht nur in sein</w:t>
      </w:r>
      <w:r>
        <w:t>er nächsten Umgebung hatte Spittler Freunde, die ihm mit Flerz und Sinn verbun</w:t>
      </w:r>
      <w:r>
        <w:softHyphen/>
        <w:t>den waren, sondern der Kreis der ihm Zugetanen er</w:t>
      </w:r>
      <w:r>
        <w:softHyphen/>
        <w:t>streckte sich weit in die Ferne. Dabei ist das Wort „Ferne“ nicht nur geographisch gemeint, sondern be</w:t>
      </w:r>
      <w:r>
        <w:softHyphen/>
        <w:t xml:space="preserve">zieht sich auch auf die </w:t>
      </w:r>
      <w:r>
        <w:t>Lebensumstände und Lebens</w:t>
      </w:r>
      <w:r>
        <w:softHyphen/>
        <w:t xml:space="preserve">führungen. Wir können bei diesem kurzen Überblick nur einzelne beispielhafte Gestalten herausgreifen. Da ist der Freiburger Fabrikant </w:t>
      </w:r>
      <w:r>
        <w:rPr>
          <w:rStyle w:val="Bodytext2Italic"/>
        </w:rPr>
        <w:t>Karl Mez.</w:t>
      </w:r>
      <w:r>
        <w:t xml:space="preserve"> Geboren in Kandern am 20. April 1808, kam er fünfzehnjährig nach Freiburg zu seinem On</w:t>
      </w:r>
      <w:r>
        <w:t>kel Christian Adam Mez, und seither war Freiburg seine Heimat. Er entwickelte sich zu einem bedeutenden Geschäftsmann, dessen Firma heute noch hochangesehen in Freiburg besteht.</w:t>
      </w:r>
    </w:p>
    <w:p w:rsidR="00E34D51" w:rsidRDefault="00B076D1">
      <w:pPr>
        <w:pStyle w:val="Bodytext20"/>
        <w:framePr w:w="6341" w:h="7983" w:hRule="exact" w:wrap="none" w:vAnchor="page" w:hAnchor="page" w:x="64" w:y="811"/>
        <w:shd w:val="clear" w:color="auto" w:fill="auto"/>
        <w:spacing w:before="0" w:after="0" w:line="211" w:lineRule="exact"/>
        <w:ind w:left="680" w:right="1040" w:firstLine="180"/>
        <w:jc w:val="both"/>
      </w:pPr>
      <w:r>
        <w:t>Was für ihn besonders bezeichnend war, ist die Ver</w:t>
      </w:r>
      <w:r>
        <w:softHyphen/>
        <w:t>bindung von politisch-freis</w:t>
      </w:r>
      <w:r>
        <w:t>innigem Denken — er war mit Struwe und Häcker persönlich befreundet — mit einem tiefgläubigen Christentum. Ja es erregte einen gewissen Anstoß, daß er seit einer Italienreise eine echte Sympathie zum Katholizismus empfand wie auch später zu den Irvingianer</w:t>
      </w:r>
      <w:r>
        <w:t>n, in deren Gemeinde er jedoch nicht eintrat. Andrerseits liebte er sehr die Berleburger Bibel.</w:t>
      </w:r>
    </w:p>
    <w:p w:rsidR="00E34D51" w:rsidRDefault="00B076D1">
      <w:pPr>
        <w:pStyle w:val="Bodytext20"/>
        <w:framePr w:w="6341" w:h="7983" w:hRule="exact" w:wrap="none" w:vAnchor="page" w:hAnchor="page" w:x="64" w:y="811"/>
        <w:shd w:val="clear" w:color="auto" w:fill="auto"/>
        <w:spacing w:before="0" w:after="0" w:line="211" w:lineRule="exact"/>
        <w:ind w:left="680" w:right="1040" w:firstLine="180"/>
        <w:jc w:val="both"/>
      </w:pPr>
      <w:r>
        <w:t>In dieser geistigen Welt beheimatet, bekannte sich Karl Mez zu einer echt christlichen Politik, wobei er sich über die entscheidende Wichtigkeit der sozialen Fr</w:t>
      </w:r>
      <w:r>
        <w:t xml:space="preserve">age völlig klar war. Liest man etwa seine Rede vom 80. November 1848 vor der zweiten badischen Kammer in Karlsruhe, so wird man aufs </w:t>
      </w:r>
      <w:proofErr w:type="gramStart"/>
      <w:r>
        <w:t>neue</w:t>
      </w:r>
      <w:proofErr w:type="gramEnd"/>
      <w:r>
        <w:t xml:space="preserve"> bewegt vom Schmerz darüber, daß solche Stimmen im Grunde un- gehört verhallten, während das Kommunistische Mani-</w:t>
      </w:r>
    </w:p>
    <w:p w:rsidR="00E34D51" w:rsidRDefault="00B076D1">
      <w:pPr>
        <w:pStyle w:val="Headerorfooter0"/>
        <w:framePr w:wrap="none" w:vAnchor="page" w:hAnchor="page" w:x="5133" w:y="8897"/>
        <w:shd w:val="clear" w:color="auto" w:fill="auto"/>
        <w:spacing w:line="280" w:lineRule="exact"/>
      </w:pPr>
      <w:r>
        <w:t>47</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3" w:hRule="exact" w:wrap="none" w:vAnchor="page" w:hAnchor="page" w:x="64" w:y="830"/>
        <w:shd w:val="clear" w:color="auto" w:fill="auto"/>
        <w:spacing w:before="0" w:after="0" w:line="211" w:lineRule="exact"/>
        <w:ind w:left="700" w:right="1060" w:firstLine="0"/>
        <w:jc w:val="both"/>
      </w:pPr>
      <w:r>
        <w:t>fest, das kurz zuvor erschienen war, einen ungeheuren Widerhall fand. Dabei sind die Gedanken, die Karl Mez aussprach, der Wirklichkeit des Menschen viel näher und stellen durchaus nicht nur Nahziele dar, son</w:t>
      </w:r>
      <w:r>
        <w:softHyphen/>
        <w:t>dern richten den Blick a</w:t>
      </w:r>
      <w:r>
        <w:t>uf ferne, hohe Ideale.</w:t>
      </w:r>
    </w:p>
    <w:p w:rsidR="00E34D51" w:rsidRDefault="00B076D1">
      <w:pPr>
        <w:pStyle w:val="Bodytext20"/>
        <w:framePr w:w="6341" w:h="7983" w:hRule="exact" w:wrap="none" w:vAnchor="page" w:hAnchor="page" w:x="64" w:y="830"/>
        <w:shd w:val="clear" w:color="auto" w:fill="auto"/>
        <w:spacing w:before="0" w:after="0" w:line="211" w:lineRule="exact"/>
        <w:ind w:left="700" w:right="1060" w:firstLine="200"/>
        <w:jc w:val="both"/>
      </w:pPr>
      <w:r>
        <w:t>Karl Mez fand bei alledem noch Zeit, Mitglied des Basler Missionskomitees zu sein, und als er 1857 erst</w:t>
      </w:r>
      <w:r>
        <w:softHyphen/>
        <w:t>mals St. Chrischona besucht hatte, wurde er auch Mit</w:t>
      </w:r>
      <w:r>
        <w:softHyphen/>
        <w:t xml:space="preserve">glied des Komitees dieses Werkes. In gewisser Weise hat er die Ideen seines </w:t>
      </w:r>
      <w:r>
        <w:t>Freundes Spittler in Freiburg selbst verwirklicht, und zwar in großzügigem Maß</w:t>
      </w:r>
      <w:r>
        <w:softHyphen/>
        <w:t>stab. Bei seiner Silberhochzeit wurde ihm von seinem Sohn eine Summe überreicht zu einem wohltätigen Zweck. Karl Mez legte selbst noch einen ansehnlichen Betrag dazu und gründet</w:t>
      </w:r>
      <w:r>
        <w:t>e 1859 das Evangelische Stift in Freiburg, das ein Waisenhaus, ein Versorgungshaus, andere wohltätige Anstalten und zugleich den Grund</w:t>
      </w:r>
      <w:r>
        <w:softHyphen/>
        <w:t>stode des Freiburger Diakonissenhauses umschloß. Es handelte sich hier um Anstalten, welche die verschie</w:t>
      </w:r>
      <w:r>
        <w:softHyphen/>
        <w:t>densten Zweige d</w:t>
      </w:r>
      <w:r>
        <w:t>er Inneren Mission in sich beschlos</w:t>
      </w:r>
      <w:r>
        <w:softHyphen/>
        <w:t>sen und in ihrer Art etwas Mustergültiges darstellten.</w:t>
      </w:r>
    </w:p>
    <w:p w:rsidR="00E34D51" w:rsidRDefault="00B076D1">
      <w:pPr>
        <w:pStyle w:val="Bodytext20"/>
        <w:framePr w:w="6341" w:h="7983" w:hRule="exact" w:wrap="none" w:vAnchor="page" w:hAnchor="page" w:x="64" w:y="830"/>
        <w:shd w:val="clear" w:color="auto" w:fill="auto"/>
        <w:spacing w:before="0" w:after="0" w:line="211" w:lineRule="exact"/>
        <w:ind w:left="700" w:right="1060" w:firstLine="200"/>
        <w:jc w:val="both"/>
      </w:pPr>
      <w:r>
        <w:t>Auch in die theologischen Kämpfe seiner Zeit hat Karl Mez eingegriffen. Als er am 28. Mai 1877 heim</w:t>
      </w:r>
      <w:r>
        <w:softHyphen/>
        <w:t>gehen durfte, schrieb ein Vertreter des badischen Ober</w:t>
      </w:r>
      <w:r>
        <w:softHyphen/>
        <w:t>kirchenrat</w:t>
      </w:r>
      <w:r>
        <w:t>es an die Witwe — und diese Worte erscheinen als ein besonders zeugnishaftes Charakte</w:t>
      </w:r>
      <w:r>
        <w:softHyphen/>
        <w:t>ristikum —: „Was Sie an dem Heimgegangenen ver</w:t>
      </w:r>
      <w:r>
        <w:softHyphen/>
        <w:t>loren haben, das können nur Sie ermessen. Mir aber geziemt es, im Namen der Kirche anzuerkennen, daß sie in demselben einen</w:t>
      </w:r>
      <w:r>
        <w:t xml:space="preserve"> ihrer besten Söhne, einen ihrer unerschrockensten Verteidiger, einen ihrer unermüd</w:t>
      </w:r>
      <w:r>
        <w:softHyphen/>
        <w:t>lichsten Wohltäter verloren hat. Ein eigentlicher Kirchenmann ist er nie gewesen. Das Reich Gottes, das weiter und tiefer ist als die Kirche, war der Gegenstand seiner Lieb</w:t>
      </w:r>
      <w:r>
        <w:t>e. Aber darum hat er doch die Kirche als die gottgeordnete Magd des Herrn in Ehren gehalten, und wenn er sie tadelte, so hat er das mit</w:t>
      </w:r>
    </w:p>
    <w:p w:rsidR="00E34D51" w:rsidRDefault="00B076D1">
      <w:pPr>
        <w:pStyle w:val="Headerorfooter0"/>
        <w:framePr w:wrap="none" w:vAnchor="page" w:hAnchor="page" w:x="708" w:y="8921"/>
        <w:shd w:val="clear" w:color="auto" w:fill="auto"/>
        <w:spacing w:line="280" w:lineRule="exact"/>
      </w:pPr>
      <w:r>
        <w:t>48</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11"/>
        <w:shd w:val="clear" w:color="auto" w:fill="auto"/>
        <w:spacing w:before="0" w:after="0" w:line="211" w:lineRule="exact"/>
        <w:ind w:left="680" w:right="1080" w:firstLine="0"/>
        <w:jc w:val="both"/>
      </w:pPr>
      <w:r>
        <w:t>dem Herzen eines Freundes getan. Solche Männer aber sind die wahren Förderer der Kirche. Mir pe</w:t>
      </w:r>
      <w:r>
        <w:t>rsönlich, ich darf es wohl sagen, ist der Entschlafene viel ge</w:t>
      </w:r>
      <w:r>
        <w:softHyphen/>
        <w:t>wesen. Vor zwanzig Jahren hat er mir geholfen, Werke der Inneren und Äußeren Mission ins Leben zu füh</w:t>
      </w:r>
      <w:r>
        <w:softHyphen/>
        <w:t>ren, und hat mich dabei mit Rat und Tat unterstützt. Später habe ich mich oft an seinem pro</w:t>
      </w:r>
      <w:r>
        <w:t>phetischen Eifer für die Durchführung der Reichsgottesgedanken inner</w:t>
      </w:r>
      <w:r>
        <w:softHyphen/>
        <w:t>lich erquickt. Auf den beiden letzten Generalsynoden habe ich den Mann mit dem hinreißenden Wort, mit der selbsterlebten Frömmigkeit, mit dem weiten Her</w:t>
      </w:r>
      <w:r>
        <w:softHyphen/>
        <w:t xml:space="preserve">zen und engen Gewissen bewundert, </w:t>
      </w:r>
      <w:r>
        <w:t>wenn ich auch nicht immer mit ihm einiggehen konnte. — Nun sind seine Lippen verstummt, und seine Hand vermag nicht mehr im Dienste der Barmherzigkeit sich auszustrecken. Aber sein Auge schaut den, welchen es hier nur im dunkeln Spiegel gefunden hat; und s</w:t>
      </w:r>
      <w:r>
        <w:t>ein Herz liebt voll und ganz den, den zu lieben und dem hier in den Seinen zu dienen hier schon seine Freude war. Gott schenke uns Männer, die in seine Fußstapfen treten und die Lücke ausfüllen, die durch seinen Hingang entstanden!“</w:t>
      </w:r>
    </w:p>
    <w:p w:rsidR="00E34D51" w:rsidRDefault="00B076D1">
      <w:pPr>
        <w:pStyle w:val="Bodytext20"/>
        <w:framePr w:w="6341" w:h="7987" w:hRule="exact" w:wrap="none" w:vAnchor="page" w:hAnchor="page" w:x="64" w:y="811"/>
        <w:shd w:val="clear" w:color="auto" w:fill="auto"/>
        <w:spacing w:before="0" w:after="0" w:line="211" w:lineRule="exact"/>
        <w:ind w:left="680" w:right="1080" w:firstLine="200"/>
        <w:jc w:val="both"/>
      </w:pPr>
      <w:r>
        <w:t>Eine wiederum ganz ande</w:t>
      </w:r>
      <w:r>
        <w:t>rsartig geprägte Persön</w:t>
      </w:r>
      <w:r>
        <w:softHyphen/>
        <w:t xml:space="preserve">lichkeit finden wir in </w:t>
      </w:r>
      <w:r>
        <w:rPr>
          <w:rStyle w:val="Bodytext2Italic"/>
        </w:rPr>
        <w:t>Karl Köllner.</w:t>
      </w:r>
      <w:r>
        <w:t xml:space="preserve"> Er wurde 1790 als viertes von sieben Kindern des Pfarrers Köllner in dem mitteldeutschen Dörfchen Naurodt geboren. Seine Kindheit fiel in die Zeit großer Kriegswirren und Heimsuchungen; das Pfarr</w:t>
      </w:r>
      <w:r>
        <w:t>haus wurde mehrfach ge</w:t>
      </w:r>
      <w:r>
        <w:softHyphen/>
        <w:t>plündert. Alle diese Erlebnisse erweckten aber in dem Knaben ein tiefes Innenleben, das auch seine mangel</w:t>
      </w:r>
      <w:r>
        <w:softHyphen/>
        <w:t>hafte Schulbildung weithin ausglich. Früh fühlte er sich besonders hingezogen zu den Schriften von Jung- Stilling.</w:t>
      </w:r>
    </w:p>
    <w:p w:rsidR="00E34D51" w:rsidRDefault="00B076D1">
      <w:pPr>
        <w:pStyle w:val="Bodytext20"/>
        <w:framePr w:w="6341" w:h="7987" w:hRule="exact" w:wrap="none" w:vAnchor="page" w:hAnchor="page" w:x="64" w:y="811"/>
        <w:shd w:val="clear" w:color="auto" w:fill="auto"/>
        <w:spacing w:before="0" w:after="0" w:line="211" w:lineRule="exact"/>
        <w:ind w:left="680" w:right="1080" w:firstLine="200"/>
        <w:jc w:val="both"/>
      </w:pPr>
      <w:r>
        <w:t>Da wurde die</w:t>
      </w:r>
      <w:r>
        <w:t xml:space="preserve"> Familie durch ein überaus schweres Leid heimgesucht. Von den beiden ältesten Söhnen, die in Frankfurt eine kaufmännische Lehre durch</w:t>
      </w:r>
      <w:r>
        <w:softHyphen/>
        <w:t>liefen, wurde der eine, während er sich nach Hause</w:t>
      </w:r>
    </w:p>
    <w:p w:rsidR="00E34D51" w:rsidRDefault="00B076D1">
      <w:pPr>
        <w:pStyle w:val="Bodytext100"/>
        <w:framePr w:w="6341" w:h="268" w:hRule="exact" w:wrap="none" w:vAnchor="page" w:hAnchor="page" w:x="64" w:y="8914"/>
        <w:shd w:val="clear" w:color="auto" w:fill="auto"/>
        <w:spacing w:before="0" w:line="210" w:lineRule="exact"/>
        <w:ind w:right="4911"/>
        <w:jc w:val="right"/>
      </w:pPr>
      <w:r>
        <w:t>4 Spittler</w:t>
      </w:r>
    </w:p>
    <w:p w:rsidR="00E34D51" w:rsidRDefault="00B076D1">
      <w:pPr>
        <w:pStyle w:val="Bodytext20"/>
        <w:framePr w:wrap="none" w:vAnchor="page" w:hAnchor="page" w:x="5095" w:y="8886"/>
        <w:shd w:val="clear" w:color="auto" w:fill="auto"/>
        <w:spacing w:before="0" w:after="0" w:line="300" w:lineRule="exact"/>
        <w:ind w:firstLine="0"/>
      </w:pPr>
      <w:r>
        <w:t>49</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3" w:hRule="exact" w:wrap="none" w:vAnchor="page" w:hAnchor="page" w:x="64" w:y="821"/>
        <w:shd w:val="clear" w:color="auto" w:fill="auto"/>
        <w:spacing w:before="0" w:after="0" w:line="211" w:lineRule="exact"/>
        <w:ind w:left="660" w:right="1040" w:firstLine="0"/>
        <w:jc w:val="both"/>
      </w:pPr>
      <w:r>
        <w:t xml:space="preserve">begab, an einer einsamen Stelle </w:t>
      </w:r>
      <w:r>
        <w:t>ermordet. Für Karl Köllner wurde dieses tiefe Leid Anlaß zu einer ent</w:t>
      </w:r>
      <w:r>
        <w:softHyphen/>
        <w:t>scheidenden Wendung auch seines äußeren Lebens</w:t>
      </w:r>
      <w:r>
        <w:softHyphen/>
        <w:t>weges, indem der Lehrherr des Ermordeten ihn an dessen Stelle annahm. Später sah Karl Köllner in dem schrecklichen Tod des Bruders eine „Gn</w:t>
      </w:r>
      <w:r>
        <w:t>aden</w:t>
      </w:r>
      <w:r>
        <w:softHyphen/>
        <w:t>bewahrung“. Dies wirkte sich auch so aus, daß er sich ganz bewußt zu einer ernsten Lebensführung entschloß und z. B. grundsätzlich auf den Besuch der Oper wie des Theaters verzichtete, weil er hierin eine Gefahr sah. Als ein besonderes Gnadenjahr nann</w:t>
      </w:r>
      <w:r>
        <w:t>te er immer das Jahr 1807. In jene Zeit fiel auch ein bewußter Missionsentschluß, zu dem sich jedoch die Verwirk</w:t>
      </w:r>
      <w:r>
        <w:softHyphen/>
        <w:t>lichung nicht einstellen wollte.</w:t>
      </w:r>
    </w:p>
    <w:p w:rsidR="00E34D51" w:rsidRDefault="00B076D1">
      <w:pPr>
        <w:pStyle w:val="Bodytext20"/>
        <w:framePr w:w="6341" w:h="7983" w:hRule="exact" w:wrap="none" w:vAnchor="page" w:hAnchor="page" w:x="64" w:y="821"/>
        <w:shd w:val="clear" w:color="auto" w:fill="auto"/>
        <w:spacing w:before="0" w:after="0" w:line="211" w:lineRule="exact"/>
        <w:ind w:left="660" w:right="1040" w:firstLine="200"/>
        <w:jc w:val="both"/>
      </w:pPr>
      <w:proofErr w:type="gramStart"/>
      <w:r>
        <w:t>Statt dessen</w:t>
      </w:r>
      <w:proofErr w:type="gramEnd"/>
      <w:r>
        <w:t xml:space="preserve"> entschloß sich der siebzehnjährige junge Mann dazu, einsame Kranke in Spitälern zu besuchen und i</w:t>
      </w:r>
      <w:r>
        <w:t>hnen aus dem reichen Schatz der Heiligen Schrift und vor allem auch der Kirchenlieder, deren er viele auswendig kannte, Trost zuzusprechen.</w:t>
      </w:r>
    </w:p>
    <w:p w:rsidR="00E34D51" w:rsidRDefault="00B076D1">
      <w:pPr>
        <w:pStyle w:val="Bodytext20"/>
        <w:framePr w:w="6341" w:h="7983" w:hRule="exact" w:wrap="none" w:vAnchor="page" w:hAnchor="page" w:x="64" w:y="821"/>
        <w:shd w:val="clear" w:color="auto" w:fill="auto"/>
        <w:spacing w:before="0" w:after="0" w:line="211" w:lineRule="exact"/>
        <w:ind w:left="660" w:right="1040" w:firstLine="200"/>
        <w:jc w:val="both"/>
      </w:pPr>
      <w:r>
        <w:t>Im Hause seines Lehrherrn verkehrten viele bedeu</w:t>
      </w:r>
      <w:r>
        <w:softHyphen/>
        <w:t xml:space="preserve">tende Persönlichkeiten, und so hatte Karl Köllner auch die Freude, </w:t>
      </w:r>
      <w:r>
        <w:t>Jung-Stilling noch persönlich kennen</w:t>
      </w:r>
      <w:r>
        <w:softHyphen/>
        <w:t>zulernen. Er ist es, der uns die bezeichnende Geschichte überliefert hat, daß Jung-Stilling ihm zwei Briefe zum Weiterbefördern gegeben habe: den einen an den Kaiser von Rußland, den andern an den „blinden Postillion zu</w:t>
      </w:r>
      <w:r>
        <w:t xml:space="preserve"> Wien“.</w:t>
      </w:r>
    </w:p>
    <w:p w:rsidR="00E34D51" w:rsidRDefault="00B076D1">
      <w:pPr>
        <w:pStyle w:val="Bodytext20"/>
        <w:framePr w:w="6341" w:h="7983" w:hRule="exact" w:wrap="none" w:vAnchor="page" w:hAnchor="page" w:x="64" w:y="821"/>
        <w:shd w:val="clear" w:color="auto" w:fill="auto"/>
        <w:spacing w:before="0" w:after="0" w:line="211" w:lineRule="exact"/>
        <w:ind w:left="660" w:right="1040" w:firstLine="200"/>
        <w:jc w:val="both"/>
      </w:pPr>
      <w:r>
        <w:t>Durch Vermittlung eines Freundes wurde Karl Köllner aufgefordert, das Geschäft eines erkrankten Weinhändlers namens Keerl in Segnitz am Main zu führen. Audi dieses Haus gehörte dem Kreis der Chri</w:t>
      </w:r>
      <w:r>
        <w:softHyphen/>
        <w:t>stentumsgesellschaft, und zwar demjenigen von Nürn</w:t>
      </w:r>
      <w:r>
        <w:softHyphen/>
        <w:t>b</w:t>
      </w:r>
      <w:r>
        <w:t>erg an. Schöner und Kissling, der große Prediger und der gesegnete Evangelist, gingen dort aus und ein.</w:t>
      </w:r>
    </w:p>
    <w:p w:rsidR="00E34D51" w:rsidRDefault="00B076D1">
      <w:pPr>
        <w:pStyle w:val="Bodytext20"/>
        <w:framePr w:w="6341" w:h="7983" w:hRule="exact" w:wrap="none" w:vAnchor="page" w:hAnchor="page" w:x="64" w:y="821"/>
        <w:shd w:val="clear" w:color="auto" w:fill="auto"/>
        <w:spacing w:before="0" w:after="0" w:line="211" w:lineRule="exact"/>
        <w:ind w:left="660" w:right="1040" w:firstLine="200"/>
        <w:jc w:val="both"/>
      </w:pPr>
      <w:r>
        <w:t>Nachdem es eine Zeitlang schien, als ob der kranke Hausherr wieder genesen würde, verschlimmerte sich sein Zustand plötzlich, und er wurde doch heimgeru</w:t>
      </w:r>
      <w:r>
        <w:t>fen.</w:t>
      </w:r>
    </w:p>
    <w:p w:rsidR="00E34D51" w:rsidRDefault="00B076D1">
      <w:pPr>
        <w:pStyle w:val="Headerorfooter0"/>
        <w:framePr w:wrap="none" w:vAnchor="page" w:hAnchor="page" w:x="669" w:y="8902"/>
        <w:shd w:val="clear" w:color="auto" w:fill="auto"/>
        <w:spacing w:line="280" w:lineRule="exact"/>
      </w:pPr>
      <w:r>
        <w:t>50</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31"/>
        <w:shd w:val="clear" w:color="auto" w:fill="auto"/>
        <w:spacing w:before="0" w:after="0" w:line="211" w:lineRule="exact"/>
        <w:ind w:left="700" w:right="1000" w:firstLine="0"/>
        <w:jc w:val="both"/>
      </w:pPr>
      <w:r>
        <w:t xml:space="preserve">Die Witwe faßte zu ihrem Geschäftsführer Karl Köllner ein so großes Vertrauen, daß die beiden im Juli 1814 den Bund der Ehe schlossen. Durch all dies wurde auch der Vater Köllner in Naurodt in die Kreise der </w:t>
      </w:r>
      <w:r>
        <w:t>Christentumsgesellschaft hereingezogen. Bald wurde er Sekretär der Gesellschaft in Frankfurt und wurde daraufhin von Spittler nach Basel berufen, wo er noch sieben Jahre wirken durfte.</w:t>
      </w:r>
    </w:p>
    <w:p w:rsidR="00E34D51" w:rsidRDefault="00B076D1">
      <w:pPr>
        <w:pStyle w:val="Bodytext20"/>
        <w:framePr w:w="6341" w:h="7988" w:hRule="exact" w:wrap="none" w:vAnchor="page" w:hAnchor="page" w:x="64" w:y="831"/>
        <w:shd w:val="clear" w:color="auto" w:fill="auto"/>
        <w:spacing w:before="0" w:after="0" w:line="211" w:lineRule="exact"/>
        <w:ind w:left="700" w:right="1000" w:firstLine="200"/>
        <w:jc w:val="both"/>
      </w:pPr>
      <w:r>
        <w:t>Die jungen Eheleute Köllner zogen inzwischen nach Würzburg, wo damals d</w:t>
      </w:r>
      <w:r>
        <w:t>ie Protestanten nur geduldet waren. Trotzdem wurde Karl Köllner das Armen</w:t>
      </w:r>
      <w:r>
        <w:softHyphen/>
        <w:t xml:space="preserve">wesen der Stadt übertragen, und die Briefe des Vaters aus Basel vertieften das Interesse für die Fragen des Reiches Gottes, vor allem was Rußland betrifft. 1820 schrieb Karl Köllner </w:t>
      </w:r>
      <w:r>
        <w:t>einen Brief an alle protestan</w:t>
      </w:r>
      <w:r>
        <w:softHyphen/>
        <w:t>tischen Pfarrer Bayerns — es waren damals deren 1036 — in der Sache der Mission. Gleichzeitig wurde die Verbindung aufgenommen mit Ami Bost und den Erweckten in Straßburg, so daß wir auch hier wieder einen Einblick bekommen in</w:t>
      </w:r>
      <w:r>
        <w:t xml:space="preserve"> den weltweiten Horizont eines damaligen Hauses, das vom Geist der Christen</w:t>
      </w:r>
      <w:r>
        <w:softHyphen/>
        <w:t>tumsgesellschaft geprägt war.</w:t>
      </w:r>
    </w:p>
    <w:p w:rsidR="00E34D51" w:rsidRDefault="00B076D1">
      <w:pPr>
        <w:pStyle w:val="Bodytext20"/>
        <w:framePr w:w="6341" w:h="7988" w:hRule="exact" w:wrap="none" w:vAnchor="page" w:hAnchor="page" w:x="64" w:y="831"/>
        <w:shd w:val="clear" w:color="auto" w:fill="auto"/>
        <w:spacing w:before="0" w:after="0" w:line="211" w:lineRule="exact"/>
        <w:ind w:left="700" w:right="1000" w:firstLine="200"/>
        <w:jc w:val="both"/>
      </w:pPr>
      <w:r>
        <w:t xml:space="preserve">Indessen ging das Geschäft zurück, was aber Karl Köllner nicht hinderte, sein Interesse weiterhin der Judenmission in Warschau und in Würzburg selber </w:t>
      </w:r>
      <w:r>
        <w:t>zu</w:t>
      </w:r>
      <w:r>
        <w:softHyphen/>
        <w:t xml:space="preserve">zuwenden. Im Jahre 1820 entschloß er sich, Freunde in Stuttgart zu besuchen, und kam dabei auch durch Korntal, wobei ihn eine tiefe, von ihm nicht </w:t>
      </w:r>
      <w:proofErr w:type="gramStart"/>
      <w:r>
        <w:t>weiter</w:t>
      </w:r>
      <w:proofErr w:type="gramEnd"/>
      <w:r>
        <w:t xml:space="preserve"> zu erklärende Ahnung befiel. In der Stuttgarter Stifts</w:t>
      </w:r>
      <w:r>
        <w:softHyphen/>
        <w:t xml:space="preserve">kirche hörte er Steinkopf predigen, wodurch </w:t>
      </w:r>
      <w:r>
        <w:t>seine Liebe zur Bibel- und Missionssache neu belebt wurde.</w:t>
      </w:r>
    </w:p>
    <w:p w:rsidR="00E34D51" w:rsidRDefault="00B076D1">
      <w:pPr>
        <w:pStyle w:val="Bodytext110"/>
        <w:framePr w:w="6341" w:h="7988" w:hRule="exact" w:wrap="none" w:vAnchor="page" w:hAnchor="page" w:x="64" w:y="831"/>
        <w:shd w:val="clear" w:color="auto" w:fill="auto"/>
        <w:ind w:left="700" w:right="1000" w:firstLine="200"/>
      </w:pPr>
      <w:r>
        <w:t>Nach seiner Rückkehr in die Heimat entschloß sich Karl Köllner, sein Geschäft aufzugeben, um sich ganz missionarischen Aufgaben zu widmen. Er reiste vor</w:t>
      </w:r>
      <w:r>
        <w:softHyphen/>
        <w:t>läufig allein nach Basel und holte später se</w:t>
      </w:r>
      <w:r>
        <w:t>ine Familie nach. Spittler hatte damals den Plan, ein Haus für Judenkinder in Bürglen in Baden nahe der Grenze zu</w:t>
      </w:r>
    </w:p>
    <w:p w:rsidR="00E34D51" w:rsidRDefault="00B076D1">
      <w:pPr>
        <w:pStyle w:val="Headerorfooter40"/>
        <w:framePr w:wrap="none" w:vAnchor="page" w:hAnchor="page" w:x="722" w:y="8958"/>
        <w:shd w:val="clear" w:color="auto" w:fill="auto"/>
        <w:spacing w:line="180" w:lineRule="exact"/>
      </w:pPr>
      <w:r>
        <w:rPr>
          <w:rStyle w:val="Headerorfooter49pt"/>
        </w:rPr>
        <w:t>4</w:t>
      </w:r>
      <w:r>
        <w:t>*</w:t>
      </w:r>
    </w:p>
    <w:p w:rsidR="00E34D51" w:rsidRDefault="00B076D1">
      <w:pPr>
        <w:pStyle w:val="Headerorfooter0"/>
        <w:framePr w:wrap="none" w:vAnchor="page" w:hAnchor="page" w:x="5172" w:y="8925"/>
        <w:shd w:val="clear" w:color="auto" w:fill="auto"/>
        <w:spacing w:line="280" w:lineRule="exact"/>
      </w:pPr>
      <w:r>
        <w:t>51</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78" w:hRule="exact" w:wrap="none" w:vAnchor="page" w:hAnchor="page" w:x="64" w:y="835"/>
        <w:shd w:val="clear" w:color="auto" w:fill="auto"/>
        <w:spacing w:before="0" w:after="0" w:line="211" w:lineRule="exact"/>
        <w:ind w:left="700" w:right="980" w:firstLine="0"/>
        <w:jc w:val="both"/>
      </w:pPr>
      <w:r>
        <w:t>eröffnen. Dieser Plan zerschlug sich; doch zeigte sich ganz in der Nähe in Sitzenkirch eine neue Möglich</w:t>
      </w:r>
      <w:r>
        <w:softHyphen/>
        <w:t>keit, die</w:t>
      </w:r>
      <w:r>
        <w:t xml:space="preserve"> Karl Köllner sogleich verwirklichte. Da evan</w:t>
      </w:r>
      <w:r>
        <w:softHyphen/>
        <w:t xml:space="preserve">gelische Gottesdienste nur sehr weit von Sitzenkirch entfernt stattfanden, hielt Köllner Versammlungen ab, die aber von der badischen Polizei als „gesetzwidrige Konventikel“ verboten wurden. Auch der Arbeit an </w:t>
      </w:r>
      <w:r>
        <w:t>jüdischen Kindern wurden Schwierigkeiten in den Weg gelegt, so daß man dazu überging, verwahrloste christ</w:t>
      </w:r>
      <w:r>
        <w:softHyphen/>
        <w:t>liche Kinder in Sitzenkirch aufzunehmen. Zugleich wurde die Verbindung mit Zeller in Beuggen aufgenommen.</w:t>
      </w:r>
    </w:p>
    <w:p w:rsidR="00E34D51" w:rsidRDefault="00B076D1">
      <w:pPr>
        <w:pStyle w:val="Bodytext20"/>
        <w:framePr w:w="6341" w:h="7978" w:hRule="exact" w:wrap="none" w:vAnchor="page" w:hAnchor="page" w:x="64" w:y="835"/>
        <w:shd w:val="clear" w:color="auto" w:fill="auto"/>
        <w:spacing w:before="0" w:after="0" w:line="211" w:lineRule="exact"/>
        <w:ind w:left="700" w:right="980" w:firstLine="200"/>
        <w:jc w:val="both"/>
      </w:pPr>
      <w:r>
        <w:t>Nun aber kam eine Zeit, da Sitzenkirch wirkl</w:t>
      </w:r>
      <w:r>
        <w:t>ich in die Gefahr der Separation geriet. Das gesdiah vor allem im Zusammenhang mit Gästen, deren hell</w:t>
      </w:r>
      <w:r>
        <w:softHyphen/>
        <w:t>seherische Gaben von Köllner überschätzt wurden. Es handelte sich um Seherinnen aus dem Kreis der Frau von Krüdener und zugleich um eine so starke und eig</w:t>
      </w:r>
      <w:r>
        <w:t>enwillige Persönlichkeit wie den Bandweber Johann Jakob Wirz, unter dessen Leitung Sitzenkirch der „Bergungsort der Gemeinde“ werden sollte.</w:t>
      </w:r>
    </w:p>
    <w:p w:rsidR="00E34D51" w:rsidRDefault="00B076D1">
      <w:pPr>
        <w:pStyle w:val="Bodytext20"/>
        <w:framePr w:w="6341" w:h="7978" w:hRule="exact" w:wrap="none" w:vAnchor="page" w:hAnchor="page" w:x="64" w:y="835"/>
        <w:shd w:val="clear" w:color="auto" w:fill="auto"/>
        <w:spacing w:before="0" w:after="0" w:line="211" w:lineRule="exact"/>
        <w:ind w:left="700" w:right="980" w:firstLine="200"/>
        <w:jc w:val="both"/>
      </w:pPr>
      <w:r>
        <w:t>Da war es nicht nur in menschlicher Hinsicht, son</w:t>
      </w:r>
      <w:r>
        <w:softHyphen/>
        <w:t>dern auch im Blick auf die gesamte innere Entwick</w:t>
      </w:r>
      <w:r>
        <w:softHyphen/>
        <w:t>lung des Köllne</w:t>
      </w:r>
      <w:r>
        <w:t>rschen Kreises eine freundliche Füh</w:t>
      </w:r>
      <w:r>
        <w:softHyphen/>
        <w:t>rung, daß der damalige theologische Lehrer am Basler Missionshaus, Johann Christoph Blumhardt, der Neffe des Inspektors und der spätere Seelsorger von Mött- lingen und Bad Boll, um Köllners Tochter Doris an</w:t>
      </w:r>
      <w:r>
        <w:softHyphen/>
        <w:t>hielt. Inspek</w:t>
      </w:r>
      <w:r>
        <w:t>tor Blumhardt segnete das Paar ein, was seine letzte Amtshandlung war. Eine andere Tochter wurde die Gattin eines Missionars in Indien und eine weitere die des Pfarrers Staudt in Korntal. Durch dies alles wurde der Kreis um Köllner wieder in gesunde Bahnen</w:t>
      </w:r>
      <w:r>
        <w:t xml:space="preserve"> gelenkt.</w:t>
      </w:r>
    </w:p>
    <w:p w:rsidR="00E34D51" w:rsidRDefault="00B076D1">
      <w:pPr>
        <w:pStyle w:val="Bodytext20"/>
        <w:framePr w:w="6341" w:h="7978" w:hRule="exact" w:wrap="none" w:vAnchor="page" w:hAnchor="page" w:x="64" w:y="835"/>
        <w:shd w:val="clear" w:color="auto" w:fill="auto"/>
        <w:spacing w:before="0" w:after="0" w:line="211" w:lineRule="exact"/>
        <w:ind w:left="700" w:right="980" w:firstLine="200"/>
        <w:jc w:val="both"/>
      </w:pPr>
      <w:r>
        <w:t>1842 wurde das erste öffentliche Missionsfest jener Gegend in Sitzenkirch abgehalten, so daß man wohl sagen darf, daß auf Köllners Wirksamkeit die Missions</w:t>
      </w:r>
      <w:r>
        <w:softHyphen/>
        <w:t>liebe in Südbaden zurückzuführen ist.</w:t>
      </w:r>
    </w:p>
    <w:p w:rsidR="00E34D51" w:rsidRDefault="00B076D1">
      <w:pPr>
        <w:pStyle w:val="Headerorfooter0"/>
        <w:framePr w:wrap="none" w:vAnchor="page" w:hAnchor="page" w:x="703" w:y="8930"/>
        <w:shd w:val="clear" w:color="auto" w:fill="auto"/>
        <w:spacing w:line="280" w:lineRule="exact"/>
      </w:pPr>
      <w:r>
        <w:t>52</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4133" w:hRule="exact" w:wrap="none" w:vAnchor="page" w:hAnchor="page" w:x="64" w:y="811"/>
        <w:shd w:val="clear" w:color="auto" w:fill="auto"/>
        <w:spacing w:before="0" w:after="0" w:line="211" w:lineRule="exact"/>
        <w:ind w:left="640" w:right="1040" w:firstLine="200"/>
        <w:jc w:val="both"/>
      </w:pPr>
      <w:r>
        <w:t>Bald darauf erlebten die El</w:t>
      </w:r>
      <w:r>
        <w:t>tern Köllner aus der Ferne den Kampf ihres Schwiegersohnes Blumhardt in Möttlingen mit. Im Jahre 1845 entschlossen sie sich, nach Korntal zu ziehen, wo Karl Köllner zum Vor</w:t>
      </w:r>
      <w:r>
        <w:softHyphen/>
        <w:t xml:space="preserve">steher der Armenanstalt bestimmt wurde. Auch die Übersiedlung Blumhardts nach Boll </w:t>
      </w:r>
      <w:r>
        <w:t>erlebten sie noch und freuten sich des dortigen gesegneten Anfangs. Da wurde Karl Köllner am 22. März 1853, am Dienstag der Karwoche, auf einem Gang nahe bei Korntal vom Herzschlag gerührt und konnte eben noch sterbend ins Dorf zurückgebracht werden.</w:t>
      </w:r>
    </w:p>
    <w:p w:rsidR="00E34D51" w:rsidRDefault="00B076D1">
      <w:pPr>
        <w:pStyle w:val="Bodytext20"/>
        <w:framePr w:w="6341" w:h="4133" w:hRule="exact" w:wrap="none" w:vAnchor="page" w:hAnchor="page" w:x="64" w:y="811"/>
        <w:shd w:val="clear" w:color="auto" w:fill="auto"/>
        <w:spacing w:before="0" w:after="0" w:line="211" w:lineRule="exact"/>
        <w:ind w:left="640" w:right="1040" w:firstLine="200"/>
        <w:jc w:val="both"/>
      </w:pPr>
      <w:r>
        <w:t xml:space="preserve">Auch </w:t>
      </w:r>
      <w:r>
        <w:t>der Blick auf Karl Köllners Leben zeigt, welch eine im besten Sinn bewegte, nämlich vom Heiligen Geist bewegte Zeit es damals war. Daß etwa mit dem Jahre 1840 ein starker Erstarrungsvorgang in der Christenheit einsetzte, tut diesem Tatbestand keinen Eintra</w:t>
      </w:r>
      <w:r>
        <w:t>g, sondern läßt das Lebenswerk der Männer und Frauen, von denen wir hier nur einige wenige ge</w:t>
      </w:r>
      <w:r>
        <w:softHyphen/>
        <w:t>nannt haben, um so leuchtender erstrahlen.</w:t>
      </w:r>
    </w:p>
    <w:p w:rsidR="00E34D51" w:rsidRDefault="00B076D1">
      <w:pPr>
        <w:pStyle w:val="Heading50"/>
        <w:framePr w:w="6341" w:h="3569" w:hRule="exact" w:wrap="none" w:vAnchor="page" w:hAnchor="page" w:x="64" w:y="5230"/>
        <w:shd w:val="clear" w:color="auto" w:fill="auto"/>
        <w:spacing w:after="92" w:line="340" w:lineRule="exact"/>
        <w:ind w:left="640"/>
      </w:pPr>
      <w:bookmarkStart w:id="13" w:name="bookmark12"/>
      <w:r>
        <w:t>Theologische Kritik am diristlichen Wirken</w:t>
      </w:r>
      <w:bookmarkEnd w:id="13"/>
    </w:p>
    <w:p w:rsidR="00E34D51" w:rsidRDefault="00B076D1">
      <w:pPr>
        <w:pStyle w:val="Bodytext20"/>
        <w:framePr w:w="6341" w:h="3569" w:hRule="exact" w:wrap="none" w:vAnchor="page" w:hAnchor="page" w:x="64" w:y="5230"/>
        <w:shd w:val="clear" w:color="auto" w:fill="auto"/>
        <w:spacing w:before="0" w:after="0" w:line="211" w:lineRule="exact"/>
        <w:ind w:left="640" w:right="1040" w:firstLine="200"/>
        <w:jc w:val="both"/>
      </w:pPr>
      <w:r>
        <w:t>Daß ein Mann wie Spittler nicht nur Freunde, son</w:t>
      </w:r>
      <w:r>
        <w:softHyphen/>
        <w:t xml:space="preserve">dern auch Gegner </w:t>
      </w:r>
      <w:r>
        <w:t>allenthalben hatte, ist nicht ver</w:t>
      </w:r>
      <w:r>
        <w:softHyphen/>
        <w:t>wunderlich. Die bitterste Gegnerschaft aber erwuchs ihm von einer Seite, von wo sie — wenigstens in dieser Form — kaum zu erwarten gewesen wäre. Es handelte sich um die berühmte Missionsfestrede von Johann Tobias Beck im J</w:t>
      </w:r>
      <w:r>
        <w:t>ahre 1838.</w:t>
      </w:r>
    </w:p>
    <w:p w:rsidR="00E34D51" w:rsidRDefault="00B076D1">
      <w:pPr>
        <w:pStyle w:val="Bodytext20"/>
        <w:framePr w:w="6341" w:h="3569" w:hRule="exact" w:wrap="none" w:vAnchor="page" w:hAnchor="page" w:x="64" w:y="5230"/>
        <w:shd w:val="clear" w:color="auto" w:fill="auto"/>
        <w:spacing w:before="0" w:after="0" w:line="211" w:lineRule="exact"/>
        <w:ind w:left="640" w:right="1040" w:firstLine="200"/>
        <w:jc w:val="both"/>
      </w:pPr>
      <w:r>
        <w:t>Beck, geboren 1804, war von Mergentheim 1836 nach Basel berufen worden auf eine freie Professur, vor allem um der freisinnigen Theologie von De Wette entgegenzuwirken. Es erschien dem Missionskomitee von Anfang an als selbstverständlich, daß die</w:t>
      </w:r>
      <w:r>
        <w:t xml:space="preserve"> Schüler der oberen Klassen seine Vorlesungen hörten. Im Jahre 1838 wurde Beck eingeladen, die Predigt am</w:t>
      </w:r>
    </w:p>
    <w:p w:rsidR="00E34D51" w:rsidRDefault="00B076D1">
      <w:pPr>
        <w:pStyle w:val="Headerorfooter0"/>
        <w:framePr w:wrap="none" w:vAnchor="page" w:hAnchor="page" w:x="5119" w:y="8906"/>
        <w:shd w:val="clear" w:color="auto" w:fill="auto"/>
        <w:spacing w:line="280" w:lineRule="exact"/>
      </w:pPr>
      <w:r>
        <w:t>53</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11"/>
        <w:shd w:val="clear" w:color="auto" w:fill="auto"/>
        <w:spacing w:before="0" w:after="0" w:line="211" w:lineRule="exact"/>
        <w:ind w:left="660" w:right="1020" w:firstLine="0"/>
        <w:jc w:val="both"/>
      </w:pPr>
      <w:r>
        <w:t>Missionsfest zu halten. Er begann damit, daß er auf zwei Sprüche der Schrift hinwies: „Du danksagest wohl fein; aber der ande</w:t>
      </w:r>
      <w:r>
        <w:t>re wird nicht davon gebessert“ (1. Kor. 14, 17) und „Du lehrst andere und lehrst didi selber nicht“ (Rom. 2, 21). Wohl versicherte Beck wäh</w:t>
      </w:r>
      <w:r>
        <w:softHyphen/>
        <w:t>rend der Predigt mehrfach, er wolle niemand persönlich treffen und keinem Teilnehmer die Festfreude ver</w:t>
      </w:r>
      <w:r>
        <w:softHyphen/>
        <w:t>derben. Aber</w:t>
      </w:r>
      <w:r>
        <w:t xml:space="preserve"> gerade dieser wiederholte Hinweis ver</w:t>
      </w:r>
      <w:r>
        <w:softHyphen/>
        <w:t>stärkte die persönlich verletzende Wirkung der Rede. In erster Linie mußte sich Blumhardt getroffen fühlen, aber im weiteren Sinn war diese Missionsfestpredigt eine einzige Kampfansage gegen den Basler Pietismus und v</w:t>
      </w:r>
      <w:r>
        <w:t>or allem gegen alles das, was Spittler „das Handanlegen“ nannte. Beck erwartete alles von der Einwirkung der oberen Welt und sah in den von Menschen organisierten Werken, wie sie unter Spittlers Händen der Reihe nach entstanden, Eigenwilligkeit, wenn nicht</w:t>
      </w:r>
      <w:r>
        <w:t xml:space="preserve"> gar Pharisäismus.</w:t>
      </w:r>
    </w:p>
    <w:p w:rsidR="00E34D51" w:rsidRDefault="00B076D1">
      <w:pPr>
        <w:pStyle w:val="Bodytext20"/>
        <w:framePr w:w="6341" w:h="7988" w:hRule="exact" w:wrap="none" w:vAnchor="page" w:hAnchor="page" w:x="64" w:y="811"/>
        <w:shd w:val="clear" w:color="auto" w:fill="auto"/>
        <w:spacing w:before="0" w:after="0" w:line="211" w:lineRule="exact"/>
        <w:ind w:left="660" w:right="1020" w:firstLine="200"/>
        <w:jc w:val="both"/>
      </w:pPr>
      <w:r>
        <w:t>Eine Stelle aus der Predigt lautet: „Das Zeugnis des Reiches Gottes geht einmal nicht einher in weichen Kleidern, und Nüchternheit und Wachsamkeit im ein</w:t>
      </w:r>
      <w:r>
        <w:softHyphen/>
        <w:t>fachen Glauben an die einfachen Worte Gottes bedarf es, um dem Widersacher alles gu</w:t>
      </w:r>
      <w:r>
        <w:t>ten Werks, dem Fürsten der Welt, mit Festigkeit zu widerstehen und seinen Raub zu entreißen. Unsre hochfahrenden Ge</w:t>
      </w:r>
      <w:r>
        <w:softHyphen/>
        <w:t>dankenflüge, unsre gefühlvollen Herzensergießungen und Phantasiebilder, unsre gewaltigen Worte und schönen Redekünste, unsre Klugheit und un</w:t>
      </w:r>
      <w:r>
        <w:t>ser feiner Takt, womit wir den Umständen und Verhältnissen uns anschmiegen — all das schlägt und bindet ihn nicht, den Starken, der herrscht in den Kindern des Un</w:t>
      </w:r>
      <w:r>
        <w:softHyphen/>
        <w:t xml:space="preserve">glaubens und listige Anläufe nimmt gegen die Kinder des Glaubens: nur </w:t>
      </w:r>
      <w:r>
        <w:rPr>
          <w:rStyle w:val="Bodytext2Italic"/>
        </w:rPr>
        <w:t>ein</w:t>
      </w:r>
      <w:r>
        <w:t xml:space="preserve"> Schwert trifft ihn,</w:t>
      </w:r>
      <w:r>
        <w:t xml:space="preserve"> das Schwert des Geistes, und das ist das Wort Gottes, aber nicht wie es tot liegt in einer wohleingebundenen Bibel, son</w:t>
      </w:r>
      <w:r>
        <w:softHyphen/>
        <w:t>dern wenn es lebendig wohnt und wirkt in unserm inwendigen Menschen; nicht wenn wir es erst wollen</w:t>
      </w:r>
    </w:p>
    <w:p w:rsidR="00E34D51" w:rsidRDefault="00B076D1">
      <w:pPr>
        <w:pStyle w:val="Headerorfooter0"/>
        <w:framePr w:wrap="none" w:vAnchor="page" w:hAnchor="page" w:x="664" w:y="8892"/>
        <w:shd w:val="clear" w:color="auto" w:fill="auto"/>
        <w:spacing w:line="280" w:lineRule="exact"/>
      </w:pPr>
      <w:r>
        <w:t>54</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3" w:hRule="exact" w:wrap="none" w:vAnchor="page" w:hAnchor="page" w:x="64" w:y="811"/>
        <w:shd w:val="clear" w:color="auto" w:fill="auto"/>
        <w:spacing w:before="0" w:after="0" w:line="211" w:lineRule="exact"/>
        <w:ind w:left="660" w:right="1060" w:firstLine="0"/>
        <w:jc w:val="both"/>
      </w:pPr>
      <w:r>
        <w:t>sichten und</w:t>
      </w:r>
      <w:r>
        <w:t xml:space="preserve"> seigen mit unsrer eigenen eingebildeten Klugheit und Frömmigkeit, oder nur ins Allgemeine und obenhin es </w:t>
      </w:r>
      <w:proofErr w:type="gramStart"/>
      <w:r>
        <w:t>gebrauchen</w:t>
      </w:r>
      <w:proofErr w:type="gramEnd"/>
      <w:r>
        <w:t>, sondern wenn wir, wie Christus der Herr dem Versucher gegenüber, ohne Ab- und Zutun seine heiligen Gebote und Lehren an</w:t>
      </w:r>
      <w:r>
        <w:softHyphen/>
        <w:t>wenden auf das, wa</w:t>
      </w:r>
      <w:r>
        <w:t>s jedesmal uns vorliegt. 0 das, meine Brüder, ist eben der böse Schaden heutiger Zeit, daß man bei so viel Rühmen von Bibel und Christen</w:t>
      </w:r>
      <w:r>
        <w:softHyphen/>
        <w:t>tum und Glauben doch nicht genau und strenge es nimmt mit dem Erforschen und Halten dessen, was ge</w:t>
      </w:r>
      <w:r>
        <w:softHyphen/>
        <w:t>schrieben steht, wäh</w:t>
      </w:r>
      <w:r>
        <w:t>rend selbst der Herr, der doch Gottes Geist in sich hatte ohne Maß, immer es wieder</w:t>
      </w:r>
      <w:r>
        <w:softHyphen/>
        <w:t>holt: ,Also steht geschrieben — also muß es gehen.“ Da redet man von Wahrheit, und wie oft ist es nur Schein und Eigenmeinung; da redet man von Geist und geistreichem Wesen</w:t>
      </w:r>
      <w:r>
        <w:t>, und am Wort der Wahrheit geprüft ist es bloße Fleischesherrlichkeit; da gebärdet man sich in Kraft und Stärke wie ein Held Gottes, und Schaum ist es und Aufgeblasenheit; da fordert man, oft fünfmal vermessener als Petrus, Teufel und Hölle zum Kampf herau</w:t>
      </w:r>
      <w:r>
        <w:t>s in vermeintlicher Gottesrüstung, und — man wird an einer Magd zuschanden; da singt und spielt man dem Herrn täglich in lieblichen Liedern (Kol. 3, 16) und läßt dahinten, was der Apostel in jener Stelle voransetzt: ,Lasset das Wort Christi bei euch reichl</w:t>
      </w:r>
      <w:r>
        <w:t>ich wohnen in aller Weisheit, lehret und er</w:t>
      </w:r>
      <w:r>
        <w:softHyphen/>
        <w:t>mahnet euch selber!“ “</w:t>
      </w:r>
    </w:p>
    <w:p w:rsidR="00E34D51" w:rsidRDefault="00B076D1">
      <w:pPr>
        <w:pStyle w:val="Bodytext20"/>
        <w:framePr w:w="6341" w:h="7983" w:hRule="exact" w:wrap="none" w:vAnchor="page" w:hAnchor="page" w:x="64" w:y="811"/>
        <w:shd w:val="clear" w:color="auto" w:fill="auto"/>
        <w:spacing w:before="0" w:after="0" w:line="211" w:lineRule="exact"/>
        <w:ind w:left="660" w:right="1060" w:firstLine="180"/>
        <w:jc w:val="both"/>
      </w:pPr>
      <w:r>
        <w:t>Zweifellos hat Beck biblische Wahrheiten gesagt. Aber Zeit, Ort und Art dieser Verkündigung war doch im Grunde unbiblisch, weil lieblos. Man kann sich auch des Eindrucks nicht erwehren, daß</w:t>
      </w:r>
      <w:r>
        <w:t xml:space="preserve"> der Tod Blumhardts Ende desselben Jahres mitverursacht wurde durch die Bitternisse, die gerade dieser Kampf heraufgeführt hatte. Es wurde dies auch am Grab Blumhardts deut</w:t>
      </w:r>
      <w:r>
        <w:softHyphen/>
        <w:t>lich ausgesprochen, und Spittler konnte davon am wenigsten unberührt bleiben.</w:t>
      </w:r>
    </w:p>
    <w:p w:rsidR="00E34D51" w:rsidRDefault="00B076D1">
      <w:pPr>
        <w:pStyle w:val="Bodytext20"/>
        <w:framePr w:w="6341" w:h="7983" w:hRule="exact" w:wrap="none" w:vAnchor="page" w:hAnchor="page" w:x="64" w:y="811"/>
        <w:shd w:val="clear" w:color="auto" w:fill="auto"/>
        <w:spacing w:before="0" w:after="0" w:line="211" w:lineRule="exact"/>
        <w:ind w:left="660" w:firstLine="180"/>
        <w:jc w:val="both"/>
      </w:pPr>
      <w:r>
        <w:t>Die F</w:t>
      </w:r>
      <w:r>
        <w:t>eindschaft Becks gegen alles Institutionelle</w:t>
      </w:r>
    </w:p>
    <w:p w:rsidR="00E34D51" w:rsidRDefault="00B076D1">
      <w:pPr>
        <w:pStyle w:val="Headerorfooter20"/>
        <w:framePr w:wrap="none" w:vAnchor="page" w:hAnchor="page" w:x="5128" w:y="8893"/>
        <w:shd w:val="clear" w:color="auto" w:fill="auto"/>
        <w:spacing w:line="280" w:lineRule="exact"/>
      </w:pPr>
      <w:r>
        <w:t>55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78" w:hRule="exact" w:wrap="none" w:vAnchor="page" w:hAnchor="page" w:x="64" w:y="816"/>
        <w:shd w:val="clear" w:color="auto" w:fill="auto"/>
        <w:spacing w:before="0" w:after="0" w:line="211" w:lineRule="exact"/>
        <w:ind w:left="720" w:right="1060" w:firstLine="0"/>
        <w:jc w:val="both"/>
      </w:pPr>
      <w:r>
        <w:t>zeigte sich auch darin, daß er solche Schüler des Basler Missionshauses, die Bedenken hegten, in die angli</w:t>
      </w:r>
      <w:r>
        <w:softHyphen/>
        <w:t xml:space="preserve">kanische Kirchenmission sich aufnehmen zu lassen, weil damit gewisse </w:t>
      </w:r>
      <w:r>
        <w:t>konfessionelle Verpflichtungen verbun</w:t>
      </w:r>
      <w:r>
        <w:softHyphen/>
        <w:t>den waren, unterstützte, wie er auch gegen Entlassun</w:t>
      </w:r>
      <w:r>
        <w:softHyphen/>
        <w:t>gen von Schülern des Missionshauses protestierte. Dabei ging Becks Überzeugung von der Richtigkeit seiner persönlichen Ansicht oftmals denn doch zu weit.</w:t>
      </w:r>
    </w:p>
    <w:p w:rsidR="00E34D51" w:rsidRDefault="00B076D1">
      <w:pPr>
        <w:pStyle w:val="Bodytext20"/>
        <w:framePr w:w="6341" w:h="7978" w:hRule="exact" w:wrap="none" w:vAnchor="page" w:hAnchor="page" w:x="64" w:y="816"/>
        <w:shd w:val="clear" w:color="auto" w:fill="auto"/>
        <w:spacing w:before="0" w:after="0" w:line="211" w:lineRule="exact"/>
        <w:ind w:left="720" w:right="1060" w:firstLine="200"/>
        <w:jc w:val="both"/>
      </w:pPr>
      <w:r>
        <w:t>Bede hat au</w:t>
      </w:r>
      <w:r>
        <w:t>ch den weitverbreiteten Gedanken, man solle zuerst in der Heimat missionieren, ehe man in die Ferne schweife, theologisch zu unterbauen versucht, und die Folgezeit hat gezeigt, daß alle seine Schüler, denen er in seiner Weise in seinem „biblischen Realis</w:t>
      </w:r>
      <w:r>
        <w:softHyphen/>
        <w:t>m</w:t>
      </w:r>
      <w:r>
        <w:t>us“ Bedeutendes mitgab, allen Werken der Äußeren wie der Inneren Mission, also alledem, was Spittlers ganzen Lebensinhalt ausmachte, fernstanden. Eine Ausnahme machte eigentümlicherweise die Mission der Brüdergemeine, für die Beck aus schwer erklärbaren Gr</w:t>
      </w:r>
      <w:r>
        <w:t>ünden sich noch eine Vorliebe bewahrte.</w:t>
      </w:r>
    </w:p>
    <w:p w:rsidR="00E34D51" w:rsidRDefault="00B076D1">
      <w:pPr>
        <w:pStyle w:val="Bodytext20"/>
        <w:framePr w:w="6341" w:h="7978" w:hRule="exact" w:wrap="none" w:vAnchor="page" w:hAnchor="page" w:x="64" w:y="816"/>
        <w:shd w:val="clear" w:color="auto" w:fill="auto"/>
        <w:spacing w:before="0" w:after="0" w:line="211" w:lineRule="exact"/>
        <w:ind w:left="720" w:right="1060" w:firstLine="200"/>
        <w:jc w:val="both"/>
      </w:pPr>
      <w:r>
        <w:t>1843 hat Beck Basel verlassen, um eine Professur in Tübingen anzutreten. Dort hat er noch fünfunddreißig Jahre gewirkt als Verkündiger der von ihm erkannten biblischen Wahrheit, aber doch auch als ein Mann, der die d</w:t>
      </w:r>
      <w:r>
        <w:t>ringlich notwendigen Werke der Äußeren wie der Inneren Mission durch seine Verkündigung schwer ge</w:t>
      </w:r>
      <w:r>
        <w:softHyphen/>
        <w:t xml:space="preserve">hemmt hat. Auch durch diese Prüfung mußte Spittler hindurchgehen. Er hat sie bestanden und ist nicht müde geworden, trotz des Wissens um die Mangelhaftigkeit </w:t>
      </w:r>
      <w:r>
        <w:t>und Fehlsamkeit aller unsrer menschlichen Werke, ge</w:t>
      </w:r>
      <w:r>
        <w:softHyphen/>
        <w:t>rade auch der christlichen Werke, immer neu Hand an</w:t>
      </w:r>
      <w:r>
        <w:softHyphen/>
        <w:t>zulegen und gerade das zu tun, was man nach Beck nicht tun durfte, nämlich das Reich Gottes zu „bauen“.</w:t>
      </w:r>
    </w:p>
    <w:p w:rsidR="00E34D51" w:rsidRDefault="00B076D1">
      <w:pPr>
        <w:pStyle w:val="Bodytext20"/>
        <w:framePr w:w="6341" w:h="7978" w:hRule="exact" w:wrap="none" w:vAnchor="page" w:hAnchor="page" w:x="64" w:y="816"/>
        <w:shd w:val="clear" w:color="auto" w:fill="auto"/>
        <w:spacing w:before="0" w:after="0" w:line="211" w:lineRule="exact"/>
        <w:ind w:left="720" w:right="1060" w:firstLine="200"/>
        <w:jc w:val="both"/>
      </w:pPr>
      <w:r>
        <w:t>Wollte man die Kritik weitertreiben, so könnte m</w:t>
      </w:r>
      <w:r>
        <w:t>an sagen, daß auch Becks Schüler sich und ihre An</w:t>
      </w:r>
      <w:r>
        <w:softHyphen/>
        <w:t>gehörigen sehr gern in Krankheitszeiten den von ihrem Meister so geschmähten Diakonissenhäusern anvertrau</w:t>
      </w:r>
      <w:r>
        <w:softHyphen/>
        <w:t>ten. Aber lassen wir diese unerquickliche Episode, die</w:t>
      </w:r>
    </w:p>
    <w:p w:rsidR="00E34D51" w:rsidRDefault="00B076D1">
      <w:pPr>
        <w:pStyle w:val="Headerorfooter0"/>
        <w:framePr w:wrap="none" w:vAnchor="page" w:hAnchor="page" w:x="727" w:y="8892"/>
        <w:shd w:val="clear" w:color="auto" w:fill="auto"/>
        <w:spacing w:line="280" w:lineRule="exact"/>
      </w:pPr>
      <w:r>
        <w:t>56</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695" w:hRule="exact" w:wrap="none" w:vAnchor="page" w:hAnchor="page" w:x="64" w:y="821"/>
        <w:shd w:val="clear" w:color="auto" w:fill="auto"/>
        <w:spacing w:before="0" w:after="0" w:line="211" w:lineRule="exact"/>
        <w:ind w:left="660" w:right="1100" w:firstLine="0"/>
        <w:jc w:val="both"/>
      </w:pPr>
      <w:r>
        <w:t>freilich den „Anstal</w:t>
      </w:r>
      <w:r>
        <w:t>ten“, eben wegen der scheinbar biblischen Begründung, schweren Schaden zufügte und die andrerseits von unerhörter Aktualität ist.</w:t>
      </w:r>
    </w:p>
    <w:p w:rsidR="00E34D51" w:rsidRDefault="00B076D1">
      <w:pPr>
        <w:pStyle w:val="Heading50"/>
        <w:framePr w:w="6341" w:h="7011" w:hRule="exact" w:wrap="none" w:vAnchor="page" w:hAnchor="page" w:x="64" w:y="1798"/>
        <w:shd w:val="clear" w:color="auto" w:fill="auto"/>
        <w:spacing w:after="142" w:line="340" w:lineRule="exact"/>
        <w:ind w:left="660"/>
        <w:jc w:val="both"/>
      </w:pPr>
      <w:bookmarkStart w:id="14" w:name="bookmark13"/>
      <w:r>
        <w:t>Kinder und Epileptische</w:t>
      </w:r>
      <w:bookmarkEnd w:id="14"/>
    </w:p>
    <w:p w:rsidR="00E34D51" w:rsidRDefault="00B076D1">
      <w:pPr>
        <w:pStyle w:val="Bodytext20"/>
        <w:framePr w:w="6341" w:h="7011" w:hRule="exact" w:wrap="none" w:vAnchor="page" w:hAnchor="page" w:x="64" w:y="1798"/>
        <w:shd w:val="clear" w:color="auto" w:fill="auto"/>
        <w:spacing w:before="0" w:after="0" w:line="211" w:lineRule="exact"/>
        <w:ind w:left="660" w:right="1100" w:firstLine="200"/>
        <w:jc w:val="both"/>
      </w:pPr>
      <w:r>
        <w:t>Ja, Spittler baute, unbeirrt von aller unchristlichen oder auch christlich sich gebärdenden Kritik. Im</w:t>
      </w:r>
      <w:r>
        <w:t xml:space="preserve"> Jahr 1845 bot ihm eine betagte Witwe eine Summe Geldes an für irgendeinen guten Zweck. Sie bemerkte dabei, daß im Basler Spital zwar für die Erwachsenen gut gesorgt werde, daß aber die Kinder vernachlässigt werden. Sogleich errichtete Spittler ein kleines</w:t>
      </w:r>
      <w:r>
        <w:t xml:space="preserve"> Kinder</w:t>
      </w:r>
      <w:r>
        <w:softHyphen/>
        <w:t xml:space="preserve">spital in der St.-Johann-Vorstadt. Die Schwester jener Spenderin machte des </w:t>
      </w:r>
      <w:proofErr w:type="gramStart"/>
      <w:r>
        <w:t>öfteren</w:t>
      </w:r>
      <w:proofErr w:type="gramEnd"/>
      <w:r>
        <w:t xml:space="preserve"> geringschätzige Bemer</w:t>
      </w:r>
      <w:r>
        <w:softHyphen/>
        <w:t>kungen über die kleinen Patienten dieses neuen Hauses, die ihr schmutzig und ärmlich erschienen. Als sie aber selbst durch schwere Krankheit h</w:t>
      </w:r>
      <w:r>
        <w:t>eimgesucht wurde, empfand sie eben dieses Benehmen jenen Kindern gegenüber als Sünde, und sie vermachte dem kleinen Spital ein großes Vermögen. So erstand unter Spittlers Händen eines der ersten und vorbildlich eingerichteten Kinderspitäler.</w:t>
      </w:r>
    </w:p>
    <w:p w:rsidR="00E34D51" w:rsidRDefault="00B076D1">
      <w:pPr>
        <w:pStyle w:val="Bodytext20"/>
        <w:framePr w:w="6341" w:h="7011" w:hRule="exact" w:wrap="none" w:vAnchor="page" w:hAnchor="page" w:x="64" w:y="1798"/>
        <w:shd w:val="clear" w:color="auto" w:fill="auto"/>
        <w:spacing w:before="0" w:after="0" w:line="211" w:lineRule="exact"/>
        <w:ind w:left="660" w:right="1100" w:firstLine="200"/>
        <w:jc w:val="both"/>
      </w:pPr>
      <w:r>
        <w:t xml:space="preserve">Ebenso </w:t>
      </w:r>
      <w:r>
        <w:t>führungsmäßig kam Spittler in den Besitz des Gutes Pfingstweide bei Tettnang in Württemberg. Ein Mitglied der Christentumsgesellschaft hatte das Gut auf einer Versteigerung übernehmen müssen und bot es Spittler zu niederem Preise an. Dieser machte daraus d</w:t>
      </w:r>
      <w:r>
        <w:t>en ersten Evangelistenposten der Pilger</w:t>
      </w:r>
      <w:r>
        <w:softHyphen/>
        <w:t>mission. Zwei Brüder, Buck und Metzler, nahmen 1849 von dem Anwesen Besitz und wirkten zunächst als Bibelboten in der dortigen Gegend. Dadurch wurden die ganz zerstreut lebenden Protestanten gesammelt, bis eine eigen</w:t>
      </w:r>
      <w:r>
        <w:t>tliche Gemeinde daraus wurde. Später wurde das Haus in eine Anstalt für männliche Epilep</w:t>
      </w:r>
      <w:r>
        <w:softHyphen/>
        <w:t>tische verwandelt, so daß auch dieser Zweig der Für-</w:t>
      </w:r>
    </w:p>
    <w:p w:rsidR="00E34D51" w:rsidRDefault="00B076D1">
      <w:pPr>
        <w:pStyle w:val="Headerorfooter0"/>
        <w:framePr w:wrap="none" w:vAnchor="page" w:hAnchor="page" w:x="5080" w:y="8917"/>
        <w:shd w:val="clear" w:color="auto" w:fill="auto"/>
        <w:spacing w:line="280" w:lineRule="exact"/>
      </w:pPr>
      <w:r>
        <w:t>57</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697" w:hRule="exact" w:wrap="none" w:vAnchor="page" w:hAnchor="page" w:x="64" w:y="806"/>
        <w:shd w:val="clear" w:color="auto" w:fill="auto"/>
        <w:spacing w:before="0" w:after="0" w:line="211" w:lineRule="exact"/>
        <w:ind w:left="660" w:right="1060" w:firstLine="0"/>
        <w:jc w:val="both"/>
      </w:pPr>
      <w:r>
        <w:t>sorge noch Spittlers treuen Händen übergeben wurde. Für die „Pfingstweide“ setzte sich ga</w:t>
      </w:r>
      <w:r>
        <w:t>nz besonders leb</w:t>
      </w:r>
      <w:r>
        <w:softHyphen/>
        <w:t>haft Karl Mez von Freiburg ein.</w:t>
      </w:r>
    </w:p>
    <w:p w:rsidR="00E34D51" w:rsidRDefault="00B076D1">
      <w:pPr>
        <w:pStyle w:val="Heading50"/>
        <w:framePr w:w="6341" w:h="7001" w:hRule="exact" w:wrap="none" w:vAnchor="page" w:hAnchor="page" w:x="64" w:y="1783"/>
        <w:shd w:val="clear" w:color="auto" w:fill="auto"/>
        <w:spacing w:after="87" w:line="340" w:lineRule="exact"/>
        <w:ind w:left="660"/>
        <w:jc w:val="both"/>
      </w:pPr>
      <w:bookmarkStart w:id="15" w:name="bookmark14"/>
      <w:r>
        <w:t>Das Heilige Land</w:t>
      </w:r>
      <w:bookmarkEnd w:id="15"/>
    </w:p>
    <w:p w:rsidR="00E34D51" w:rsidRDefault="00B076D1">
      <w:pPr>
        <w:pStyle w:val="Bodytext20"/>
        <w:framePr w:w="6341" w:h="7001" w:hRule="exact" w:wrap="none" w:vAnchor="page" w:hAnchor="page" w:x="64" w:y="1783"/>
        <w:shd w:val="clear" w:color="auto" w:fill="auto"/>
        <w:spacing w:before="0" w:after="0" w:line="211" w:lineRule="exact"/>
        <w:ind w:left="660" w:right="1060" w:firstLine="200"/>
        <w:jc w:val="both"/>
      </w:pPr>
      <w:r>
        <w:t>Schon seit Jahren hatte Spittler seinen Blick auf das Heilige Land gerichtet. Das Geschick des jüdischen Volkes beschäftigte ihn im tiefsten, und vor ihm stand der Plan, von Palästina aus ei</w:t>
      </w:r>
      <w:r>
        <w:t>ne „Pilgerstraße“ nach Aethiopien anzulegen und so missionarisch von Osten her in den damals noch sehr wenig erforschten „dunk</w:t>
      </w:r>
      <w:r>
        <w:softHyphen/>
        <w:t>len Erdteil“ vorzustoßen.</w:t>
      </w:r>
    </w:p>
    <w:p w:rsidR="00E34D51" w:rsidRDefault="00B076D1">
      <w:pPr>
        <w:pStyle w:val="Bodytext20"/>
        <w:framePr w:w="6341" w:h="7001" w:hRule="exact" w:wrap="none" w:vAnchor="page" w:hAnchor="page" w:x="64" w:y="1783"/>
        <w:shd w:val="clear" w:color="auto" w:fill="auto"/>
        <w:spacing w:before="0" w:after="0" w:line="211" w:lineRule="exact"/>
        <w:ind w:left="660" w:right="1060" w:firstLine="200"/>
        <w:jc w:val="both"/>
      </w:pPr>
      <w:r>
        <w:t>Der große Naturforscher und christliche Philosoph Gotthilf Heinrich von Schubert (1780—1860) in Mün</w:t>
      </w:r>
      <w:r>
        <w:softHyphen/>
        <w:t>che</w:t>
      </w:r>
      <w:r>
        <w:t>n machte mit einigen Freunden in den Jahren 18.86/ 1837 eine Forschungsreise nach Palästina und Ägypten und ermunterte daraufhin Spittler in seinem Vorhaben. Spittler suchte nun diesen Plan auf eine ganz eigen</w:t>
      </w:r>
      <w:r>
        <w:softHyphen/>
        <w:t>artige Weise zu verwirklichen. Es handelte sic</w:t>
      </w:r>
      <w:r>
        <w:t>h um den Gedanken der „Apostelstraße“. Es sollten nämlich auf dem Missionsweg von Jerusalem nach Abessinien Sta</w:t>
      </w:r>
      <w:r>
        <w:softHyphen/>
        <w:t>tionen angelegt werden, die nach der Zahl der zwölf Apostel auch deren Namen tragen sollten.</w:t>
      </w:r>
    </w:p>
    <w:p w:rsidR="00E34D51" w:rsidRDefault="00B076D1">
      <w:pPr>
        <w:pStyle w:val="Bodytext20"/>
        <w:framePr w:w="6341" w:h="7001" w:hRule="exact" w:wrap="none" w:vAnchor="page" w:hAnchor="page" w:x="64" w:y="1783"/>
        <w:shd w:val="clear" w:color="auto" w:fill="auto"/>
        <w:spacing w:before="0" w:after="0" w:line="211" w:lineRule="exact"/>
        <w:ind w:left="660" w:right="1060" w:firstLine="200"/>
        <w:jc w:val="both"/>
      </w:pPr>
      <w:r>
        <w:t xml:space="preserve">Es zeigte sich allerdings bald, daß diese Idee in </w:t>
      </w:r>
      <w:r>
        <w:t>dieser Form nicht zur Verwirklichung kommen konnte, und es war und ist auch leicht, Spittler hier den Vor</w:t>
      </w:r>
      <w:r>
        <w:softHyphen/>
        <w:t>wurf der Phantasterei zu machen. Und doch liegt auch auf solchen nicht zu verwirklichenden Plänen, wenn sie nur aus dem Geist geboren sind, etwas Groß</w:t>
      </w:r>
      <w:r>
        <w:t>es, und es geht von ihnen ein Segenserbe aus. Übrigens darf man auch nicht sagen, daß der ganze Plan der Apostel</w:t>
      </w:r>
      <w:r>
        <w:softHyphen/>
        <w:t>straße gescheitert ist. Er konnte nur nicht so völlig durchgeführt werden. Eine naturgemäße Verbindung zwischen dem Dienst in Jerusalem und dem</w:t>
      </w:r>
      <w:r>
        <w:t xml:space="preserve"> in Abes</w:t>
      </w:r>
      <w:r>
        <w:softHyphen/>
        <w:t>sinien ergab sich in der Folgezeit durch die Wichtigkeit</w:t>
      </w:r>
    </w:p>
    <w:p w:rsidR="00E34D51" w:rsidRDefault="00B076D1">
      <w:pPr>
        <w:pStyle w:val="Headerorfooter0"/>
        <w:framePr w:wrap="none" w:vAnchor="page" w:hAnchor="page" w:x="669" w:y="8883"/>
        <w:shd w:val="clear" w:color="auto" w:fill="auto"/>
        <w:spacing w:line="280" w:lineRule="exact"/>
      </w:pPr>
      <w:r>
        <w:t>58</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8003" w:hRule="exact" w:wrap="none" w:vAnchor="page" w:hAnchor="page" w:x="64" w:y="806"/>
        <w:shd w:val="clear" w:color="auto" w:fill="auto"/>
        <w:spacing w:before="0" w:after="0" w:line="211" w:lineRule="exact"/>
        <w:ind w:left="740" w:right="980" w:firstLine="0"/>
        <w:jc w:val="both"/>
      </w:pPr>
      <w:r>
        <w:t>der Stationen in Kairo und in Alexandrien. Dort haben später durch Jahrzehnte hindurch Brüder von St. Chrischona wichtigste evangelistisch-missionarische Dienste get</w:t>
      </w:r>
      <w:r>
        <w:t>an. So ist also etwas von der Apostelstraße doch verwirklicht worden. Damit hatte zugleich in Spittlers unermüdlichem Geist der Gedanke der Pilger</w:t>
      </w:r>
      <w:r>
        <w:softHyphen/>
        <w:t>mission eine neue Gestalt gewonnen.</w:t>
      </w:r>
    </w:p>
    <w:p w:rsidR="00E34D51" w:rsidRDefault="00B076D1">
      <w:pPr>
        <w:pStyle w:val="Bodytext20"/>
        <w:framePr w:w="6341" w:h="8003" w:hRule="exact" w:wrap="none" w:vAnchor="page" w:hAnchor="page" w:x="64" w:y="806"/>
        <w:shd w:val="clear" w:color="auto" w:fill="auto"/>
        <w:spacing w:before="0" w:after="0" w:line="211" w:lineRule="exact"/>
        <w:ind w:left="740" w:right="980" w:firstLine="180"/>
        <w:jc w:val="both"/>
      </w:pPr>
      <w:r>
        <w:t>Als im Jahre 1846 der König von Preußen einen evangelischen Bischof für J</w:t>
      </w:r>
      <w:r>
        <w:t>erusalem zu ernennen hatte — ein Geschehen, das wiederum für die anglikanische Kirche von folgenschwerer Bedeutung war —, machte Spittler seinen ganzen Einfluß geltend, daß Samuel Gobat (1799—1879), ein ehemaliger Schüler des Basler Missionshauses, für jen</w:t>
      </w:r>
      <w:r>
        <w:t>es Amt gewonnnen werden konnte.</w:t>
      </w:r>
    </w:p>
    <w:p w:rsidR="00E34D51" w:rsidRDefault="00B076D1">
      <w:pPr>
        <w:pStyle w:val="Bodytext20"/>
        <w:framePr w:w="6341" w:h="8003" w:hRule="exact" w:wrap="none" w:vAnchor="page" w:hAnchor="page" w:x="64" w:y="806"/>
        <w:shd w:val="clear" w:color="auto" w:fill="auto"/>
        <w:spacing w:before="0" w:after="0" w:line="211" w:lineRule="exact"/>
        <w:ind w:left="740" w:right="980" w:firstLine="180"/>
        <w:jc w:val="both"/>
      </w:pPr>
      <w:r>
        <w:t>Ihm gab Spittler nun gleich zwei Brüder von St. Chrischona mit, die ein Brüderhaus in Jerusalem errichten sollten. Es waren Ferdinand Palmer und Konrad Schick, welch letzterer sich im Lauf der Jahre um die Erforschung des Te</w:t>
      </w:r>
      <w:r>
        <w:t>mpels und seiner Bau</w:t>
      </w:r>
      <w:r>
        <w:softHyphen/>
        <w:t>geschichte große Verdienste erworben hat. Es ist der später so berühmt gewordene „Baurat Schick“.</w:t>
      </w:r>
    </w:p>
    <w:p w:rsidR="00E34D51" w:rsidRDefault="00B076D1">
      <w:pPr>
        <w:pStyle w:val="Bodytext20"/>
        <w:framePr w:w="6341" w:h="8003" w:hRule="exact" w:wrap="none" w:vAnchor="page" w:hAnchor="page" w:x="64" w:y="806"/>
        <w:shd w:val="clear" w:color="auto" w:fill="auto"/>
        <w:spacing w:before="0" w:after="0" w:line="211" w:lineRule="exact"/>
        <w:ind w:left="740" w:right="980" w:firstLine="180"/>
        <w:jc w:val="both"/>
      </w:pPr>
      <w:r>
        <w:t>Es mag hier die Ansprache wiedergegeben werden, die Spittler am 6. September 1846 vor der Ausreise an die Brüder richtete. Sie spiegelt g</w:t>
      </w:r>
      <w:r>
        <w:t>anz seinen Sinn wider und hat auch uns heute — ja vielleicht gerade heute — viel zu sagen. Dies sind seine Worte:</w:t>
      </w:r>
    </w:p>
    <w:p w:rsidR="00E34D51" w:rsidRDefault="00B076D1">
      <w:pPr>
        <w:pStyle w:val="Bodytext20"/>
        <w:framePr w:w="6341" w:h="8003" w:hRule="exact" w:wrap="none" w:vAnchor="page" w:hAnchor="page" w:x="64" w:y="806"/>
        <w:shd w:val="clear" w:color="auto" w:fill="auto"/>
        <w:spacing w:before="0" w:after="0" w:line="211" w:lineRule="exact"/>
        <w:ind w:left="740" w:right="980" w:firstLine="180"/>
        <w:jc w:val="both"/>
      </w:pPr>
      <w:r>
        <w:t>„Was ich euch, meine teuren Brüder, vor allen Din</w:t>
      </w:r>
      <w:r>
        <w:softHyphen/>
        <w:t>gen empfehle, ist ungeheuchelte Herzensdemut, Nied</w:t>
      </w:r>
      <w:r>
        <w:softHyphen/>
        <w:t>rigkeit des Sinnes und Armut des Geistes.</w:t>
      </w:r>
      <w:r>
        <w:t xml:space="preserve"> Bittet, daß Gott euch eure eigene Schwäche, Unmacht und die Tiefe eures sündlichen Verderbens immer gründlicher erkennen und lebhafter empfinden lehre und die Wahr</w:t>
      </w:r>
      <w:r>
        <w:softHyphen/>
        <w:t>heit eurem Geist und Herzen einpräge: Gott wider</w:t>
      </w:r>
      <w:r>
        <w:softHyphen/>
        <w:t>stehet den Hoffärtigen, den Demütigen aber</w:t>
      </w:r>
      <w:r>
        <w:t xml:space="preserve"> gibt er Gnade!</w:t>
      </w:r>
    </w:p>
    <w:p w:rsidR="00E34D51" w:rsidRDefault="00B076D1">
      <w:pPr>
        <w:pStyle w:val="Bodytext20"/>
        <w:framePr w:w="6341" w:h="8003" w:hRule="exact" w:wrap="none" w:vAnchor="page" w:hAnchor="page" w:x="64" w:y="806"/>
        <w:shd w:val="clear" w:color="auto" w:fill="auto"/>
        <w:spacing w:before="0" w:after="0" w:line="211" w:lineRule="exact"/>
        <w:ind w:left="740" w:firstLine="180"/>
        <w:jc w:val="both"/>
      </w:pPr>
      <w:r>
        <w:t>Ich empfehle euch zweitens gläubiges Aufsehen auf</w:t>
      </w:r>
    </w:p>
    <w:p w:rsidR="00E34D51" w:rsidRDefault="00B076D1">
      <w:pPr>
        <w:pStyle w:val="Headerorfooter20"/>
        <w:framePr w:wrap="none" w:vAnchor="page" w:hAnchor="page" w:x="5186" w:y="8916"/>
        <w:shd w:val="clear" w:color="auto" w:fill="auto"/>
        <w:spacing w:line="280" w:lineRule="exact"/>
      </w:pPr>
      <w:r>
        <w:t>59</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16"/>
        <w:shd w:val="clear" w:color="auto" w:fill="auto"/>
        <w:spacing w:before="0" w:after="0" w:line="211" w:lineRule="exact"/>
        <w:ind w:left="660" w:right="1020" w:firstLine="0"/>
        <w:jc w:val="both"/>
      </w:pPr>
      <w:r>
        <w:t>Jesum, den Anfänger und Vollender eures Glaubens, welcher, da er wohl hätte mögen Freude haben, er</w:t>
      </w:r>
      <w:r>
        <w:softHyphen/>
        <w:t xml:space="preserve">duldete er das Kreuz und achtete der Schande nicht, und ist </w:t>
      </w:r>
      <w:r>
        <w:t>gesessen zur Rechten auf dem Stuhl Gottes. — Bei der Wichtigkeit und Schwierigkeit eures Unter</w:t>
      </w:r>
      <w:r>
        <w:softHyphen/>
        <w:t>nehmens dürft ihr wohl an euch selbst verzagen, aber nur nicht an ihm; seine Gnade ist eine allgenugsame Gnade, seine Kraft ist in den Schwachen mächtig.</w:t>
      </w:r>
    </w:p>
    <w:p w:rsidR="00E34D51" w:rsidRDefault="00B076D1">
      <w:pPr>
        <w:pStyle w:val="Bodytext20"/>
        <w:framePr w:w="6341" w:h="7987" w:hRule="exact" w:wrap="none" w:vAnchor="page" w:hAnchor="page" w:x="64" w:y="816"/>
        <w:shd w:val="clear" w:color="auto" w:fill="auto"/>
        <w:spacing w:before="0" w:after="0" w:line="211" w:lineRule="exact"/>
        <w:ind w:left="660" w:right="1020" w:firstLine="200"/>
        <w:jc w:val="both"/>
      </w:pPr>
      <w:r>
        <w:t>Dritten</w:t>
      </w:r>
      <w:r>
        <w:t>s ermuntere ich euch zu einer gänzlichen Hin</w:t>
      </w:r>
      <w:r>
        <w:softHyphen/>
        <w:t>gabe in den Willen Gottes, sowie zu einem unum</w:t>
      </w:r>
      <w:r>
        <w:softHyphen/>
        <w:t>schränkten Vertrauen auf Gottes heilige und weise, wenngleich oft dunkle und unerforschliche Führung. Manches wird euch auf eurem neuen, zuvor nie be</w:t>
      </w:r>
      <w:r>
        <w:softHyphen/>
        <w:t xml:space="preserve">tretenen Wege </w:t>
      </w:r>
      <w:r>
        <w:t>begegnen, das euch unerwartet und ent</w:t>
      </w:r>
      <w:r>
        <w:softHyphen/>
        <w:t>mutigend ist; statt euren Pfad nur mit blühenden Rosen bestreut zu finden, wird euch mancher stechende Dorn hemmend entgegentreten. Da lernt aber in tiefer Demut dem Heiland nachbeten: ,Vater, ist es möglich, so gehe d</w:t>
      </w:r>
      <w:r>
        <w:t>ieser Kelch von mir, jedoch nicht, wie ich will, sondern wie du willst; nicht mein, sondern dein Wille geschehe!</w:t>
      </w:r>
      <w:r>
        <w:rPr>
          <w:vertAlign w:val="superscript"/>
        </w:rPr>
        <w:t>1</w:t>
      </w:r>
      <w:r>
        <w:t xml:space="preserve"> — Und selbst in der trübsten Gegenwart werfet euer Vertrauen nicht weg, welches eine große Belohnung hat! Besonders herzlich wollte ich euch d</w:t>
      </w:r>
      <w:r>
        <w:t xml:space="preserve">as Gebet empfohlen haben. Betet oft, wo ihr auch seid, unter allen Umständen, bei Tag und bei Nacht, zu Wasser und zu Land! Jeder von euch bete einzeln und in der Stille für sich, und wenn kein menschliches Auge ihn sieht, so bete er zu dem Vater, der ins </w:t>
      </w:r>
      <w:r>
        <w:t>Ver</w:t>
      </w:r>
      <w:r>
        <w:softHyphen/>
        <w:t>borgene sieht! Betet aber auch vereint! Vereintes Gebet vermag sehr viel — es stärkt den Glauben, verknüpft die Herzen durch Bande wechselseitiger Liebe und Eintracht, und wo diese Eintracht und Liebe herrscht, wo Brüder, die einen gemeinschaftlichen Z</w:t>
      </w:r>
      <w:r>
        <w:t>weck haben, einträchtig beieinander wohnen, wo sie eines Sinnes sind, gleiche Liebe haben, einmütig und einhellig wirken, nichts tun durch Zank oder eitle Ehre, sondern durch Demut einer den andern höher achten denn sich</w:t>
      </w:r>
    </w:p>
    <w:p w:rsidR="00E34D51" w:rsidRDefault="00B076D1">
      <w:pPr>
        <w:pStyle w:val="Headerorfooter0"/>
        <w:framePr w:wrap="none" w:vAnchor="page" w:hAnchor="page" w:x="669" w:y="8897"/>
        <w:shd w:val="clear" w:color="auto" w:fill="auto"/>
        <w:spacing w:line="280" w:lineRule="exact"/>
      </w:pPr>
      <w:r>
        <w:t>60</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44" w:hRule="exact" w:wrap="none" w:vAnchor="page" w:hAnchor="page" w:x="64" w:y="821"/>
        <w:shd w:val="clear" w:color="auto" w:fill="auto"/>
        <w:spacing w:before="0" w:after="132" w:line="211" w:lineRule="exact"/>
        <w:ind w:left="660" w:right="1060" w:firstLine="0"/>
        <w:jc w:val="both"/>
      </w:pPr>
      <w:r>
        <w:t>selbst, wo</w:t>
      </w:r>
      <w:r>
        <w:t xml:space="preserve"> ein jeglicher nicht auf das Seine aus</w:t>
      </w:r>
      <w:r>
        <w:softHyphen/>
        <w:t>schließend sieht, sondern auch auf das, was des andern ist — da verheißt der Herr Segen und Leben immer und ewiglich. Was der Heiland seinen ersten Jüngern so besonders empfahl — Taubeneinfalt und Schlangen</w:t>
      </w:r>
      <w:r>
        <w:softHyphen/>
        <w:t>klugheit —</w:t>
      </w:r>
      <w:r>
        <w:t>, das empfehle ich auch euch in seinem Namen. Ihr werdet mit den verschiedenartigsten Men</w:t>
      </w:r>
      <w:r>
        <w:softHyphen/>
        <w:t>schen in Berührung kommen, nicht nur mit Freunden, sondern auch mit »Feinden des Evangeliums Christi, bisweilen mit offenbaren Spöttern und Verächtern, bis</w:t>
      </w:r>
      <w:r>
        <w:softHyphen/>
        <w:t>weilen auc</w:t>
      </w:r>
      <w:r>
        <w:t>h mit schlauen, listigen, verschlagenen Men</w:t>
      </w:r>
      <w:r>
        <w:softHyphen/>
        <w:t>schen, die alle eure Schritte und Tritte bewachen, ja belauern, da hütet euch vor Menschen, gedenkt an das alte Sprichwort: ,Trau, schau, wem</w:t>
      </w:r>
      <w:r>
        <w:rPr>
          <w:vertAlign w:val="superscript"/>
        </w:rPr>
        <w:t>1</w:t>
      </w:r>
      <w:r>
        <w:t xml:space="preserve"> — prüfet die Geister, ob sie von Gott sind; denn es sind viele falsch</w:t>
      </w:r>
      <w:r>
        <w:t>e Propheten ausgegangen in die Welt. Meidet allen bösen Schein! Haltet euch immer einfacher an das ewig-wahre und untrügliche Wort Gottes! Dies sei euch untrügliche Richtschnur eures Glaubens und Lebens! Mit einem Geliert rufe ich euch zu:</w:t>
      </w:r>
    </w:p>
    <w:p w:rsidR="00E34D51" w:rsidRDefault="00B076D1">
      <w:pPr>
        <w:pStyle w:val="Bodytext80"/>
        <w:framePr w:w="6341" w:h="7944" w:hRule="exact" w:wrap="none" w:vAnchor="page" w:hAnchor="page" w:x="64" w:y="821"/>
        <w:shd w:val="clear" w:color="auto" w:fill="auto"/>
        <w:spacing w:before="0" w:after="0" w:line="197" w:lineRule="exact"/>
        <w:ind w:left="660" w:right="1060"/>
        <w:jc w:val="left"/>
      </w:pPr>
      <w:r>
        <w:t>.Halt fest an Go</w:t>
      </w:r>
      <w:r>
        <w:t>ttes Wort; es ist dein Glück auf Erden, und wird, so wahr Gott ist, dein Glück im Himmel werden. Verachte christlich groß des Bibelfeindes Spott!</w:t>
      </w:r>
    </w:p>
    <w:p w:rsidR="00E34D51" w:rsidRDefault="00B076D1">
      <w:pPr>
        <w:pStyle w:val="Bodytext80"/>
        <w:framePr w:w="6341" w:h="7944" w:hRule="exact" w:wrap="none" w:vAnchor="page" w:hAnchor="page" w:x="64" w:y="821"/>
        <w:shd w:val="clear" w:color="auto" w:fill="auto"/>
        <w:spacing w:before="0" w:after="42" w:line="240" w:lineRule="exact"/>
        <w:ind w:left="660"/>
        <w:jc w:val="both"/>
      </w:pPr>
      <w:r>
        <w:t>Die Lehre, die er schmäht, bleibt doch das Wort aus Gott."</w:t>
      </w:r>
    </w:p>
    <w:p w:rsidR="00E34D51" w:rsidRDefault="00B076D1">
      <w:pPr>
        <w:pStyle w:val="Bodytext20"/>
        <w:framePr w:w="6341" w:h="7944" w:hRule="exact" w:wrap="none" w:vAnchor="page" w:hAnchor="page" w:x="64" w:y="821"/>
        <w:shd w:val="clear" w:color="auto" w:fill="auto"/>
        <w:spacing w:before="0" w:after="0" w:line="211" w:lineRule="exact"/>
        <w:ind w:left="660" w:right="1060" w:firstLine="180"/>
        <w:jc w:val="both"/>
      </w:pPr>
      <w:r>
        <w:t>Beherziget auch stets in eurer Lage das höchst wich</w:t>
      </w:r>
      <w:r>
        <w:softHyphen/>
        <w:t>tige Wort des Apostels, das er den römischen Christen zurief, selbst da sie unter dem Nero lebten: Jeder</w:t>
      </w:r>
      <w:r>
        <w:softHyphen/>
        <w:t>mann sei untertan der Obrigkeit, die Gewalt über ihn hat!“ So seid nun aus Not untertan, nicht allein um der Strafe, sondern auch um des Gewissens wil</w:t>
      </w:r>
      <w:r>
        <w:t>len! Nur in dem Falle, daß euch etwas sollte zugemutet werden, was dem klar ausgesprochenen Worte Gottes zuwider und völlig entgegengesetzt ist, hat das andere aposto</w:t>
      </w:r>
      <w:r>
        <w:softHyphen/>
        <w:t>lische Wort seine Anwendung: Man muß Gott mehr gehorchen als den Menschen.</w:t>
      </w:r>
    </w:p>
    <w:p w:rsidR="00E34D51" w:rsidRDefault="00B076D1">
      <w:pPr>
        <w:pStyle w:val="Bodytext20"/>
        <w:framePr w:w="6341" w:h="7944" w:hRule="exact" w:wrap="none" w:vAnchor="page" w:hAnchor="page" w:x="64" w:y="821"/>
        <w:shd w:val="clear" w:color="auto" w:fill="auto"/>
        <w:spacing w:before="0" w:after="0" w:line="211" w:lineRule="exact"/>
        <w:ind w:left="660" w:firstLine="180"/>
        <w:jc w:val="both"/>
      </w:pPr>
      <w:r>
        <w:t>Und nun befehl</w:t>
      </w:r>
      <w:r>
        <w:t>e ich euch Gott und dem Wort seiner</w:t>
      </w:r>
    </w:p>
    <w:p w:rsidR="00E34D51" w:rsidRDefault="00B076D1">
      <w:pPr>
        <w:pStyle w:val="Headerorfooter0"/>
        <w:framePr w:wrap="none" w:vAnchor="page" w:hAnchor="page" w:x="5119" w:y="8873"/>
        <w:shd w:val="clear" w:color="auto" w:fill="auto"/>
        <w:spacing w:line="280" w:lineRule="exact"/>
      </w:pPr>
      <w:r>
        <w:t>61</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6057" w:hRule="exact" w:wrap="none" w:vAnchor="page" w:hAnchor="page" w:x="64" w:y="822"/>
        <w:shd w:val="clear" w:color="auto" w:fill="auto"/>
        <w:spacing w:before="0" w:after="184" w:line="216" w:lineRule="exact"/>
        <w:ind w:left="680" w:right="1020" w:firstLine="0"/>
      </w:pPr>
      <w:r>
        <w:t>Gnade, der da mächtig ist, euch zu erbauen und zu geben das Erbe unter allen, die geheiligt werden.“</w:t>
      </w:r>
    </w:p>
    <w:p w:rsidR="00E34D51" w:rsidRDefault="00B076D1">
      <w:pPr>
        <w:pStyle w:val="Bodytext20"/>
        <w:framePr w:w="6341" w:h="6057" w:hRule="exact" w:wrap="none" w:vAnchor="page" w:hAnchor="page" w:x="64" w:y="822"/>
        <w:shd w:val="clear" w:color="auto" w:fill="auto"/>
        <w:spacing w:before="0" w:after="0" w:line="211" w:lineRule="exact"/>
        <w:ind w:left="680" w:right="1020" w:firstLine="180"/>
        <w:jc w:val="both"/>
      </w:pPr>
      <w:r>
        <w:t>Es war ein denkwürdiger Augenblick, als die Reisenden am 30. Oktober durch das Jaffator in die</w:t>
      </w:r>
      <w:r>
        <w:t xml:space="preserve"> Heilige Stadt einzogen. Das Brüderhaus selbst ging durch wechselvolle Geschicke, und es kam erst im Jahre 1854 die notwendige Stetigkeit zustande, als Ludwig Schneller mit seiner Gattin und sechs für Abessinien bestimmten Missionaren dort einzog. Im Jahre</w:t>
      </w:r>
      <w:r>
        <w:t xml:space="preserve"> 1860 nach dem grauenhaften Blutbad, das die Drusen im Libanon unter den Christen anrichteten, wurde aus dem Brüderhaus das Syrische Waisenhaus.</w:t>
      </w:r>
    </w:p>
    <w:p w:rsidR="00E34D51" w:rsidRDefault="00B076D1">
      <w:pPr>
        <w:pStyle w:val="Bodytext20"/>
        <w:framePr w:w="6341" w:h="6057" w:hRule="exact" w:wrap="none" w:vAnchor="page" w:hAnchor="page" w:x="64" w:y="822"/>
        <w:shd w:val="clear" w:color="auto" w:fill="auto"/>
        <w:spacing w:before="0" w:after="0" w:line="211" w:lineRule="exact"/>
        <w:ind w:left="680" w:right="1020" w:firstLine="180"/>
        <w:jc w:val="both"/>
      </w:pPr>
      <w:r>
        <w:t>Das Wirken der Sendboten von St. Chrischona war so segensreich spürbar, daß Pastor Theodor Fliedner, der Gründe</w:t>
      </w:r>
      <w:r>
        <w:t>r der Diakonissenanstalt Kaiserswerth, als er mit seiner Frau eine Besuchsreise im Orient machte, tief davon beeindruckt war. Frau Fliedner suchte dann auch im Jahre 1855 Spittler^auf und bat ihn, ein nach christlichen Grundsätzen geführtes Geschäft in Pal</w:t>
      </w:r>
      <w:r>
        <w:t>ästina zu gründen, damit sowohl die dortigen Europäer — sie dachte wohl zuerst an ihre Diakonissen — wie auch die Einheimischen gute Waren zu gerechtem Preis be</w:t>
      </w:r>
      <w:r>
        <w:softHyphen/>
        <w:t xml:space="preserve">ziehen könnten. Spittler leistete auch dieser Anregung Folge, und die Arbeit durfte sich trotz </w:t>
      </w:r>
      <w:r>
        <w:t>vieler Mühen und Verdrießlichkeiten segensreich entfalten. Lange Zeit stand diesem Werk der Missionskaufmann Duisberg vor, der heute noch vielen in lieber Erinnerung ist.</w:t>
      </w:r>
    </w:p>
    <w:p w:rsidR="00E34D51" w:rsidRDefault="00B076D1">
      <w:pPr>
        <w:pStyle w:val="Heading50"/>
        <w:framePr w:w="6341" w:h="1639" w:hRule="exact" w:wrap="none" w:vAnchor="page" w:hAnchor="page" w:x="64" w:y="7140"/>
        <w:shd w:val="clear" w:color="auto" w:fill="auto"/>
        <w:spacing w:after="87" w:line="340" w:lineRule="exact"/>
        <w:ind w:left="680"/>
      </w:pPr>
      <w:bookmarkStart w:id="16" w:name="bookmark15"/>
      <w:r>
        <w:t>Das Diakonissenhaus</w:t>
      </w:r>
      <w:bookmarkEnd w:id="16"/>
    </w:p>
    <w:p w:rsidR="00E34D51" w:rsidRDefault="00B076D1">
      <w:pPr>
        <w:pStyle w:val="Bodytext20"/>
        <w:framePr w:w="6341" w:h="1639" w:hRule="exact" w:wrap="none" w:vAnchor="page" w:hAnchor="page" w:x="64" w:y="7140"/>
        <w:shd w:val="clear" w:color="auto" w:fill="auto"/>
        <w:spacing w:before="0" w:after="0" w:line="211" w:lineRule="exact"/>
        <w:ind w:left="680" w:right="1020" w:firstLine="180"/>
        <w:jc w:val="both"/>
      </w:pPr>
      <w:r>
        <w:t>Die heftigen Angriffe Becks konnten selbst den alternden Spittler</w:t>
      </w:r>
      <w:r>
        <w:t xml:space="preserve"> nicht abhalten, wo immer ihm eine Not entgegentrat, tatkräftig und unbeirrt Hand anzu</w:t>
      </w:r>
      <w:r>
        <w:softHyphen/>
        <w:t>legen. Seit Jahren schlug sein Herz warm für die Sache der Diakonissen, die sich dem Herrn zum Dienst an</w:t>
      </w:r>
    </w:p>
    <w:p w:rsidR="00E34D51" w:rsidRDefault="00B076D1">
      <w:pPr>
        <w:pStyle w:val="Headerorfooter0"/>
        <w:framePr w:wrap="none" w:vAnchor="page" w:hAnchor="page" w:x="660" w:y="8878"/>
        <w:shd w:val="clear" w:color="auto" w:fill="auto"/>
        <w:spacing w:line="280" w:lineRule="exact"/>
      </w:pPr>
      <w:r>
        <w:t>62</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7" w:hRule="exact" w:wrap="none" w:vAnchor="page" w:hAnchor="page" w:x="64" w:y="821"/>
        <w:shd w:val="clear" w:color="auto" w:fill="auto"/>
        <w:spacing w:before="0" w:after="0" w:line="211" w:lineRule="exact"/>
        <w:ind w:left="680" w:right="1020" w:firstLine="0"/>
        <w:jc w:val="both"/>
      </w:pPr>
      <w:r>
        <w:t xml:space="preserve">den Kranken ganz hingeben. Im Basler </w:t>
      </w:r>
      <w:r>
        <w:t xml:space="preserve">Spital </w:t>
      </w:r>
      <w:proofErr w:type="gramStart"/>
      <w:r>
        <w:t>waren</w:t>
      </w:r>
      <w:proofErr w:type="gramEnd"/>
      <w:r>
        <w:t xml:space="preserve"> in den vierziger Jahren eine Anzahl von Wärterinnen, die in Ludwigsburg eine Vorbildung erhalten hatten und in einem kleinen Verein in Basel zusammenge</w:t>
      </w:r>
      <w:r>
        <w:softHyphen/>
        <w:t>halten waren. Da begab es sich aber, daß in wenigen Jahren eine nach der andern sich verhei</w:t>
      </w:r>
      <w:r>
        <w:t>ratete und da</w:t>
      </w:r>
      <w:r>
        <w:softHyphen/>
        <w:t>durch ein empfindlicher Mangel an Krankenpflegerin</w:t>
      </w:r>
      <w:r>
        <w:softHyphen/>
        <w:t>nen entstand. Spittler erkannte, daß nun der Augen</w:t>
      </w:r>
      <w:r>
        <w:softHyphen/>
        <w:t>blick gekommen sei, ein Mutterhaus für Diakonissen zu eröffnen, die sich den Krankendienst zur Lebens</w:t>
      </w:r>
      <w:r>
        <w:softHyphen/>
        <w:t>aufgabe erwählen, ein Mutterhaus, dari</w:t>
      </w:r>
      <w:r>
        <w:t>n sie jeder an</w:t>
      </w:r>
      <w:r>
        <w:softHyphen/>
        <w:t>dern Sorge überhoben, untereinander als Geschwister, gleich einem festen Orden, aber doch in evangelischer Freiheit zusammengeschlossen arbeiten, ruhen und wie Kinder des Hauses aus- und eingehen können.</w:t>
      </w:r>
    </w:p>
    <w:p w:rsidR="00E34D51" w:rsidRDefault="00B076D1">
      <w:pPr>
        <w:pStyle w:val="Bodytext20"/>
        <w:framePr w:w="6341" w:h="7997" w:hRule="exact" w:wrap="none" w:vAnchor="page" w:hAnchor="page" w:x="64" w:y="821"/>
        <w:shd w:val="clear" w:color="auto" w:fill="auto"/>
        <w:spacing w:before="0" w:after="0" w:line="211" w:lineRule="exact"/>
        <w:ind w:left="680" w:right="1020" w:firstLine="180"/>
        <w:jc w:val="both"/>
      </w:pPr>
      <w:r>
        <w:t>Der Gedanke der Diakonie war schon se</w:t>
      </w:r>
      <w:r>
        <w:t>it einigen Jahren in Basel da und dort auf fruchtbaren Boden gefallen. Schon am 5. Juni 1842 hatte Pfarrer Franz Härter, der Gründer des Straßburger Diakonissenhau</w:t>
      </w:r>
      <w:r>
        <w:softHyphen/>
        <w:t>ses, in der Martinskirche von Basel gesprochen über „das Amt der Diakonissen in der evangeli</w:t>
      </w:r>
      <w:r>
        <w:t>schen Kirche, mit besonderer Beziehung auf die Diakonissenanstalt zu Straßburg“. Auch Theodor Fliedner hatte in den vierziger Jahren im Fälkli einen Vortrag über das Dia</w:t>
      </w:r>
      <w:r>
        <w:softHyphen/>
        <w:t>konissenwesen gehalten, wozu Frauen und Jungfrauen aus allen Ständen eingeladen wurden</w:t>
      </w:r>
      <w:r>
        <w:t>. Die Folge war, daß sich im Lauf der folgenden Jahre immer wieder junge Mädchen durch Spittlers Vermittlung nach Kai</w:t>
      </w:r>
      <w:r>
        <w:softHyphen/>
        <w:t>serswerth abordnen ließen. Sie traten damit in den Kreis der Kaiserswerther Diakonissen ein.</w:t>
      </w:r>
    </w:p>
    <w:p w:rsidR="00E34D51" w:rsidRDefault="00B076D1">
      <w:pPr>
        <w:pStyle w:val="Bodytext20"/>
        <w:framePr w:w="6341" w:h="7997" w:hRule="exact" w:wrap="none" w:vAnchor="page" w:hAnchor="page" w:x="64" w:y="821"/>
        <w:shd w:val="clear" w:color="auto" w:fill="auto"/>
        <w:spacing w:before="0" w:after="0" w:line="211" w:lineRule="exact"/>
        <w:ind w:left="680" w:right="1020" w:firstLine="180"/>
        <w:jc w:val="both"/>
      </w:pPr>
      <w:r>
        <w:t>Nun aber war die Not in Basel selbst so groß,</w:t>
      </w:r>
      <w:r>
        <w:t xml:space="preserve"> daß Spittler den Augenblick für gekommen sah, ein eigenes Diakonissenhaus zu gründen. Wohl zeigte sich auch hier wieder Spittler als der Mann der Organisation; aber in aller Organisation war ihm die biblische Hal</w:t>
      </w:r>
      <w:r>
        <w:softHyphen/>
        <w:t>tung immer das Allerwichtigste. Darum wurd</w:t>
      </w:r>
      <w:r>
        <w:t>e auch bei all seinen Gründungen die Wahrheit des Wortes im-</w:t>
      </w:r>
    </w:p>
    <w:p w:rsidR="00E34D51" w:rsidRDefault="00B076D1">
      <w:pPr>
        <w:pStyle w:val="Headerorfooter0"/>
        <w:framePr w:wrap="none" w:vAnchor="page" w:hAnchor="page" w:x="5162" w:y="8921"/>
        <w:shd w:val="clear" w:color="auto" w:fill="auto"/>
        <w:spacing w:line="280" w:lineRule="exact"/>
      </w:pPr>
      <w:r>
        <w:t>63</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11"/>
        <w:shd w:val="clear" w:color="auto" w:fill="auto"/>
        <w:spacing w:before="0" w:after="0" w:line="211" w:lineRule="exact"/>
        <w:ind w:left="700" w:right="1060" w:firstLine="0"/>
      </w:pPr>
      <w:r>
        <w:t>mer neu offenbar: „An ihren Früchten sollt ihr sie er</w:t>
      </w:r>
      <w:r>
        <w:softHyphen/>
        <w:t>kennen.“</w:t>
      </w:r>
    </w:p>
    <w:p w:rsidR="00E34D51" w:rsidRDefault="00B076D1">
      <w:pPr>
        <w:pStyle w:val="Bodytext20"/>
        <w:framePr w:w="6341" w:h="7993" w:hRule="exact" w:wrap="none" w:vAnchor="page" w:hAnchor="page" w:x="64" w:y="811"/>
        <w:shd w:val="clear" w:color="auto" w:fill="auto"/>
        <w:spacing w:before="0" w:after="0" w:line="211" w:lineRule="exact"/>
        <w:ind w:left="700" w:right="1060" w:firstLine="200"/>
        <w:jc w:val="both"/>
      </w:pPr>
      <w:r>
        <w:t xml:space="preserve">Die Sorge um die geeignete Liegenschaft wurde Spittler bald auf wunderbare Weise abgenommen. In Riehen </w:t>
      </w:r>
      <w:r>
        <w:t>bestand seit langem eine christliche Privat</w:t>
      </w:r>
      <w:r>
        <w:softHyphen/>
        <w:t>schule für Knaben, die damals unter der bewährten Leitung von Pfarrer Johannes Hoch stand, dem Ur</w:t>
      </w:r>
      <w:r>
        <w:softHyphen/>
        <w:t>großvater des gegenwärtigen Vorstehers des Diako</w:t>
      </w:r>
      <w:r>
        <w:softHyphen/>
        <w:t>nissenhauses. Dieser sah sich eben um jene Zeit in die Lage verse</w:t>
      </w:r>
      <w:r>
        <w:t xml:space="preserve">tzt, seine Arbeit aufzugeben. Spittler trat alsbald in Unterhandlungen mit diesem Freund, und als diese zum Abschluß gekommen waren, bot eine Witwe von Basel das nötige Kapital für das Unternehmen an. Nun schritt Spittler sofort zur Bildung eines Komitees </w:t>
      </w:r>
      <w:r>
        <w:t>für das neue Werk. Auch hier wurden ihm unter Got</w:t>
      </w:r>
      <w:r>
        <w:softHyphen/>
        <w:t>tes Leitung die rechten Männer geschenkt. Am 19. Fe</w:t>
      </w:r>
      <w:r>
        <w:softHyphen/>
        <w:t>bruar 1852 fand die erste Sitzung statt.</w:t>
      </w:r>
    </w:p>
    <w:p w:rsidR="00E34D51" w:rsidRDefault="00B076D1">
      <w:pPr>
        <w:pStyle w:val="Bodytext20"/>
        <w:framePr w:w="6341" w:h="7993" w:hRule="exact" w:wrap="none" w:vAnchor="page" w:hAnchor="page" w:x="64" w:y="811"/>
        <w:shd w:val="clear" w:color="auto" w:fill="auto"/>
        <w:spacing w:before="0" w:after="0" w:line="211" w:lineRule="exact"/>
        <w:ind w:left="700" w:right="1060" w:firstLine="200"/>
        <w:jc w:val="both"/>
      </w:pPr>
      <w:r>
        <w:t>Aber nun erhob sich sogleich die wichtige Frage, wo die geeignete Persönlichkeit für die Leitung des neuen Werkes</w:t>
      </w:r>
      <w:r>
        <w:t xml:space="preserve"> zu finden sei. Auch da wiederum durfte Spitt</w:t>
      </w:r>
      <w:r>
        <w:softHyphen/>
        <w:t>ler in wunderbarer Weise die göttliche Zusage erfah</w:t>
      </w:r>
      <w:r>
        <w:softHyphen/>
        <w:t>ren: „Ich will dich mit meinen Augen leiten“ (Ps. 32, 8). Spittler fuhr kurzerhand zu seinem Freund Zeller nach Beuggen, um seine Tochter Sophie für dieses ne</w:t>
      </w:r>
      <w:r>
        <w:t>ue Amt zu gewinnen. Allein ihre Antwort war ein klares Nein: „Herr Spittler, ich tauge nicht; denn ich kann kein Blut sehen.“ Aber gleich fügte sie bei: „Gehen Sie nach Hagen und holen Sie die Trinette Bindschädler! Die ist ganz dazu angelegt: denn wo es e</w:t>
      </w:r>
      <w:r>
        <w:t>ine Verwundung oder Operation gibt, da ist sie bereit, Dienste zu leisten.“</w:t>
      </w:r>
    </w:p>
    <w:p w:rsidR="00E34D51" w:rsidRDefault="00B076D1">
      <w:pPr>
        <w:pStyle w:val="Bodytext20"/>
        <w:framePr w:w="6341" w:h="7993" w:hRule="exact" w:wrap="none" w:vAnchor="page" w:hAnchor="page" w:x="64" w:y="811"/>
        <w:shd w:val="clear" w:color="auto" w:fill="auto"/>
        <w:spacing w:before="0" w:after="0" w:line="211" w:lineRule="exact"/>
        <w:ind w:left="700" w:right="1060" w:firstLine="200"/>
        <w:jc w:val="both"/>
      </w:pPr>
      <w:r>
        <w:t>Spittler hatte bis dahin Trinette Bindschädler über</w:t>
      </w:r>
      <w:r>
        <w:softHyphen/>
        <w:t>haupt nicht gekannt. Aber schon am andern Tag machte er sich auf den Weg nach Hagen, nicht ohne Beden</w:t>
      </w:r>
      <w:r>
        <w:softHyphen/>
        <w:t>ken, ob die alternden Elte</w:t>
      </w:r>
      <w:r>
        <w:t>rn das Opfer bringen wer</w:t>
      </w:r>
      <w:r>
        <w:softHyphen/>
        <w:t>den, diese noch einzige Tochter, die sie bei sich hatten, für immer wegzugeben. Wie war er erstaunt, vom</w:t>
      </w:r>
    </w:p>
    <w:p w:rsidR="00E34D51" w:rsidRDefault="00B076D1">
      <w:pPr>
        <w:pStyle w:val="Headerorfooter50"/>
        <w:framePr w:wrap="none" w:vAnchor="page" w:hAnchor="page" w:x="708" w:y="8918"/>
        <w:shd w:val="clear" w:color="auto" w:fill="auto"/>
        <w:spacing w:line="260" w:lineRule="exact"/>
      </w:pPr>
      <w:r>
        <w:t>64</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7" w:hRule="exact" w:wrap="none" w:vAnchor="page" w:hAnchor="page" w:x="64" w:y="816"/>
        <w:shd w:val="clear" w:color="auto" w:fill="auto"/>
        <w:spacing w:before="0" w:after="0" w:line="211" w:lineRule="exact"/>
        <w:ind w:left="700" w:right="1080" w:firstLine="0"/>
        <w:jc w:val="both"/>
      </w:pPr>
      <w:r>
        <w:t>Vater alsbald die Antwort zu bekommen: „Wenn unsre Tochter Lust hat, solchem Ruf zu folgen, so stehen</w:t>
      </w:r>
      <w:r>
        <w:t xml:space="preserve"> wir ihr gar nicht im Wege“! Trinette Bind- schädler erkannte in Spittlers Anfrage sogleich den Ruf ihres Herrn, dem zu dienen schon seit Jahren ihr innerstes Anliegen war. Sie hatte schon in frühen Jah</w:t>
      </w:r>
      <w:r>
        <w:softHyphen/>
        <w:t xml:space="preserve">ren durch den Kreis um Köllner und Johann Jakob Wirz </w:t>
      </w:r>
      <w:r>
        <w:t>tiefe Anregungen empfangen. In ihr Denken gibt ein Brief an Spittler vom 6. April 1852 Einblick, aus dem hier einige Sätze mitgeteilt seien:</w:t>
      </w:r>
    </w:p>
    <w:p w:rsidR="00E34D51" w:rsidRDefault="00B076D1">
      <w:pPr>
        <w:pStyle w:val="Bodytext20"/>
        <w:framePr w:w="6341" w:h="7987" w:hRule="exact" w:wrap="none" w:vAnchor="page" w:hAnchor="page" w:x="64" w:y="816"/>
        <w:shd w:val="clear" w:color="auto" w:fill="auto"/>
        <w:spacing w:before="0" w:after="0" w:line="211" w:lineRule="exact"/>
        <w:ind w:left="700" w:right="1080" w:firstLine="380"/>
        <w:jc w:val="both"/>
      </w:pPr>
      <w:r>
        <w:t>„Nur im Vertrauen auf die mächtige Durchhilfe Gottes kann ich denn mit freudigem, dankbarem Her</w:t>
      </w:r>
      <w:r>
        <w:softHyphen/>
        <w:t>zen den neuen Leben</w:t>
      </w:r>
      <w:r>
        <w:t>sweg betreten, den der Herr mich führen will und den er durch eine bereitwillige Zu</w:t>
      </w:r>
      <w:r>
        <w:softHyphen/>
        <w:t>stimmung meiner Angehörigen selbst gebahnt hat. Mein innerstes Flehen ist es, daß ich, vor Selbsttäu</w:t>
      </w:r>
      <w:r>
        <w:softHyphen/>
        <w:t xml:space="preserve">schung bewahrt, nach </w:t>
      </w:r>
      <w:proofErr w:type="gramStart"/>
      <w:r>
        <w:t>des</w:t>
      </w:r>
      <w:proofErr w:type="gramEnd"/>
      <w:r>
        <w:t xml:space="preserve"> Herrn Willen im Glauben handeln könne und die </w:t>
      </w:r>
      <w:r>
        <w:t>Liebe Christi mich dringe, gern alles dranzugeben und mit ausdauernder Geduld mei</w:t>
      </w:r>
      <w:r>
        <w:softHyphen/>
        <w:t>nem Beruf zu leben. Wie ich mir diese hingebende Liebe täglich in reichem Maße erflehen möchte, so bitte ich Sie, wertester Herr Spittler, tragen Sie midi auf fürbittendem He</w:t>
      </w:r>
      <w:r>
        <w:t>rzen, daß mir alles das verliehen werde, was mir not tut, um dem Herrn mit Weisheit, Liebe, Freudigkeit und in herzlicher Demut dienen zu können, zum Preise seines Namens. Sie und das ver</w:t>
      </w:r>
      <w:r>
        <w:softHyphen/>
        <w:t>ehrte Komitee bitte ich aber, mich in Geduld zu tragen und Ihre Erwa</w:t>
      </w:r>
      <w:r>
        <w:t>rtungen nicht zu hoch zu stellen; mit möglichster Gewissenhaftigkeit werde ich die Ausbil- dungs- und Vorbereitungszeit benützen und sodann meine Pflichten zu erfüllen trachten.“</w:t>
      </w:r>
    </w:p>
    <w:p w:rsidR="00E34D51" w:rsidRDefault="00B076D1">
      <w:pPr>
        <w:pStyle w:val="Bodytext20"/>
        <w:framePr w:w="6341" w:h="7987" w:hRule="exact" w:wrap="none" w:vAnchor="page" w:hAnchor="page" w:x="64" w:y="816"/>
        <w:shd w:val="clear" w:color="auto" w:fill="auto"/>
        <w:spacing w:before="0" w:after="0" w:line="211" w:lineRule="exact"/>
        <w:ind w:left="700" w:right="1080" w:firstLine="180"/>
        <w:jc w:val="both"/>
      </w:pPr>
      <w:r>
        <w:t>Trinette Bindschädler reiste nun zunächst nach Kai</w:t>
      </w:r>
      <w:r>
        <w:softHyphen/>
        <w:t xml:space="preserve">serswerth und Straßburg, </w:t>
      </w:r>
      <w:r>
        <w:t>um die dortigen Diakonis</w:t>
      </w:r>
      <w:r>
        <w:softHyphen/>
        <w:t>senhäuser kennenzulernen und sich in ihren künftigen Aufgabenkreis einführen zu lassen. Auf dieser Reise wurde sie begleitet von Susette Spittler, die ihr von da an zeitlebens eine treue Freundin und Beraterin war.</w:t>
      </w:r>
    </w:p>
    <w:p w:rsidR="00E34D51" w:rsidRDefault="00B076D1">
      <w:pPr>
        <w:pStyle w:val="Bodytext100"/>
        <w:framePr w:w="6341" w:h="268" w:hRule="exact" w:wrap="none" w:vAnchor="page" w:hAnchor="page" w:x="64" w:y="8929"/>
        <w:shd w:val="clear" w:color="auto" w:fill="auto"/>
        <w:spacing w:before="0" w:line="210" w:lineRule="exact"/>
        <w:ind w:right="4891"/>
        <w:jc w:val="right"/>
      </w:pPr>
      <w:r>
        <w:t>5 Spittler</w:t>
      </w:r>
    </w:p>
    <w:p w:rsidR="00E34D51" w:rsidRDefault="00B076D1">
      <w:pPr>
        <w:pStyle w:val="Bodytext20"/>
        <w:framePr w:wrap="none" w:vAnchor="page" w:hAnchor="page" w:x="5109" w:y="8900"/>
        <w:shd w:val="clear" w:color="auto" w:fill="auto"/>
        <w:spacing w:before="0" w:after="0" w:line="300" w:lineRule="exact"/>
        <w:ind w:firstLine="0"/>
      </w:pPr>
      <w:r>
        <w:t>65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551" w:hRule="exact" w:wrap="none" w:vAnchor="page" w:hAnchor="page" w:x="64" w:y="816"/>
        <w:shd w:val="clear" w:color="auto" w:fill="auto"/>
        <w:spacing w:before="0" w:after="0" w:line="211" w:lineRule="exact"/>
        <w:ind w:left="700" w:right="1040" w:firstLine="180"/>
        <w:jc w:val="both"/>
      </w:pPr>
      <w:r>
        <w:t>Nach ihrer Rüdekehr wurde Trinette Bindschädler am 11. November 1852 durch den Ortsgeistlichen, Herrn Pfarrer Staehelin, in Riehen zu ihrem Amt als Vor</w:t>
      </w:r>
      <w:r>
        <w:softHyphen/>
        <w:t>steherin der Diakonissenanstalt eingesegnet. Zugleich wurden zwei Schwestern in d</w:t>
      </w:r>
      <w:r>
        <w:t>ie Vorprobe auf genommen und das Anstaltshaus dem Dienst Gottes geweiht.</w:t>
      </w:r>
    </w:p>
    <w:p w:rsidR="00E34D51" w:rsidRDefault="00B076D1">
      <w:pPr>
        <w:pStyle w:val="Bodytext20"/>
        <w:framePr w:w="6341" w:h="7551" w:hRule="exact" w:wrap="none" w:vAnchor="page" w:hAnchor="page" w:x="64" w:y="816"/>
        <w:shd w:val="clear" w:color="auto" w:fill="auto"/>
        <w:spacing w:before="0" w:after="0" w:line="211" w:lineRule="exact"/>
        <w:ind w:left="700" w:right="1040" w:firstLine="180"/>
        <w:jc w:val="both"/>
      </w:pPr>
      <w:r>
        <w:t>Die Gaben flössen reichlich für das neue Werk, und auf einen Aufruf hin meldeten sich schon im folgenden Jahr acht gläubige junge Mädchen für den Diakonis</w:t>
      </w:r>
      <w:r>
        <w:softHyphen/>
        <w:t>sendienst. Trinette Bindschä</w:t>
      </w:r>
      <w:r>
        <w:t>dler erwies sich als eine geistesmächtige, edle Persönlichkeit, die dem jungen Werk in seinen Anfangsjahren das eigentliche Ge</w:t>
      </w:r>
      <w:r>
        <w:softHyphen/>
        <w:t>präge gab. Spittler hing mit großer Liebe an diesem Werk und förderte es in jeder Hinsicht. Wie freute er sich über den Zuwachs a</w:t>
      </w:r>
      <w:r>
        <w:t>n Schwestern und über die immer neu sich eröffnenden Arbeitsgebiete! Er trug wahrlich das ganze Werk und seine junge Oberschwe</w:t>
      </w:r>
      <w:r>
        <w:softHyphen/>
        <w:t xml:space="preserve">ster auf betendem Herzen. Er durfte es noch erleben, daß etwa achtzig Schwestern innerhalb der Anstalt wie auf Außenstationen in </w:t>
      </w:r>
      <w:r>
        <w:t>gesegnetem Liebesdienst standen.</w:t>
      </w:r>
    </w:p>
    <w:p w:rsidR="00E34D51" w:rsidRDefault="00B076D1">
      <w:pPr>
        <w:pStyle w:val="Bodytext20"/>
        <w:framePr w:w="6341" w:h="7551" w:hRule="exact" w:wrap="none" w:vAnchor="page" w:hAnchor="page" w:x="64" w:y="816"/>
        <w:shd w:val="clear" w:color="auto" w:fill="auto"/>
        <w:spacing w:before="0" w:after="0" w:line="211" w:lineRule="exact"/>
        <w:ind w:left="700" w:right="1040" w:firstLine="180"/>
        <w:jc w:val="both"/>
      </w:pPr>
      <w:r>
        <w:t>Siebzig Jahre war Spittler alt, als ihm die Grün</w:t>
      </w:r>
      <w:r>
        <w:softHyphen/>
        <w:t xml:space="preserve">dung des Diakonissenhauses geschenkt wurde, und doch überschaute er mit dem Blick des auf der Höhe des Wirkens stehenden Mannes im </w:t>
      </w:r>
      <w:proofErr w:type="gramStart"/>
      <w:r>
        <w:t>voraus</w:t>
      </w:r>
      <w:proofErr w:type="gramEnd"/>
      <w:r>
        <w:t xml:space="preserve"> manche Folgen, die sich in ferner Ze</w:t>
      </w:r>
      <w:r>
        <w:t>it ergeben mußten. So wurde auf seine Anregung hin noch in demselben Jahr 1852 ein Altersasyl für im Dienst erkrankte oder erschöpfte Schwestern gegründet.</w:t>
      </w:r>
    </w:p>
    <w:p w:rsidR="00E34D51" w:rsidRDefault="00B076D1">
      <w:pPr>
        <w:pStyle w:val="Bodytext20"/>
        <w:framePr w:w="6341" w:h="7551" w:hRule="exact" w:wrap="none" w:vAnchor="page" w:hAnchor="page" w:x="64" w:y="816"/>
        <w:shd w:val="clear" w:color="auto" w:fill="auto"/>
        <w:spacing w:before="0" w:after="0" w:line="211" w:lineRule="exact"/>
        <w:ind w:left="700" w:right="1040" w:firstLine="180"/>
        <w:jc w:val="both"/>
      </w:pPr>
      <w:r>
        <w:t>Allezeit aber lag es Spittler am Herzen, daß die Aufgabe der Diakonissen sich nicht beschränken dürf</w:t>
      </w:r>
      <w:r>
        <w:t>e auf die Pflege der Kranken als einer Erscheinung des Leibeslebens allein, sondern daß hinter dem allem die Sorge zu stehen habe für unsterbliche Seelen. Diako</w:t>
      </w:r>
      <w:r>
        <w:softHyphen/>
        <w:t>nissendienst war für ihn immer — mit oder ohne Wort</w:t>
      </w:r>
      <w:r>
        <w:softHyphen/>
        <w:t>verkündigung — Seelsorge.</w:t>
      </w:r>
    </w:p>
    <w:p w:rsidR="00E34D51" w:rsidRDefault="00B076D1">
      <w:pPr>
        <w:pStyle w:val="Headerorfooter60"/>
        <w:framePr w:wrap="none" w:vAnchor="page" w:hAnchor="page" w:x="688" w:y="8940"/>
        <w:shd w:val="clear" w:color="auto" w:fill="auto"/>
        <w:spacing w:line="220" w:lineRule="exact"/>
      </w:pPr>
      <w:r>
        <w:t>66</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Heading50"/>
        <w:framePr w:wrap="none" w:vAnchor="page" w:hAnchor="page" w:x="64" w:y="747"/>
        <w:shd w:val="clear" w:color="auto" w:fill="auto"/>
        <w:spacing w:after="0" w:line="340" w:lineRule="exact"/>
        <w:ind w:left="720"/>
      </w:pPr>
      <w:bookmarkStart w:id="17" w:name="bookmark16"/>
      <w:r>
        <w:t>Andere Werke</w:t>
      </w:r>
      <w:bookmarkEnd w:id="17"/>
    </w:p>
    <w:p w:rsidR="00E34D51" w:rsidRDefault="00B076D1">
      <w:pPr>
        <w:pStyle w:val="Bodytext20"/>
        <w:framePr w:w="6341" w:h="7559" w:hRule="exact" w:wrap="none" w:vAnchor="page" w:hAnchor="page" w:x="64" w:y="1253"/>
        <w:shd w:val="clear" w:color="auto" w:fill="auto"/>
        <w:spacing w:before="0" w:after="0" w:line="211" w:lineRule="exact"/>
        <w:ind w:left="720" w:right="1020" w:firstLine="200"/>
        <w:jc w:val="both"/>
      </w:pPr>
      <w:r>
        <w:t xml:space="preserve">Fast kein Gebiet des menschlichen Lebens gab es, das nicht von Spittler mit Teilnahme, aber auch mit „Handanlegen“ begleitet wurde. So suchte er im Jahre 1857 ein Heim für alleinstehende Frauen zu schaffen und damit zu </w:t>
      </w:r>
      <w:r>
        <w:t>verbinden eine sogenannte „Mägdeherberge“, das heißt eine Stätte, in der Dienst</w:t>
      </w:r>
      <w:r>
        <w:softHyphen/>
        <w:t>boten, vor allem auswärtige, die im Augenblick ohne Lebensaufgabe und Verdienst waren, den Versuchun</w:t>
      </w:r>
      <w:r>
        <w:softHyphen/>
        <w:t>gen der immer größer werdenden Stadt entzogen wer</w:t>
      </w:r>
      <w:r>
        <w:softHyphen/>
        <w:t xml:space="preserve">den konnten. Während der </w:t>
      </w:r>
      <w:r>
        <w:t>erstere Plan — das Frauen</w:t>
      </w:r>
      <w:r>
        <w:softHyphen/>
        <w:t>stift — weniger Anklang fand, durfte Spittler es er</w:t>
      </w:r>
      <w:r>
        <w:softHyphen/>
        <w:t>leben, wie in der Mägdeherberge „auf den Schoren“, die 1858 eröffnet wurde, und für die ganz besonders gut geeignete Hauseltern, nämlich das Ehepaar Kull- Huber, gefunden wurden,</w:t>
      </w:r>
      <w:r>
        <w:t xml:space="preserve"> Hunderte von Mädchen Zu</w:t>
      </w:r>
      <w:r>
        <w:softHyphen/>
        <w:t>flucht, Hilfe, Verdienst und Bewahrung fanden.</w:t>
      </w:r>
    </w:p>
    <w:p w:rsidR="00E34D51" w:rsidRDefault="00B076D1">
      <w:pPr>
        <w:pStyle w:val="Bodytext20"/>
        <w:framePr w:w="6341" w:h="7559" w:hRule="exact" w:wrap="none" w:vAnchor="page" w:hAnchor="page" w:x="64" w:y="1253"/>
        <w:shd w:val="clear" w:color="auto" w:fill="auto"/>
        <w:spacing w:before="0" w:after="0" w:line="211" w:lineRule="exact"/>
        <w:ind w:left="720" w:right="1020" w:firstLine="200"/>
        <w:jc w:val="both"/>
      </w:pPr>
      <w:r>
        <w:t>In diesem Zusammenhang ist eines besonderen Wer</w:t>
      </w:r>
      <w:r>
        <w:softHyphen/>
        <w:t>kes zu gedenken, das zwar im Vergleich zu den bisher erwähnten unscheinbar dasteht, aber wohl eben deshalb Spittlers besondere Liebe und</w:t>
      </w:r>
      <w:r>
        <w:t xml:space="preserve"> Teilnahme erfuhr: die Kleinkinderschule von Bettingen. Die Kinder dieses Dorfes auf dem Weg von Riehen nach St. Chrischona erweckten Spittlers Aufmerksamkeit, und so wurde er auch auf diesem Gebiet bahnbrechend. Schon 1850 wurde diese Kleinkinderschule ge</w:t>
      </w:r>
      <w:r>
        <w:t>gründet.</w:t>
      </w:r>
    </w:p>
    <w:p w:rsidR="00E34D51" w:rsidRDefault="00B076D1">
      <w:pPr>
        <w:pStyle w:val="Bodytext20"/>
        <w:framePr w:w="6341" w:h="7559" w:hRule="exact" w:wrap="none" w:vAnchor="page" w:hAnchor="page" w:x="64" w:y="1253"/>
        <w:shd w:val="clear" w:color="auto" w:fill="auto"/>
        <w:spacing w:before="0" w:after="0" w:line="211" w:lineRule="exact"/>
        <w:ind w:left="720" w:right="1020" w:firstLine="200"/>
        <w:jc w:val="both"/>
      </w:pPr>
      <w:r>
        <w:t>Während Bettingen denkbar nahe bei Riehen liegt, umfaßte Spittlers Geist immer auch das denkbar Ferne mit gleicher Teilnahme und Liebe. Darum nahm er die Hilferufe aus Amerika ganz ernst, die hinwiesen auf die große geistliche Not der dorthin Ausg</w:t>
      </w:r>
      <w:r>
        <w:t>ewanderten. Spittler war zunächst darauf bedacht, den Lehrplan von St. Chrischona so umzugestalten, daß eine gute Vorbereitung für den Dienst der Evangelisation unter diesen Auswanderern gewährleistet war. Damit nahm er übrigens ganz eine frühere Tradition</w:t>
      </w:r>
      <w:r>
        <w:t xml:space="preserve"> der Christen-</w:t>
      </w:r>
    </w:p>
    <w:p w:rsidR="00E34D51" w:rsidRDefault="00B076D1">
      <w:pPr>
        <w:pStyle w:val="Headerorfooter60"/>
        <w:framePr w:wrap="none" w:vAnchor="page" w:hAnchor="page" w:x="746" w:y="8911"/>
        <w:shd w:val="clear" w:color="auto" w:fill="auto"/>
        <w:spacing w:line="220" w:lineRule="exact"/>
      </w:pPr>
      <w:r>
        <w:t>5*</w:t>
      </w:r>
    </w:p>
    <w:p w:rsidR="00E34D51" w:rsidRDefault="00B076D1">
      <w:pPr>
        <w:pStyle w:val="Headerorfooter50"/>
        <w:framePr w:wrap="none" w:vAnchor="page" w:hAnchor="page" w:x="5157" w:y="8933"/>
        <w:shd w:val="clear" w:color="auto" w:fill="auto"/>
        <w:spacing w:line="260" w:lineRule="exact"/>
      </w:pPr>
      <w:r>
        <w:t>67</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79" w:hRule="exact" w:wrap="none" w:vAnchor="page" w:hAnchor="page" w:x="64" w:y="821"/>
        <w:shd w:val="clear" w:color="auto" w:fill="auto"/>
        <w:spacing w:before="0" w:after="0" w:line="211" w:lineRule="exact"/>
        <w:ind w:left="720" w:right="1040" w:firstLine="0"/>
        <w:jc w:val="both"/>
      </w:pPr>
      <w:r>
        <w:t>tumsgesellschaft auf. Schon der ältere Urlsperger war ja von der Sorge um die geistliche Betreuung der Aus</w:t>
      </w:r>
      <w:r>
        <w:softHyphen/>
        <w:t>wanderer tief bewegt und hatte in dieser Hinsicht ge</w:t>
      </w:r>
      <w:r>
        <w:softHyphen/>
        <w:t>holfen, wo und wie er konnte. So zogen in der Folge</w:t>
      </w:r>
      <w:r>
        <w:softHyphen/>
        <w:t>z</w:t>
      </w:r>
      <w:r>
        <w:t>eit viele Brüder von St. Chrischona aus als Sendboten übers Meer in den „neuen Kontinent“, vor allem nach Texas, Kanada, Chile und Brasilien.</w:t>
      </w:r>
    </w:p>
    <w:p w:rsidR="00E34D51" w:rsidRDefault="00B076D1">
      <w:pPr>
        <w:pStyle w:val="Bodytext20"/>
        <w:framePr w:w="6341" w:h="7979" w:hRule="exact" w:wrap="none" w:vAnchor="page" w:hAnchor="page" w:x="64" w:y="821"/>
        <w:shd w:val="clear" w:color="auto" w:fill="auto"/>
        <w:spacing w:before="0" w:after="0" w:line="211" w:lineRule="exact"/>
        <w:ind w:left="720" w:right="1040" w:firstLine="180"/>
        <w:jc w:val="both"/>
      </w:pPr>
      <w:r>
        <w:t>Wiederum nach einer andern Himmelsrichtung müs</w:t>
      </w:r>
      <w:r>
        <w:softHyphen/>
        <w:t>sen wir unsern Geist wenden, wenn wir hören, daß Bibelboten von St.</w:t>
      </w:r>
      <w:r>
        <w:t xml:space="preserve"> Chrischona nach Kurland gesandt wurden. Die spätere Erweckung in Rußland, kurz vor dem großen Zusammenbruch, ist nebst dem Wirken der Brüdergemeine vor allem auch dem evangelistischen Zeugnis der Chrischonabrüder zu verdanken.</w:t>
      </w:r>
    </w:p>
    <w:p w:rsidR="00E34D51" w:rsidRDefault="00B076D1">
      <w:pPr>
        <w:pStyle w:val="Bodytext20"/>
        <w:framePr w:w="6341" w:h="7979" w:hRule="exact" w:wrap="none" w:vAnchor="page" w:hAnchor="page" w:x="64" w:y="821"/>
        <w:shd w:val="clear" w:color="auto" w:fill="auto"/>
        <w:spacing w:before="0" w:after="0" w:line="211" w:lineRule="exact"/>
        <w:ind w:left="720" w:right="1040" w:firstLine="180"/>
        <w:jc w:val="both"/>
      </w:pPr>
      <w:r>
        <w:t>Über der Arbeit in der Ferne</w:t>
      </w:r>
      <w:r>
        <w:t xml:space="preserve"> wurden aber die Auf</w:t>
      </w:r>
      <w:r>
        <w:softHyphen/>
        <w:t>gaben in der Nähe nicht vergessen. Als im Jahre 1858 der erste Hauenstein-Tunnel gebaut wurde, wie auch kurz darauf bei Eisenbahnarbeiten im Kt. Schaffhausen, sandte Spittler Bibelboten zu den Arbeitern, damit sie ihnen mitten in die W</w:t>
      </w:r>
      <w:r>
        <w:t>elt der damals noch Zeit und Kraft ungleich viel mehr als heute beanspruchenden Arbeit hinein das Wort Gottes mit seiner seligmachen</w:t>
      </w:r>
      <w:r>
        <w:softHyphen/>
        <w:t>den Botschaft brachten.</w:t>
      </w:r>
    </w:p>
    <w:p w:rsidR="00E34D51" w:rsidRDefault="00B076D1">
      <w:pPr>
        <w:pStyle w:val="Bodytext20"/>
        <w:framePr w:w="6341" w:h="7979" w:hRule="exact" w:wrap="none" w:vAnchor="page" w:hAnchor="page" w:x="64" w:y="821"/>
        <w:shd w:val="clear" w:color="auto" w:fill="auto"/>
        <w:spacing w:before="0" w:after="0" w:line="211" w:lineRule="exact"/>
        <w:ind w:left="720" w:right="1040" w:firstLine="180"/>
        <w:jc w:val="both"/>
      </w:pPr>
      <w:r>
        <w:t>Es konnte nicht ausbleiben, daß ein Mann wie Spittler oftmals aufgesucht wurde von Persönlichkei</w:t>
      </w:r>
      <w:r>
        <w:softHyphen/>
        <w:t>te</w:t>
      </w:r>
      <w:r>
        <w:t>n, die im Leben irgendwie gestrandet waren und keinen Ausweg mehr sahen, ja sogar in der Versuchung des Selbstmordes standen. Im Blick auf solche Men</w:t>
      </w:r>
      <w:r>
        <w:softHyphen/>
        <w:t>schen kaufte Spittler das Gut Maienbühl bei Riehen an und nannte es: „Freiwillige Zwangsanstalt zur Pilger</w:t>
      </w:r>
      <w:r>
        <w:t>hütte“. Dieser Name erscheint zunächst befremd</w:t>
      </w:r>
      <w:r>
        <w:softHyphen/>
        <w:t>lich. Aber jedes einzelne Wort hat seine program</w:t>
      </w:r>
      <w:r>
        <w:softHyphen/>
        <w:t>matische Bedeutung. Unbedingt hielt Spittler daran fest, daß der Eintritt in die Anstalt freiwillig sein müsse. Er ließ sich also niemals dazu herbei, daß ihm e</w:t>
      </w:r>
      <w:r>
        <w:t>twa von polizeilicher Seite her gefährdete Persönlich</w:t>
      </w:r>
      <w:r>
        <w:softHyphen/>
        <w:t>keiten zugewiesen wurden. Hatte aber jemand den</w:t>
      </w:r>
    </w:p>
    <w:p w:rsidR="00E34D51" w:rsidRDefault="00B076D1">
      <w:pPr>
        <w:pStyle w:val="Headerorfooter60"/>
        <w:framePr w:wrap="none" w:vAnchor="page" w:hAnchor="page" w:x="727" w:y="8945"/>
        <w:shd w:val="clear" w:color="auto" w:fill="auto"/>
        <w:spacing w:line="220" w:lineRule="exact"/>
      </w:pPr>
      <w:r>
        <w:t>68</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16"/>
        <w:shd w:val="clear" w:color="auto" w:fill="auto"/>
        <w:spacing w:before="0" w:after="0" w:line="211" w:lineRule="exact"/>
        <w:ind w:left="700" w:right="1080" w:firstLine="0"/>
        <w:jc w:val="both"/>
      </w:pPr>
      <w:r>
        <w:t xml:space="preserve">Eintritt freiwillig — und Spittler ließ jedem genügend Zeit, sich die Sache zu überlegen — vollzogen, so stand er unter strenger </w:t>
      </w:r>
      <w:r>
        <w:t>Ordnung. So ist die Bezeichnung „freiwillige Zwangsanstalt“ zu verstehen. Aber auch die beigefügten Worte „zur Pilgerhütte“ hatten ihren tiefen Sinn. Die Insassen sollten wissen, daß der Aufenthalt auf dem Maienbühl eben eine Station ihres Weges sei, den s</w:t>
      </w:r>
      <w:r>
        <w:t>ie dann mit Gottes und der Menschen Hilfe geheilt und gebessert in Freiheit fortsetzen durften.</w:t>
      </w:r>
    </w:p>
    <w:p w:rsidR="00E34D51" w:rsidRDefault="00B076D1">
      <w:pPr>
        <w:pStyle w:val="Bodytext20"/>
        <w:framePr w:w="6341" w:h="7988" w:hRule="exact" w:wrap="none" w:vAnchor="page" w:hAnchor="page" w:x="64" w:y="816"/>
        <w:shd w:val="clear" w:color="auto" w:fill="auto"/>
        <w:spacing w:before="0" w:after="0" w:line="211" w:lineRule="exact"/>
        <w:ind w:left="700" w:right="1080" w:firstLine="180"/>
        <w:jc w:val="both"/>
      </w:pPr>
      <w:r>
        <w:t>Spittler war der Überzeugung, daß Menschen, die vom rechten Weg abgekommen waren, nur durch strenge Ordnung, also durch Zwang wieder zurecht</w:t>
      </w:r>
      <w:r>
        <w:softHyphen/>
        <w:t>kommen konnten, wob</w:t>
      </w:r>
      <w:r>
        <w:t>ei selbstverständlich der Zwang ausgeübt wurde im Geist christlicher Liebe und tiefen Verstehens. 1855 wurde die Anstalt eröffnet, und der erste Insasse war ein vollkommen gescheiterter Student der Theologie aus Tübingen.</w:t>
      </w:r>
    </w:p>
    <w:p w:rsidR="00E34D51" w:rsidRDefault="00B076D1">
      <w:pPr>
        <w:pStyle w:val="Bodytext20"/>
        <w:framePr w:w="6341" w:h="7988" w:hRule="exact" w:wrap="none" w:vAnchor="page" w:hAnchor="page" w:x="64" w:y="816"/>
        <w:shd w:val="clear" w:color="auto" w:fill="auto"/>
        <w:spacing w:before="0" w:after="0" w:line="211" w:lineRule="exact"/>
        <w:ind w:left="700" w:right="1080" w:firstLine="180"/>
        <w:jc w:val="both"/>
      </w:pPr>
      <w:r>
        <w:t xml:space="preserve">Noch etwas anderes zeigt Spittler </w:t>
      </w:r>
      <w:r>
        <w:t>hier als den gro</w:t>
      </w:r>
      <w:r>
        <w:softHyphen/>
        <w:t>ßen Erzieher, nicht nur als den an Plänen reichen Organisator. Jeden, der in den Maienbühl eintreten wollte, ließ Spittler zuerst einen ausführlichen Lebens</w:t>
      </w:r>
      <w:r>
        <w:softHyphen/>
        <w:t>lauf schreiben, und zwar im Sinne der Gewissenser</w:t>
      </w:r>
      <w:r>
        <w:softHyphen/>
        <w:t>forschung. Er war der Überzeugun</w:t>
      </w:r>
      <w:r>
        <w:t>g, daß die Aufhel</w:t>
      </w:r>
      <w:r>
        <w:softHyphen/>
        <w:t>lung der Gründe, die zu einem Versagen auf der Lebensbahn geführt haben, viel zur Hilfe beitrüge. In gewissem Sinn nahm Spittler also hier einen Grund</w:t>
      </w:r>
      <w:r>
        <w:softHyphen/>
        <w:t>gedanken der Psychoanalyse voraus.</w:t>
      </w:r>
    </w:p>
    <w:p w:rsidR="00E34D51" w:rsidRDefault="00B076D1">
      <w:pPr>
        <w:pStyle w:val="Bodytext20"/>
        <w:framePr w:w="6341" w:h="7988" w:hRule="exact" w:wrap="none" w:vAnchor="page" w:hAnchor="page" w:x="64" w:y="816"/>
        <w:shd w:val="clear" w:color="auto" w:fill="auto"/>
        <w:spacing w:before="0" w:after="0" w:line="211" w:lineRule="exact"/>
        <w:ind w:left="700" w:right="1080" w:firstLine="180"/>
        <w:jc w:val="both"/>
      </w:pPr>
      <w:r>
        <w:t>Während all dieser Geschehnisse wuchs Spittlers Lieb</w:t>
      </w:r>
      <w:r>
        <w:t>lingswerk, St. Chrischona, immer mehr an, so daß der Raummangel immer drückender wurde. Der Bauer, dem das Chrischonagut um das Kirchlein her gehörte, war dem Werk feind und ließ sich nicht bewegen, etwas Land zu einem Bauplatz herzugeben. Das trieb Spittl</w:t>
      </w:r>
      <w:r>
        <w:t>er viel ins Gebet. Da bot ein Jude sein Stück Land etwas unterhalb vom Berg zum Kauf an. und auch das nötige Geld stellte sich ein. Auf diesem Land wurde im Jahre 1857 ein Ökonomiehaus erbaut.</w:t>
      </w:r>
    </w:p>
    <w:p w:rsidR="00E34D51" w:rsidRDefault="00B076D1">
      <w:pPr>
        <w:pStyle w:val="Headerorfooter0"/>
        <w:framePr w:wrap="none" w:vAnchor="page" w:hAnchor="page" w:x="5109" w:y="8911"/>
        <w:shd w:val="clear" w:color="auto" w:fill="auto"/>
        <w:spacing w:line="280" w:lineRule="exact"/>
      </w:pPr>
      <w:r>
        <w:rPr>
          <w:rStyle w:val="Headerorfooter1"/>
          <w:b/>
          <w:bCs/>
        </w:rPr>
        <w:t>69</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06"/>
        <w:shd w:val="clear" w:color="auto" w:fill="auto"/>
        <w:spacing w:before="0" w:after="0" w:line="211" w:lineRule="exact"/>
        <w:ind w:left="700" w:right="1060" w:firstLine="200"/>
        <w:jc w:val="both"/>
      </w:pPr>
      <w:r>
        <w:t xml:space="preserve">Aber Gott griff noch anders ein. Der </w:t>
      </w:r>
      <w:r>
        <w:t>feindliche Nachbar stürzte in seiner Scheune von der Leiter zu Tode, und gleichzeitig traf ein ungesuchtes Anerbieten einer Dame aus England ein, das zum Verkauf kom</w:t>
      </w:r>
      <w:r>
        <w:softHyphen/>
        <w:t>mende Chrischonagut für die Anstalt zu kaufen. So konnte 1860 das erste Anstaltshaus erbau</w:t>
      </w:r>
      <w:r>
        <w:t>t werden. Im Jahresbericht jenes Jahres heißt es darüber: „Wie überaus glücklich wir uns schätzen bei unserm neuen geräumigen Lehrzimmer, Speisesaal, Küche, Back- und Waschstube, können nur diejenigen unsrer Freunde recht empfinden, denen unsre über fünfze</w:t>
      </w:r>
      <w:r>
        <w:t>hn Jahre im Turm und Dach der alten Bergkirche geführte Haus</w:t>
      </w:r>
      <w:r>
        <w:softHyphen/>
        <w:t>haltung näher bekannt ist.“</w:t>
      </w:r>
    </w:p>
    <w:p w:rsidR="00E34D51" w:rsidRDefault="00B076D1">
      <w:pPr>
        <w:pStyle w:val="Bodytext20"/>
        <w:framePr w:w="6341" w:h="7988" w:hRule="exact" w:wrap="none" w:vAnchor="page" w:hAnchor="page" w:x="64" w:y="806"/>
        <w:shd w:val="clear" w:color="auto" w:fill="auto"/>
        <w:spacing w:before="0" w:after="0" w:line="211" w:lineRule="exact"/>
        <w:ind w:left="700" w:right="1060" w:firstLine="200"/>
        <w:jc w:val="both"/>
      </w:pPr>
      <w:r>
        <w:t xml:space="preserve">Nach einigen Jahren wurde ein zweites Haus erbaut, enthaltend eine Inspektorenwohnung und Räume für die Buchdruckerei und Buchbinderei. Spittler durfte dann noch kurz </w:t>
      </w:r>
      <w:r>
        <w:t>vor seinem Tod, 1867, die Freude er</w:t>
      </w:r>
      <w:r>
        <w:softHyphen/>
        <w:t>leben, das zweite Anstaltsgebäude, zwar noch nicht vol</w:t>
      </w:r>
      <w:r>
        <w:softHyphen/>
        <w:t>lendet, aber doch aufgerichtet zu sehen.</w:t>
      </w:r>
    </w:p>
    <w:p w:rsidR="00E34D51" w:rsidRDefault="00B076D1">
      <w:pPr>
        <w:pStyle w:val="Bodytext20"/>
        <w:framePr w:w="6341" w:h="7988" w:hRule="exact" w:wrap="none" w:vAnchor="page" w:hAnchor="page" w:x="64" w:y="806"/>
        <w:shd w:val="clear" w:color="auto" w:fill="auto"/>
        <w:spacing w:before="0" w:after="0" w:line="211" w:lineRule="exact"/>
        <w:ind w:left="700" w:right="1060" w:firstLine="200"/>
        <w:jc w:val="both"/>
      </w:pPr>
      <w:r>
        <w:t>Zu jener Zeit war die Basler Mission, die ältere Schwester von St. Chrischona, schon über ein halbes Jahrhundert alt. So gew</w:t>
      </w:r>
      <w:r>
        <w:t>iß Spittlers Herzen die „Pil</w:t>
      </w:r>
      <w:r>
        <w:softHyphen/>
        <w:t>germission“ später ganz besonders nahelag, so darf darüber doch nicht vergessen werden, daß er unabläs</w:t>
      </w:r>
      <w:r>
        <w:softHyphen/>
        <w:t>sig teilnahm auch an der weltweiten Entfaltung der Basler Mission, deren Begründung und gesetzliche Ein</w:t>
      </w:r>
      <w:r>
        <w:softHyphen/>
        <w:t>ordnung in das Gebie</w:t>
      </w:r>
      <w:r>
        <w:t>t von Basel-Stadt menschlich ge</w:t>
      </w:r>
      <w:r>
        <w:softHyphen/>
        <w:t>sehen ganz allein sein Werk war.</w:t>
      </w:r>
    </w:p>
    <w:p w:rsidR="00E34D51" w:rsidRDefault="00B076D1">
      <w:pPr>
        <w:pStyle w:val="Bodytext20"/>
        <w:framePr w:w="6341" w:h="7988" w:hRule="exact" w:wrap="none" w:vAnchor="page" w:hAnchor="page" w:x="64" w:y="806"/>
        <w:shd w:val="clear" w:color="auto" w:fill="auto"/>
        <w:spacing w:before="0" w:after="0" w:line="211" w:lineRule="exact"/>
        <w:ind w:left="700" w:right="1060" w:firstLine="200"/>
        <w:jc w:val="both"/>
      </w:pPr>
      <w:r>
        <w:t>Damals, als das zweite Anstaltsgebäude auf St. Chri</w:t>
      </w:r>
      <w:r>
        <w:softHyphen/>
        <w:t>schona erstellt wurde, also 1867, stand schon das dritte, also unser heutiges Missionshaus, seit sieben Jahren da als ein Wahrzeichen der n</w:t>
      </w:r>
      <w:r>
        <w:t>immermüden Liebe zu den dem Evangelium fernen Menschen. Junge Männer aus allen Berufen wurden hier ausgebildet, Missionare von den Feldern in Afrika und Asien kehrten hierhin zurück, und an alledem nahm Spittler liebend und tätig Anteil.</w:t>
      </w:r>
    </w:p>
    <w:p w:rsidR="00E34D51" w:rsidRDefault="00B076D1">
      <w:pPr>
        <w:pStyle w:val="Headerorfooter50"/>
        <w:framePr w:wrap="none" w:vAnchor="page" w:hAnchor="page" w:x="698" w:y="8913"/>
        <w:shd w:val="clear" w:color="auto" w:fill="auto"/>
        <w:spacing w:line="260" w:lineRule="exact"/>
      </w:pPr>
      <w:r>
        <w:t>70</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Heading50"/>
        <w:framePr w:w="6341" w:h="8062" w:hRule="exact" w:wrap="none" w:vAnchor="page" w:hAnchor="page" w:x="64" w:y="737"/>
        <w:shd w:val="clear" w:color="auto" w:fill="auto"/>
        <w:spacing w:after="87" w:line="340" w:lineRule="exact"/>
        <w:ind w:left="720"/>
      </w:pPr>
      <w:bookmarkStart w:id="18" w:name="bookmark17"/>
      <w:r>
        <w:t>Die Erweckung der helfenden Kraft</w:t>
      </w:r>
      <w:bookmarkEnd w:id="18"/>
    </w:p>
    <w:p w:rsidR="00E34D51" w:rsidRDefault="00B076D1">
      <w:pPr>
        <w:pStyle w:val="Bodytext20"/>
        <w:framePr w:w="6341" w:h="8062" w:hRule="exact" w:wrap="none" w:vAnchor="page" w:hAnchor="page" w:x="64" w:y="737"/>
        <w:shd w:val="clear" w:color="auto" w:fill="auto"/>
        <w:spacing w:before="0" w:after="0" w:line="211" w:lineRule="exact"/>
        <w:ind w:left="720" w:right="1060" w:firstLine="180"/>
        <w:jc w:val="both"/>
      </w:pPr>
      <w:r>
        <w:t xml:space="preserve">Für einen Menschen, zu dessen Wesen das Helfen gehört, ist es entscheidend, ob es ihm gegeben ist, im andern die helfende Kraft zu erwecken. Bei Spittler war dies in hohem Maße der Fall. Schon alles </w:t>
      </w:r>
      <w:r>
        <w:t>bisher Berichtete legt davon Zeugnis ab. Ein besonders be</w:t>
      </w:r>
      <w:r>
        <w:softHyphen/>
        <w:t>zeichnendes Beispiel sei noch erwähnt. Einmal war ein Herr Fingado aus Lahr Spittlers Gast beim Mis</w:t>
      </w:r>
      <w:r>
        <w:softHyphen/>
        <w:t>sionsfest. Fingado erzählte von seiner Bekehrung, und daß er und seine Frau nun aus Gewissensgründ</w:t>
      </w:r>
      <w:r>
        <w:t>en ihr bisheriges Putzwarengeschäft nicht mehr länger betrei</w:t>
      </w:r>
      <w:r>
        <w:softHyphen/>
        <w:t>ben könnten und darum den Plan gefaßt hätten, nach Amerika auszuwandern. An das Missionsfest schloß sich wie üblich das Beuggener Fest an. Dabei legte der Hausvater Zeller den vielen Gästen die N</w:t>
      </w:r>
      <w:r>
        <w:t>ot der zahl</w:t>
      </w:r>
      <w:r>
        <w:softHyphen/>
        <w:t>reichen Waisenkinder in der Heimat ans Herz. Als Spittler mit seinem Gast wieder in Basel angelangt war, fragte er diesen, wie es denn in der Gegend von Lahr mit der Waisensache stehe. Dieser antwortete, es werde dort gehalten wie fast überall:</w:t>
      </w:r>
      <w:r>
        <w:t xml:space="preserve"> man gebe die Waisenkinder dem, der sie am billigsten nehme. Darauf sagte Spittler zu Fingado: „Also gehen Sie nicht nach Amerika, sondern fangen in Lahr ein Wai</w:t>
      </w:r>
      <w:r>
        <w:softHyphen/>
        <w:t>senhaus an!“ Gleichzeitig legte er als erste Gabe für dieses noch gar nicht entstandene Werk e</w:t>
      </w:r>
      <w:r>
        <w:t>inen Dukaten auf den Tisch, den Fingado, der auf den Vorschlag gar nicht eingehen wollte, weil er viel zu viele Schwierig</w:t>
      </w:r>
      <w:r>
        <w:softHyphen/>
        <w:t>keiten voraussah. wohl oder übel annehmen mußte. Als er dann aber, nach Lahr heimgekehrt, seinen Freunden von dem in Basel Erlebten be</w:t>
      </w:r>
      <w:r>
        <w:t>richtete und dabei auch jenen Dukaten Spittlers auf den Tisch legte, wurden alle voll Freude, und jeder legte noch eine größere oder kleinere Summe dazu, so daß in wenigen Augen</w:t>
      </w:r>
      <w:r>
        <w:softHyphen/>
        <w:t>blicken ein Anfangskapital für das neue Werk beisam</w:t>
      </w:r>
      <w:r>
        <w:softHyphen/>
        <w:t>men war. Wirklich begann n</w:t>
      </w:r>
      <w:r>
        <w:t>ach einigen Wochen das Ehepaar Fingado mit der Aufnahme einiger Waisen-</w:t>
      </w:r>
    </w:p>
    <w:p w:rsidR="00E34D51" w:rsidRDefault="00B076D1">
      <w:pPr>
        <w:pStyle w:val="Headerorfooter0"/>
        <w:framePr w:wrap="none" w:vAnchor="page" w:hAnchor="page" w:x="5148" w:y="8892"/>
        <w:shd w:val="clear" w:color="auto" w:fill="auto"/>
        <w:spacing w:line="280" w:lineRule="exact"/>
      </w:pPr>
      <w:r>
        <w:rPr>
          <w:rStyle w:val="Headerorfooter1"/>
          <w:b/>
          <w:bCs/>
        </w:rPr>
        <w:t>71</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1118" w:hRule="exact" w:wrap="none" w:vAnchor="page" w:hAnchor="page" w:x="64" w:y="826"/>
        <w:shd w:val="clear" w:color="auto" w:fill="auto"/>
        <w:spacing w:before="0" w:after="0" w:line="211" w:lineRule="exact"/>
        <w:ind w:left="720" w:right="1060" w:firstLine="0"/>
        <w:jc w:val="both"/>
      </w:pPr>
      <w:r>
        <w:t>kinder, und aus dem kleinen Anfang wurde, wie es so oft in der Geschichte des Reiches Gottes gegangen ist, bald ein großes Werk. Lahr hat überhaupt als geist</w:t>
      </w:r>
      <w:r>
        <w:softHyphen/>
      </w:r>
      <w:r>
        <w:t>liches Zentrum seine wichtigsten Impulse von Spittler erhalten.</w:t>
      </w:r>
    </w:p>
    <w:p w:rsidR="00E34D51" w:rsidRDefault="00B076D1">
      <w:pPr>
        <w:pStyle w:val="Heading50"/>
        <w:framePr w:w="6341" w:h="6641" w:hRule="exact" w:wrap="none" w:vAnchor="page" w:hAnchor="page" w:x="64" w:y="2158"/>
        <w:shd w:val="clear" w:color="auto" w:fill="auto"/>
        <w:spacing w:after="207" w:line="340" w:lineRule="exact"/>
        <w:ind w:left="720"/>
        <w:jc w:val="both"/>
      </w:pPr>
      <w:bookmarkStart w:id="19" w:name="bookmark18"/>
      <w:r>
        <w:t>Die Chrischona-Gemeinschaften</w:t>
      </w:r>
      <w:bookmarkEnd w:id="19"/>
    </w:p>
    <w:p w:rsidR="00E34D51" w:rsidRDefault="00B076D1">
      <w:pPr>
        <w:pStyle w:val="Bodytext20"/>
        <w:framePr w:w="6341" w:h="6641" w:hRule="exact" w:wrap="none" w:vAnchor="page" w:hAnchor="page" w:x="64" w:y="2158"/>
        <w:shd w:val="clear" w:color="auto" w:fill="auto"/>
        <w:spacing w:before="0" w:after="0" w:line="211" w:lineRule="exact"/>
        <w:ind w:left="720" w:right="1060" w:firstLine="180"/>
        <w:jc w:val="both"/>
      </w:pPr>
      <w:r>
        <w:t xml:space="preserve">Von Anfang an sah Spittler eine Aufgabe von St. Chrisdiona darin, die zerstreuten Protestanten zu sammeln. Daraus entstand die erste evangelische Kirche in </w:t>
      </w:r>
      <w:r>
        <w:t>Rheinfelden. Spittler hielt sich überhaupt treu zur Kirche und besuchte, solange seine Gesundheit es er</w:t>
      </w:r>
      <w:r>
        <w:softHyphen/>
        <w:t>laubte, regelmäßig den sonntäglichen Gottesdienst.</w:t>
      </w:r>
    </w:p>
    <w:p w:rsidR="00E34D51" w:rsidRDefault="00B076D1">
      <w:pPr>
        <w:pStyle w:val="Bodytext20"/>
        <w:framePr w:w="6341" w:h="6641" w:hRule="exact" w:wrap="none" w:vAnchor="page" w:hAnchor="page" w:x="64" w:y="2158"/>
        <w:shd w:val="clear" w:color="auto" w:fill="auto"/>
        <w:spacing w:before="0" w:after="0" w:line="211" w:lineRule="exact"/>
        <w:ind w:left="720" w:right="1060" w:firstLine="180"/>
        <w:jc w:val="both"/>
      </w:pPr>
      <w:r>
        <w:t>Mit dieser Grundhaltung waren freilich von Anfang an zwei Gedanken bei ihm verbunden. Einmal hielt Sp</w:t>
      </w:r>
      <w:r>
        <w:t>ittler, wie alle Männer der Christentumsgesellschaft, als selbstverständlich das Spenersdie Erbe fest, das in dem Gedanken bestand, es müsse auf Grund des allge</w:t>
      </w:r>
      <w:r>
        <w:softHyphen/>
        <w:t>meinen Priestertums der Gläubigen freie Zusammen</w:t>
      </w:r>
      <w:r>
        <w:softHyphen/>
        <w:t>schlüsse solcher geben, die — um Luthers Ausdr</w:t>
      </w:r>
      <w:r>
        <w:t>uck aus der Deutschen Messe zu gebrauchen — „mit Ernst Christen sein wollen“. Zum andern bedauerte Spittler immer, daß das Diakonenamt im Protestantismus in Abgang gekommen war. Er hatte den Plan, die auf St. Chrischona ausgebildeten jungen Leute den Kirch</w:t>
      </w:r>
      <w:r>
        <w:softHyphen/>
        <w:t>gemeinden als Diakonen anzubieten. Allein er stieß mit diesem Gedanken überall auf Ablehnung. Von der heutigen Sicht aus muß übrigens gesagt werden, daß Spittler auch hier eine Entwicklung vorausgesehen und innerlich vorausgenommen hat, die später erst ei</w:t>
      </w:r>
      <w:r>
        <w:t>nset- zen sollte.</w:t>
      </w:r>
    </w:p>
    <w:p w:rsidR="00E34D51" w:rsidRDefault="00B076D1">
      <w:pPr>
        <w:pStyle w:val="Bodytext20"/>
        <w:framePr w:w="6341" w:h="6641" w:hRule="exact" w:wrap="none" w:vAnchor="page" w:hAnchor="page" w:x="64" w:y="2158"/>
        <w:shd w:val="clear" w:color="auto" w:fill="auto"/>
        <w:spacing w:before="0" w:after="0" w:line="211" w:lineRule="exact"/>
        <w:ind w:left="720" w:right="1060" w:firstLine="180"/>
        <w:jc w:val="both"/>
      </w:pPr>
      <w:r>
        <w:t>Indessen ergab sich aus dieser Begegnung verschie</w:t>
      </w:r>
      <w:r>
        <w:softHyphen/>
        <w:t>dener Anschauungen vom Wesen der christlichen Ge</w:t>
      </w:r>
      <w:r>
        <w:softHyphen/>
        <w:t>meinde, daß die Zusammenschlüsse, die sich um die Chrischonakreise bildeten, obgleich ihre Mitglieder nie</w:t>
      </w:r>
    </w:p>
    <w:p w:rsidR="00E34D51" w:rsidRDefault="00B076D1">
      <w:pPr>
        <w:pStyle w:val="Headerorfooter50"/>
        <w:framePr w:wrap="none" w:vAnchor="page" w:hAnchor="page" w:x="717" w:y="8903"/>
        <w:shd w:val="clear" w:color="auto" w:fill="auto"/>
        <w:spacing w:line="260" w:lineRule="exact"/>
      </w:pPr>
      <w:r>
        <w:t>72</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5424" w:hRule="exact" w:wrap="none" w:vAnchor="page" w:hAnchor="page" w:x="64" w:y="816"/>
        <w:shd w:val="clear" w:color="auto" w:fill="auto"/>
        <w:spacing w:before="0" w:after="0" w:line="211" w:lineRule="exact"/>
        <w:ind w:left="700" w:right="1060" w:firstLine="0"/>
        <w:jc w:val="both"/>
      </w:pPr>
      <w:r>
        <w:t xml:space="preserve">aus der </w:t>
      </w:r>
      <w:r>
        <w:t>Kirche austraten, doch dieser gegenüber eine starke Freiheit bewahrten. Spannungen konnten hier nicht ausbleiben. Aber in der Zeit der „elften Stunde“, von der Spittler so oft sprach, und die sich immer deutlicher abzuzeichnen begann, haben gerade solche f</w:t>
      </w:r>
      <w:r>
        <w:t>reien Zusammenschlüsse ihr besonderes Recht und ihre große Bedeutung, zumal da diese Kreise zumeist alle christlichen Werke innerlich und mit ihren Gaben trugen.</w:t>
      </w:r>
    </w:p>
    <w:p w:rsidR="00E34D51" w:rsidRDefault="00B076D1">
      <w:pPr>
        <w:pStyle w:val="Bodytext20"/>
        <w:framePr w:w="6341" w:h="5424" w:hRule="exact" w:wrap="none" w:vAnchor="page" w:hAnchor="page" w:x="64" w:y="816"/>
        <w:shd w:val="clear" w:color="auto" w:fill="auto"/>
        <w:spacing w:before="0" w:after="0" w:line="211" w:lineRule="exact"/>
        <w:ind w:left="700" w:right="1060" w:firstLine="200"/>
        <w:jc w:val="both"/>
      </w:pPr>
      <w:r>
        <w:t>Es kommt hinzu, daß die um die Mitte des Jahr</w:t>
      </w:r>
      <w:r>
        <w:softHyphen/>
        <w:t>hunderts auch in den schweizerischen Protestanti</w:t>
      </w:r>
      <w:r>
        <w:t>smus mit Macht einbrechende liberale Theologie viele be</w:t>
      </w:r>
      <w:r>
        <w:softHyphen/>
        <w:t>wußte Christen zu engerem Zusammenschluß geradezu zwang. In gewisser Weise komplizierter wurde freilich die Lage, als die Herrschaft des Liberalismus zu Ende zu gehen schien — wobei freilich dieses En</w:t>
      </w:r>
      <w:r>
        <w:t>de oftmals in der Tat nur ein scheinbares war — und die Lan</w:t>
      </w:r>
      <w:r>
        <w:softHyphen/>
        <w:t>deskirche nach ihrer äußeren Organisation einen im Grunde unevangelischen Alleinherrschaftsanspruch erhob.</w:t>
      </w:r>
    </w:p>
    <w:p w:rsidR="00E34D51" w:rsidRDefault="00B076D1">
      <w:pPr>
        <w:pStyle w:val="Bodytext20"/>
        <w:framePr w:w="6341" w:h="5424" w:hRule="exact" w:wrap="none" w:vAnchor="page" w:hAnchor="page" w:x="64" w:y="816"/>
        <w:shd w:val="clear" w:color="auto" w:fill="auto"/>
        <w:spacing w:before="0" w:after="0" w:line="211" w:lineRule="exact"/>
        <w:ind w:left="700" w:right="1060" w:firstLine="200"/>
        <w:jc w:val="both"/>
      </w:pPr>
      <w:r>
        <w:t>Letztlich gehen die Chrischona-Gemeinschaften zu</w:t>
      </w:r>
      <w:r>
        <w:softHyphen/>
        <w:t>rück auf das, was die Gründer der Christ</w:t>
      </w:r>
      <w:r>
        <w:t>entumsgesell</w:t>
      </w:r>
      <w:r>
        <w:softHyphen/>
        <w:t>schaft gewollt hatten: einen nicht gegen die bestehen</w:t>
      </w:r>
      <w:r>
        <w:softHyphen/>
        <w:t>den Kirchen gerichteten, aber von ihnen doch möglichst unabhängigen Zusammenschluß ernster Christen.</w:t>
      </w:r>
    </w:p>
    <w:p w:rsidR="00E34D51" w:rsidRDefault="00B076D1">
      <w:pPr>
        <w:pStyle w:val="Heading50"/>
        <w:framePr w:w="6341" w:h="2282" w:hRule="exact" w:wrap="none" w:vAnchor="page" w:hAnchor="page" w:x="64" w:y="6540"/>
        <w:shd w:val="clear" w:color="auto" w:fill="auto"/>
        <w:spacing w:after="87" w:line="340" w:lineRule="exact"/>
        <w:ind w:left="700"/>
        <w:jc w:val="both"/>
      </w:pPr>
      <w:bookmarkStart w:id="20" w:name="bookmark19"/>
      <w:r>
        <w:t>Von Mensch zu Mensch</w:t>
      </w:r>
      <w:bookmarkEnd w:id="20"/>
    </w:p>
    <w:p w:rsidR="00E34D51" w:rsidRDefault="00B076D1">
      <w:pPr>
        <w:pStyle w:val="Bodytext20"/>
        <w:framePr w:w="6341" w:h="2282" w:hRule="exact" w:wrap="none" w:vAnchor="page" w:hAnchor="page" w:x="64" w:y="6540"/>
        <w:shd w:val="clear" w:color="auto" w:fill="auto"/>
        <w:spacing w:before="0" w:after="0" w:line="211" w:lineRule="exact"/>
        <w:ind w:left="700" w:right="1060" w:firstLine="200"/>
        <w:jc w:val="both"/>
      </w:pPr>
      <w:r>
        <w:t>Christian Friedrich Spittler erscheint in der Ge</w:t>
      </w:r>
      <w:r>
        <w:softHyphen/>
        <w:t>schichte zumeist v</w:t>
      </w:r>
      <w:r>
        <w:t>ornehmlich als der große Gründer christlicher Werke und als deren Organisator. Doch darf darüber etwas anderes nicht vergessen werden, was freilich schwer nachträglich darstellbar ist: das ganz persönliche Helfen von Mensch zu Mensch. In einer Zeit wie der</w:t>
      </w:r>
      <w:r>
        <w:t xml:space="preserve"> heutigen, da über allem Organisa</w:t>
      </w:r>
      <w:r>
        <w:softHyphen/>
        <w:t>torischen das unmittelbar Menschliche so sehr zurück-</w:t>
      </w:r>
    </w:p>
    <w:p w:rsidR="00E34D51" w:rsidRDefault="00B076D1">
      <w:pPr>
        <w:pStyle w:val="Headerorfooter0"/>
        <w:framePr w:wrap="none" w:vAnchor="page" w:hAnchor="page" w:x="5119" w:y="8925"/>
        <w:shd w:val="clear" w:color="auto" w:fill="auto"/>
        <w:spacing w:line="280" w:lineRule="exact"/>
      </w:pPr>
      <w:r>
        <w:rPr>
          <w:rStyle w:val="Headerorfooter1"/>
          <w:b/>
          <w:bCs/>
        </w:rPr>
        <w:t>73</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16"/>
        <w:shd w:val="clear" w:color="auto" w:fill="auto"/>
        <w:spacing w:before="0" w:after="0" w:line="211" w:lineRule="exact"/>
        <w:ind w:left="700" w:right="1060" w:firstLine="0"/>
      </w:pPr>
      <w:r>
        <w:t>tritt und vernachlässigt wird, muß jedoch daran wenig</w:t>
      </w:r>
      <w:r>
        <w:softHyphen/>
        <w:t>stens mit einigen Hinweisen erinnert werden.</w:t>
      </w:r>
    </w:p>
    <w:p w:rsidR="00E34D51" w:rsidRDefault="00B076D1">
      <w:pPr>
        <w:pStyle w:val="Bodytext20"/>
        <w:framePr w:w="6341" w:h="7993" w:hRule="exact" w:wrap="none" w:vAnchor="page" w:hAnchor="page" w:x="64" w:y="816"/>
        <w:shd w:val="clear" w:color="auto" w:fill="auto"/>
        <w:spacing w:before="0" w:after="0" w:line="211" w:lineRule="exact"/>
        <w:ind w:left="700" w:right="1060" w:firstLine="200"/>
        <w:jc w:val="both"/>
      </w:pPr>
      <w:r>
        <w:t xml:space="preserve">Viele Menschen kamen zu Spittler in äußerer </w:t>
      </w:r>
      <w:r>
        <w:t>Not. Auch ihnen suchte er zu helfen, so gut es ging. Immer aber verband er damit eine Einwirkung auf den inne</w:t>
      </w:r>
      <w:r>
        <w:softHyphen/>
        <w:t>ren Menschen. Vor allem lag ihm daran, den Hilfe</w:t>
      </w:r>
      <w:r>
        <w:softHyphen/>
        <w:t>suchenden Neue Testamente oder Bibelteile mitzuge</w:t>
      </w:r>
      <w:r>
        <w:softHyphen/>
        <w:t>ben. Dies tat er selbst auf die Gefahr hin, auf</w:t>
      </w:r>
      <w:r>
        <w:t xml:space="preserve"> die er von manchen wohlmeinenden Freunden recht nachdrück</w:t>
      </w:r>
      <w:r>
        <w:softHyphen/>
        <w:t>lich aufmerksam gemacht wurde, daß die also Beschenk</w:t>
      </w:r>
      <w:r>
        <w:softHyphen/>
        <w:t>ten das ihnen Gegebene weiterverkauften. Spittler war der Ansicht, daß auch dadurch das Wort Gottes ver</w:t>
      </w:r>
      <w:r>
        <w:softHyphen/>
        <w:t>breitet werde. Er zählte auch solche ung</w:t>
      </w:r>
      <w:r>
        <w:t>etreu Beschenk</w:t>
      </w:r>
      <w:r>
        <w:softHyphen/>
        <w:t>ten zu seinen „Kolporteuren“.</w:t>
      </w:r>
    </w:p>
    <w:p w:rsidR="00E34D51" w:rsidRDefault="00B076D1">
      <w:pPr>
        <w:pStyle w:val="Bodytext20"/>
        <w:framePr w:w="6341" w:h="7993" w:hRule="exact" w:wrap="none" w:vAnchor="page" w:hAnchor="page" w:x="64" w:y="816"/>
        <w:shd w:val="clear" w:color="auto" w:fill="auto"/>
        <w:spacing w:before="0" w:after="0" w:line="211" w:lineRule="exact"/>
        <w:ind w:left="700" w:right="1060" w:firstLine="200"/>
        <w:jc w:val="both"/>
      </w:pPr>
      <w:r>
        <w:t>Mehr noch aber als durch irgendeine äußere Not wurde Spittler bewegt durch die Not der Seele. Immer mehr wurde er zu einem Seelsorger im wahrsten Sinne des Wortes. Ein Beispiel aus vielen mag uns gegeben sein du</w:t>
      </w:r>
      <w:r>
        <w:t>rch einen Auszug aus einem Brief Spittlers an seinen Schwager Bahnmaier. Dort schreibt er:</w:t>
      </w:r>
    </w:p>
    <w:p w:rsidR="00E34D51" w:rsidRDefault="00B076D1">
      <w:pPr>
        <w:pStyle w:val="Bodytext20"/>
        <w:framePr w:w="6341" w:h="7993" w:hRule="exact" w:wrap="none" w:vAnchor="page" w:hAnchor="page" w:x="64" w:y="816"/>
        <w:shd w:val="clear" w:color="auto" w:fill="auto"/>
        <w:spacing w:before="0" w:after="0" w:line="211" w:lineRule="exact"/>
        <w:ind w:left="700" w:right="1060" w:firstLine="200"/>
        <w:jc w:val="both"/>
      </w:pPr>
      <w:r>
        <w:t>„Vor einigen Tagen ist ein Student L. zu mir gekom</w:t>
      </w:r>
      <w:r>
        <w:softHyphen/>
        <w:t>men. Du wirst ihn wohl auch kennen; er ist wegen des Trinkens von der Universität Tübingen verwiesen worden. Er gi</w:t>
      </w:r>
      <w:r>
        <w:t>ng dann nach Zofingen, aber auch da mußte er fort wegen des Trinkens und berauschte sich unterwegs wieder. So kam er ohne ein Wort der Emp</w:t>
      </w:r>
      <w:r>
        <w:softHyphen/>
        <w:t>fehlung zu mir. Dieser arme Mensch, welcher mir so zulief, dauerte mich ungemein; er kam mir vor wie der verlorene So</w:t>
      </w:r>
      <w:r>
        <w:t>hn bei den Trebern. Ich sagte ihm dies auch ohne Komplimente und fragte ihn, ob er sich auf Gnade und Ungnade ergeben wolle, wenn ich ihn als solchen behandle. Er bekannte alles und weinte bitter</w:t>
      </w:r>
      <w:r>
        <w:softHyphen/>
        <w:t>lich, worauf ich ihm erklärte, daß ihm nur durch Buße und Ge</w:t>
      </w:r>
      <w:r>
        <w:t>bet zu helfen sei, daß er zwei Menschen habe, einen alten und einen neuen, daß jener bekämpft und dieser gestärkt werden müsse. Diese Lehre war ihm ganz neu, doch gab er ihr Gehör und ließ es sich ge-</w:t>
      </w:r>
    </w:p>
    <w:p w:rsidR="00E34D51" w:rsidRDefault="00B076D1">
      <w:pPr>
        <w:pStyle w:val="Headerorfooter50"/>
        <w:framePr w:wrap="none" w:vAnchor="page" w:hAnchor="page" w:x="703" w:y="8922"/>
        <w:shd w:val="clear" w:color="auto" w:fill="auto"/>
        <w:spacing w:line="260" w:lineRule="exact"/>
      </w:pPr>
      <w:r>
        <w:t>74</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8002" w:hRule="exact" w:wrap="none" w:vAnchor="page" w:hAnchor="page" w:x="64" w:y="811"/>
        <w:shd w:val="clear" w:color="auto" w:fill="auto"/>
        <w:spacing w:before="0" w:after="0" w:line="211" w:lineRule="exact"/>
        <w:ind w:left="700" w:right="1060" w:firstLine="0"/>
        <w:jc w:val="both"/>
      </w:pPr>
      <w:r>
        <w:t>fallen, daß er in eine Art Rei</w:t>
      </w:r>
      <w:r>
        <w:t>nigungszustand gesetzt werde oder, wie ich ihm sagte, eine Quarantäne aus</w:t>
      </w:r>
      <w:r>
        <w:softHyphen/>
        <w:t>halte, weil idi ihn erst dann wieder empfehlen könne.</w:t>
      </w:r>
    </w:p>
    <w:p w:rsidR="00E34D51" w:rsidRDefault="00B076D1">
      <w:pPr>
        <w:pStyle w:val="Bodytext20"/>
        <w:framePr w:w="6341" w:h="8002" w:hRule="exact" w:wrap="none" w:vAnchor="page" w:hAnchor="page" w:x="64" w:y="811"/>
        <w:shd w:val="clear" w:color="auto" w:fill="auto"/>
        <w:spacing w:before="0" w:after="0" w:line="211" w:lineRule="exact"/>
        <w:ind w:left="700" w:right="1060" w:firstLine="200"/>
        <w:jc w:val="both"/>
      </w:pPr>
      <w:r>
        <w:t xml:space="preserve">Ich verschaffte ihm sodann Aufenthalt und Arbeit, und wirklich kopierte er mir sehr fleißig; doch sprach er noch viel von der </w:t>
      </w:r>
      <w:r>
        <w:t>Deutschtümelei, worauf ich ihm erklärte, daß nur das wahre Christentum gute Deutsch</w:t>
      </w:r>
      <w:r>
        <w:softHyphen/>
        <w:t>tümler mache. Sein Schnurrbärtchen, welches ihm so gar gefiel, wurde sogleich weggeschnitten und der deut</w:t>
      </w:r>
      <w:r>
        <w:softHyphen/>
        <w:t>sche Studentenkittel mit einem christlichen Rock ver</w:t>
      </w:r>
      <w:r>
        <w:softHyphen/>
        <w:t>tauscht. Jetz</w:t>
      </w:r>
      <w:r>
        <w:t>t sieht er wieder einem ehrlichen Men</w:t>
      </w:r>
      <w:r>
        <w:softHyphen/>
        <w:t>schen gleich; er begriff auch, daß es lächerlich sei, wenn die Deutschtümler andere überwinden wollen, während sie nicht einmal Herr werden über sich selbst und ihre Trunksucht. Er hat jetzt das Weintrinken ganz aufge-</w:t>
      </w:r>
      <w:r>
        <w:t xml:space="preserve"> geben. Wielange er es aushalten wird, müssen wir ab- warten. Ich sagte ihm, daß er alles freiwillig tun müsse; ich könne ihn nicht zwingen, sondern ihm nur raten, und bat ihn dringend, gar kein Mitleiden zu haben mit seinem alten Menschen, vielmehr demsel</w:t>
      </w:r>
      <w:r>
        <w:t>ben mit Gebet und Flehen tüchtig auf den Leib zu gehen; es sei jetzt des Unheils genug, das er ihm schon angerich</w:t>
      </w:r>
      <w:r>
        <w:softHyphen/>
        <w:t>tet. Laß uns für diesen armen Menschen ernstlich beten; vielleicht kann er gerettet werden. Bereits merke ich, daß es ihm anfängt, innerlich w</w:t>
      </w:r>
      <w:r>
        <w:t>ohler zu werden. Er ist fleißig, enthaltsam und still, der Geist Gottes rührt sein Herz und zieht es nach oben. Er schrieb kürzlich an mich: .Nun bin ich aufgewacht; bisher schlief und träumte ich. Jetzt glaube ich, den Weg ge</w:t>
      </w:r>
      <w:r>
        <w:softHyphen/>
        <w:t xml:space="preserve">funden zu haben, auf dem ich </w:t>
      </w:r>
      <w:r>
        <w:t xml:space="preserve">wandeln muß. um an Ort und Stelle zu kommen. Bisher lief ich in der Irre. Wie ganz anders fühle ich mich nun als früher, da ich im Strudel der Vergnügungen mich stets besann: Wie will ich diesen Abend umbringen? Wie diesen Sonntag töten? Jetzt lebe ich so </w:t>
      </w:r>
      <w:r>
        <w:t>ruhig und studiere mich, wie Sie mir angeraten haben.</w:t>
      </w:r>
      <w:r>
        <w:rPr>
          <w:vertAlign w:val="superscript"/>
        </w:rPr>
        <w:t>1</w:t>
      </w:r>
      <w:r>
        <w:t xml:space="preserve"> Sieh, so gibt es unerwartete Geschäfte, die ich nicht abweisen kann!“</w:t>
      </w:r>
    </w:p>
    <w:p w:rsidR="00E34D51" w:rsidRDefault="00B076D1">
      <w:pPr>
        <w:pStyle w:val="Headerorfooter0"/>
        <w:framePr w:wrap="none" w:vAnchor="page" w:hAnchor="page" w:x="5138" w:y="8902"/>
        <w:shd w:val="clear" w:color="auto" w:fill="auto"/>
        <w:spacing w:line="280" w:lineRule="exact"/>
      </w:pPr>
      <w:r>
        <w:rPr>
          <w:rStyle w:val="Headerorfooter1"/>
          <w:b/>
          <w:bCs/>
        </w:rPr>
        <w:t>75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137" w:hRule="exact" w:wrap="none" w:vAnchor="page" w:hAnchor="page" w:x="64" w:y="816"/>
        <w:shd w:val="clear" w:color="auto" w:fill="auto"/>
        <w:spacing w:before="0" w:after="0" w:line="211" w:lineRule="exact"/>
        <w:ind w:left="700" w:right="1080" w:firstLine="200"/>
        <w:jc w:val="both"/>
      </w:pPr>
      <w:r>
        <w:t>Solche „unerwartete Geschäfte“ gab es im Lauf der Zeit immer mehr. Dabei konnte es nicht ausbleiben, daß S</w:t>
      </w:r>
      <w:r>
        <w:t>pittler auch immer wieder enttäuscht wurde. Doch war er in nimmermüder Liebe bereit, auch Gefallenen die Hand zum Wiederaufstehen zu reichen; denn er sah in jedem Menschen einen solchen, für den Jesus Christus selbst sein Blut vergossen hatte, der also nac</w:t>
      </w:r>
      <w:r>
        <w:t>h Gottes Willen gerettet werden sollte.</w:t>
      </w:r>
    </w:p>
    <w:p w:rsidR="00E34D51" w:rsidRDefault="00B076D1">
      <w:pPr>
        <w:pStyle w:val="Bodytext20"/>
        <w:framePr w:w="6341" w:h="7137" w:hRule="exact" w:wrap="none" w:vAnchor="page" w:hAnchor="page" w:x="64" w:y="816"/>
        <w:shd w:val="clear" w:color="auto" w:fill="auto"/>
        <w:spacing w:before="0" w:after="0" w:line="211" w:lineRule="exact"/>
        <w:ind w:left="700" w:right="1080" w:firstLine="200"/>
        <w:jc w:val="both"/>
      </w:pPr>
      <w:r>
        <w:t>Durch dies alles lernte Spittler die Menschen und das Menschenwesen als solches immer besser kennen, und wenn er auch nie ein Lehrbuch der Psychologie ge</w:t>
      </w:r>
      <w:r>
        <w:softHyphen/>
        <w:t>schrieben hat, wurde er doch einer der großen Psycho</w:t>
      </w:r>
      <w:r>
        <w:softHyphen/>
        <w:t>logen sei</w:t>
      </w:r>
      <w:r>
        <w:t>ner Zeit. Auch dies gehört zu der wichtigsten Grundbeziehung des Lebens — „von Mensch zu Mensch“.</w:t>
      </w:r>
    </w:p>
    <w:p w:rsidR="00E34D51" w:rsidRDefault="00B076D1">
      <w:pPr>
        <w:pStyle w:val="Bodytext20"/>
        <w:framePr w:w="6341" w:h="7137" w:hRule="exact" w:wrap="none" w:vAnchor="page" w:hAnchor="page" w:x="64" w:y="816"/>
        <w:shd w:val="clear" w:color="auto" w:fill="auto"/>
        <w:spacing w:before="0" w:after="0" w:line="211" w:lineRule="exact"/>
        <w:ind w:left="700" w:right="1080" w:firstLine="200"/>
        <w:jc w:val="both"/>
      </w:pPr>
      <w:r>
        <w:t>Zum Erbe der Christentumsgesellschaft gehörte so</w:t>
      </w:r>
      <w:r>
        <w:softHyphen/>
        <w:t>dann dies, daß Spittler mit Männern des Reiches Got</w:t>
      </w:r>
      <w:r>
        <w:softHyphen/>
        <w:t>tes von nah und fern in Verbindung und in regem Austausch</w:t>
      </w:r>
      <w:r>
        <w:t xml:space="preserve"> stand. Manche Namen wurden schon ge</w:t>
      </w:r>
      <w:r>
        <w:softHyphen/>
        <w:t>nannt. Daß die Persönlichkeiten der von Spittler ins Leben gerufenen Anstalten dabei in erster Linie stan</w:t>
      </w:r>
      <w:r>
        <w:softHyphen/>
        <w:t>den, ist selbstverständlich. Aber auch etwa mit den Kreisen, die von Stilling oder von Lavater her kamen, mit Män</w:t>
      </w:r>
      <w:r>
        <w:t>nern wie Schwarz in Heidelberg, Stillings Schwiegersohn, und später mit dessen Sohn, mit Ober- lin im Steintal, mit Vikar Ganz vom Staufberg, mit Dekan Ledderhose von Lörrach, den Gebrüdern Hoff- mann aus Korntal, Obersthelfer Linder, Pfarrer Wer</w:t>
      </w:r>
      <w:r>
        <w:softHyphen/>
        <w:t>ner, Präl</w:t>
      </w:r>
      <w:r>
        <w:t>at Krapf — um nur einige wenige herauszu</w:t>
      </w:r>
      <w:r>
        <w:softHyphen/>
        <w:t>greifen — lebte Spittler durch persönlichen Umgang und noch mehr durch Briefe in einem wesenhaften Austausch der Kräfte, wahrhaft — von Mensch zu Mensch.</w:t>
      </w:r>
    </w:p>
    <w:p w:rsidR="00E34D51" w:rsidRDefault="00B076D1">
      <w:pPr>
        <w:pStyle w:val="Headerorfooter50"/>
        <w:framePr w:wrap="none" w:vAnchor="page" w:hAnchor="page" w:x="703" w:y="8913"/>
        <w:shd w:val="clear" w:color="auto" w:fill="auto"/>
        <w:spacing w:line="260" w:lineRule="exact"/>
      </w:pPr>
      <w:r>
        <w:t>76</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Heading50"/>
        <w:framePr w:wrap="none" w:vAnchor="page" w:hAnchor="page" w:x="64" w:y="727"/>
        <w:shd w:val="clear" w:color="auto" w:fill="auto"/>
        <w:spacing w:after="0" w:line="340" w:lineRule="exact"/>
        <w:ind w:left="720"/>
      </w:pPr>
      <w:bookmarkStart w:id="21" w:name="bookmark20"/>
      <w:r>
        <w:t>Der Heimgang</w:t>
      </w:r>
      <w:bookmarkEnd w:id="21"/>
    </w:p>
    <w:p w:rsidR="00E34D51" w:rsidRDefault="00B076D1">
      <w:pPr>
        <w:pStyle w:val="Bodytext20"/>
        <w:framePr w:w="6341" w:h="7561" w:hRule="exact" w:wrap="none" w:vAnchor="page" w:hAnchor="page" w:x="64" w:y="1234"/>
        <w:shd w:val="clear" w:color="auto" w:fill="auto"/>
        <w:spacing w:before="0" w:after="0" w:line="211" w:lineRule="exact"/>
        <w:ind w:left="720" w:right="1060" w:firstLine="180"/>
        <w:jc w:val="both"/>
      </w:pPr>
      <w:r>
        <w:t xml:space="preserve">Wenn wir nun, am Ende </w:t>
      </w:r>
      <w:r>
        <w:t>dieses reich gesegneten Lebensweges angelangt, den Heimgang Spittlers be</w:t>
      </w:r>
      <w:r>
        <w:softHyphen/>
        <w:t>denken, mag uns der Ausdruck in den Sinn kommen, der im Alten Testament oft gebraucht wird: „Er wurde zu seinen Vätern versammelt.“ Vor uns steht wieder der Segen des sterbenden Vater</w:t>
      </w:r>
      <w:r>
        <w:t>s, der wahrlich dem Sohne „Häuser gebaut hat“ fast ohne Zahl. Zu ihm, dem längst vorangegangenen Vater, wurde der Sohn in hohem Alter „versammelt“. Aber hinter dem Vater erhebt sich die Reihe der „Väter“, sowohl im Sinne der Abfolge der Generationen wie in</w:t>
      </w:r>
      <w:r>
        <w:t xml:space="preserve"> geistlicher Be</w:t>
      </w:r>
      <w:r>
        <w:softHyphen/>
        <w:t>deutung. Da sind in erster Linie zu nennen die Män</w:t>
      </w:r>
      <w:r>
        <w:softHyphen/>
        <w:t>ner, die man bezeichnet als „die württembergischen Väter“ mit ihrem theosophisdien Gedankenflug und ihrem praktischen Sinn. Beides hat Christian Friedrich Spittler geerbt. Aber ungezählte a</w:t>
      </w:r>
      <w:r>
        <w:t>ndere sind da, die wir nicht nennen und auch nicht zu kennen vermögen.</w:t>
      </w:r>
    </w:p>
    <w:p w:rsidR="00E34D51" w:rsidRDefault="00B076D1">
      <w:pPr>
        <w:pStyle w:val="Bodytext20"/>
        <w:framePr w:w="6341" w:h="7561" w:hRule="exact" w:wrap="none" w:vAnchor="page" w:hAnchor="page" w:x="64" w:y="1234"/>
        <w:shd w:val="clear" w:color="auto" w:fill="auto"/>
        <w:spacing w:before="0" w:after="0" w:line="211" w:lineRule="exact"/>
        <w:ind w:left="720" w:right="1060" w:firstLine="180"/>
        <w:jc w:val="both"/>
      </w:pPr>
      <w:r>
        <w:t>Bis ins hohe Alter war St. Chrischona Spittlers „Lieblingskind“. Den Brüdern von dort rief er oft noch mit Vorliebe den Vers Tersteegens zu, der auch für ihn persönlich charakteristisch</w:t>
      </w:r>
      <w:r>
        <w:t xml:space="preserve"> war:</w:t>
      </w:r>
    </w:p>
    <w:p w:rsidR="00E34D51" w:rsidRDefault="00B076D1">
      <w:pPr>
        <w:pStyle w:val="Bodytext80"/>
        <w:framePr w:w="6341" w:h="7561" w:hRule="exact" w:wrap="none" w:vAnchor="page" w:hAnchor="page" w:x="64" w:y="1234"/>
        <w:shd w:val="clear" w:color="auto" w:fill="auto"/>
        <w:spacing w:before="0" w:after="0" w:line="192" w:lineRule="exact"/>
        <w:ind w:left="1640"/>
        <w:jc w:val="left"/>
      </w:pPr>
      <w:r>
        <w:t>„Offenbarung, Wundergaben,</w:t>
      </w:r>
    </w:p>
    <w:p w:rsidR="00E34D51" w:rsidRDefault="00B076D1">
      <w:pPr>
        <w:pStyle w:val="Bodytext80"/>
        <w:framePr w:w="6341" w:h="7561" w:hRule="exact" w:wrap="none" w:vAnchor="page" w:hAnchor="page" w:x="64" w:y="1234"/>
        <w:shd w:val="clear" w:color="auto" w:fill="auto"/>
        <w:spacing w:before="0" w:after="0" w:line="192" w:lineRule="exact"/>
        <w:ind w:left="1720"/>
        <w:jc w:val="left"/>
      </w:pPr>
      <w:r>
        <w:t>Trost und Süßigkeiten haben;</w:t>
      </w:r>
    </w:p>
    <w:p w:rsidR="00E34D51" w:rsidRDefault="00B076D1">
      <w:pPr>
        <w:pStyle w:val="Bodytext80"/>
        <w:framePr w:w="6341" w:h="7561" w:hRule="exact" w:wrap="none" w:vAnchor="page" w:hAnchor="page" w:x="64" w:y="1234"/>
        <w:shd w:val="clear" w:color="auto" w:fill="auto"/>
        <w:spacing w:before="0" w:after="0" w:line="192" w:lineRule="exact"/>
        <w:ind w:left="1720" w:right="2060"/>
        <w:jc w:val="left"/>
      </w:pPr>
      <w:r>
        <w:t>Ehre, Welt und Geld verachten, vieles wissen und betrachten; fasten, lesen, singen, beten, selbst mit Engelzungen reden: alles dieses acht’ ich nicht, wo man nicht den Willen bricht.“</w:t>
      </w:r>
    </w:p>
    <w:p w:rsidR="00E34D51" w:rsidRDefault="00B076D1">
      <w:pPr>
        <w:pStyle w:val="Bodytext20"/>
        <w:framePr w:w="6341" w:h="7561" w:hRule="exact" w:wrap="none" w:vAnchor="page" w:hAnchor="page" w:x="64" w:y="1234"/>
        <w:shd w:val="clear" w:color="auto" w:fill="auto"/>
        <w:spacing w:before="0" w:after="0" w:line="211" w:lineRule="exact"/>
        <w:ind w:left="720" w:right="1060" w:firstLine="180"/>
        <w:jc w:val="both"/>
      </w:pPr>
      <w:r>
        <w:t xml:space="preserve">Kaum zwei </w:t>
      </w:r>
      <w:r>
        <w:t>Monate vor dem Ende führte man den ehrwürdigen Greis noch in einem Handwägelchen bis an den Chrischona-Hügel hin, während den Berg hin</w:t>
      </w:r>
      <w:r>
        <w:softHyphen/>
        <w:t>auf ihn sechs Brüder trugen. Am Arm des Hausvaters Keßler besichtigte er noch das neu aufgerichtete Haus. Es folgte ein r</w:t>
      </w:r>
      <w:r>
        <w:t>ührender Abschied, wobei er sich tief</w:t>
      </w:r>
    </w:p>
    <w:p w:rsidR="00E34D51" w:rsidRDefault="00B076D1">
      <w:pPr>
        <w:pStyle w:val="Headerorfooter50"/>
        <w:framePr w:wrap="none" w:vAnchor="page" w:hAnchor="page" w:x="5133" w:y="8913"/>
        <w:shd w:val="clear" w:color="auto" w:fill="auto"/>
        <w:spacing w:line="260" w:lineRule="exact"/>
      </w:pPr>
      <w:r>
        <w:t>77</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2" w:hRule="exact" w:wrap="none" w:vAnchor="page" w:hAnchor="page" w:x="64" w:y="811"/>
        <w:shd w:val="clear" w:color="auto" w:fill="auto"/>
        <w:spacing w:before="0" w:after="0" w:line="211" w:lineRule="exact"/>
        <w:ind w:left="680" w:right="1060" w:firstLine="0"/>
      </w:pPr>
      <w:r>
        <w:t>beugte vor dem Herrn im Anblick dessen, was seine freie Gnade dort geschenkt hatte.</w:t>
      </w:r>
    </w:p>
    <w:p w:rsidR="00E34D51" w:rsidRDefault="00B076D1">
      <w:pPr>
        <w:pStyle w:val="Bodytext20"/>
        <w:framePr w:w="6341" w:h="7992" w:hRule="exact" w:wrap="none" w:vAnchor="page" w:hAnchor="page" w:x="64" w:y="811"/>
        <w:shd w:val="clear" w:color="auto" w:fill="auto"/>
        <w:spacing w:before="0" w:after="0" w:line="211" w:lineRule="exact"/>
        <w:ind w:left="680" w:right="1060" w:firstLine="200"/>
        <w:jc w:val="both"/>
      </w:pPr>
      <w:r>
        <w:t xml:space="preserve">Am 18. September 1865 hatte Spittler schon seinen letzten Willen schriftlich niedergelegt, aus dem die </w:t>
      </w:r>
      <w:r>
        <w:t>folgenden Abschnitte auch heute noch vor allem der inneren Gesinnung wegen wichtig sind: „Da ich nun in meinem vierundachtzigsten Lebensjahre stehe, so habe ich Ursache, zu hoffen, daß mich der Herr bald aus dieser Zeitlichkeit in sein himmlisches Reich ab</w:t>
      </w:r>
      <w:r>
        <w:t>- rufen wird, und sehe mich deshalb veranlaßt, zur Ord</w:t>
      </w:r>
      <w:r>
        <w:softHyphen/>
        <w:t>nung meiner zeitlichen Verhältnisse folgenden letzten Willen aufzusetzen: Vor allem liegt es mir am Herzen, dem Herrn immer wieder, und so auch bei dieser feier</w:t>
      </w:r>
      <w:r>
        <w:softHyphen/>
        <w:t>lichen Gelegenheit, meinen demütigen Dan</w:t>
      </w:r>
      <w:r>
        <w:t>k auszuspre</w:t>
      </w:r>
      <w:r>
        <w:softHyphen/>
        <w:t>chen, daß er frühe schon mein Herz aus lauter Gnade und Barmherzigkeit zu sich gezogen und mich gewür</w:t>
      </w:r>
      <w:r>
        <w:softHyphen/>
        <w:t xml:space="preserve">digt hat, seinem Reiche auf Erden während der langen Pilgrimschaft, die er mir vergönnt hat, auf mancherlei Weise dienen zu dürfen. Ich fühle </w:t>
      </w:r>
      <w:r>
        <w:t>mich viel zu gering all der Barmherzigkeit und Treue, die er mir erzeigt, und all des großen Segens, den er mir geschenkt hat. Mein Angesicht ist und bleibt gen Jerusalem gerichtet, aber wie der Herr selbst vor seinem Heimgang die Seinigen für ihre fernere</w:t>
      </w:r>
      <w:r>
        <w:t xml:space="preserve"> Pilgerschaft auf Erden ver</w:t>
      </w:r>
      <w:r>
        <w:softHyphen/>
        <w:t>sorgt und ihren Gang väterlich geregelt hat, so liegt mir ob, seinem Vorbild auch darin nachzufolgen.</w:t>
      </w:r>
    </w:p>
    <w:p w:rsidR="00E34D51" w:rsidRDefault="00B076D1">
      <w:pPr>
        <w:pStyle w:val="Bodytext20"/>
        <w:framePr w:w="6341" w:h="7992" w:hRule="exact" w:wrap="none" w:vAnchor="page" w:hAnchor="page" w:x="64" w:y="811"/>
        <w:shd w:val="clear" w:color="auto" w:fill="auto"/>
        <w:spacing w:before="0" w:after="0" w:line="211" w:lineRule="exact"/>
        <w:ind w:left="680" w:right="1060" w:firstLine="200"/>
        <w:jc w:val="both"/>
      </w:pPr>
      <w:r>
        <w:t>Ich wünsche, daß nach meinem Ableben diejenigen Anstalten, welche der Herr durch mich ins Leben ge</w:t>
      </w:r>
      <w:r>
        <w:softHyphen/>
        <w:t>rufen hat, ihr gesegnetes F</w:t>
      </w:r>
      <w:r>
        <w:t>ortbestehen haben mögen. Dies erbitte ich vom Herrn, welcher allein es geben kann und es auch geben wird, solange und soweit es seine Weisheit für gut findet.</w:t>
      </w:r>
    </w:p>
    <w:p w:rsidR="00E34D51" w:rsidRDefault="00B076D1">
      <w:pPr>
        <w:pStyle w:val="Bodytext20"/>
        <w:framePr w:w="6341" w:h="7992" w:hRule="exact" w:wrap="none" w:vAnchor="page" w:hAnchor="page" w:x="64" w:y="811"/>
        <w:shd w:val="clear" w:color="auto" w:fill="auto"/>
        <w:spacing w:before="0" w:after="0" w:line="211" w:lineRule="exact"/>
        <w:ind w:left="680" w:right="1060" w:firstLine="200"/>
        <w:jc w:val="both"/>
      </w:pPr>
      <w:r>
        <w:t>Ich wünsche, daß meine bisherigen Mitarbeiter an jenen Werken auch ferner leitend daran tätig sei</w:t>
      </w:r>
      <w:r>
        <w:t>n mögen. Der Herr wolle die Herzen lenken, daß dieses geschehe, und er wolle den Betreffenden Mut und De</w:t>
      </w:r>
      <w:r>
        <w:softHyphen/>
        <w:t>mut, Eifer und Geduld, Kraft und Weisheit und alle</w:t>
      </w:r>
    </w:p>
    <w:p w:rsidR="00E34D51" w:rsidRDefault="00B076D1">
      <w:pPr>
        <w:pStyle w:val="Headerorfooter50"/>
        <w:framePr w:wrap="none" w:vAnchor="page" w:hAnchor="page" w:x="688" w:y="8913"/>
        <w:shd w:val="clear" w:color="auto" w:fill="auto"/>
        <w:spacing w:line="260" w:lineRule="exact"/>
      </w:pPr>
      <w:r>
        <w:t>78</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93" w:hRule="exact" w:wrap="none" w:vAnchor="page" w:hAnchor="page" w:x="64" w:y="806"/>
        <w:shd w:val="clear" w:color="auto" w:fill="auto"/>
        <w:spacing w:before="0" w:after="0" w:line="211" w:lineRule="exact"/>
        <w:ind w:left="680" w:right="1060" w:firstLine="0"/>
        <w:jc w:val="both"/>
      </w:pPr>
      <w:r>
        <w:t xml:space="preserve">andern Gaben verleihen, die dazu nötig sind. Er wolle besonders ihr Herz </w:t>
      </w:r>
      <w:r>
        <w:t xml:space="preserve">und ihren Sinn dahin lenken, daß sie einsehen, dem Herrn zu danken durch treuen Dienst mit Hand und Mund, sei ein </w:t>
      </w:r>
      <w:proofErr w:type="gramStart"/>
      <w:r>
        <w:t>köstlich</w:t>
      </w:r>
      <w:proofErr w:type="gramEnd"/>
      <w:r>
        <w:t xml:space="preserve"> Ding.</w:t>
      </w:r>
    </w:p>
    <w:p w:rsidR="00E34D51" w:rsidRDefault="00B076D1">
      <w:pPr>
        <w:pStyle w:val="Bodytext20"/>
        <w:framePr w:w="6341" w:h="7993" w:hRule="exact" w:wrap="none" w:vAnchor="page" w:hAnchor="page" w:x="64" w:y="806"/>
        <w:shd w:val="clear" w:color="auto" w:fill="auto"/>
        <w:spacing w:before="0" w:after="0" w:line="211" w:lineRule="exact"/>
        <w:ind w:left="680" w:right="1060" w:firstLine="200"/>
        <w:jc w:val="both"/>
      </w:pPr>
      <w:r>
        <w:t>Ich wünsche und verordne ferner, daß mein zeitliches Vermögen ganz im Dienst des Herrn verbleibe, wie es bisher war.</w:t>
      </w:r>
    </w:p>
    <w:p w:rsidR="00E34D51" w:rsidRDefault="00B076D1">
      <w:pPr>
        <w:pStyle w:val="Bodytext20"/>
        <w:framePr w:w="6341" w:h="7993" w:hRule="exact" w:wrap="none" w:vAnchor="page" w:hAnchor="page" w:x="64" w:y="806"/>
        <w:shd w:val="clear" w:color="auto" w:fill="auto"/>
        <w:spacing w:before="0" w:after="0" w:line="211" w:lineRule="exact"/>
        <w:ind w:left="680" w:right="1060" w:firstLine="200"/>
        <w:jc w:val="both"/>
      </w:pPr>
      <w:r>
        <w:t>In betreff</w:t>
      </w:r>
      <w:r>
        <w:t xml:space="preserve"> der bisher unter meiner Verwaltung ge</w:t>
      </w:r>
      <w:r>
        <w:softHyphen/>
        <w:t>standenen Anstalten, nämlich: 1. Pilgermission auf St. Chrischona mit Häusern, Gütern und Mobilien und mit dem Klösterli in Riehen; 2. Maienbühl; 3. Pfingst</w:t>
      </w:r>
      <w:r>
        <w:softHyphen/>
        <w:t>weide; 4. das Geschäft in Jerusalem samt den übrigen Außenst</w:t>
      </w:r>
      <w:r>
        <w:t>ationen der Pilgermission, erkläre ich hiermit ausdrücklich, daß ich über diese als Eigentum nicht zu verfügen habe, weil sie nie mein Privateigentum waren. Der Herr hat dieselben durch mich gegründet und bis</w:t>
      </w:r>
      <w:r>
        <w:softHyphen/>
        <w:t>her erhalten nach seiner großen Gnade und Barmh</w:t>
      </w:r>
      <w:r>
        <w:t>er</w:t>
      </w:r>
      <w:r>
        <w:softHyphen/>
        <w:t>zigkeit, für die ich nicht genug danken und preisen kann. Ihm ganz direkt und ganz allein gehören sie zu, ausschließlich seinem Reich sollen sie dienen. Bisher haben freilich diese Anstalten einen Teil meiner Fami</w:t>
      </w:r>
      <w:r>
        <w:softHyphen/>
        <w:t>lie gebildet, insofern nämlich, daß sie</w:t>
      </w:r>
      <w:r>
        <w:t xml:space="preserve"> der Gegenstand unsrer Gebete, unsrer Sorgen und unsrer Arbeit waren. Das Komitee, welches uns zur Seite stand, hat solche Arbeit hingebender Liebe gebilligt und daran warmen Anteil genommen, insbesondere der würdige Kaplan Schlienz, in langjähriger aufopf</w:t>
      </w:r>
      <w:r>
        <w:t>ernder Tätigkeit, wel</w:t>
      </w:r>
      <w:r>
        <w:softHyphen/>
        <w:t>chem ich noch in der Ewigkeit dafür danken werde.</w:t>
      </w:r>
    </w:p>
    <w:p w:rsidR="00E34D51" w:rsidRDefault="00B076D1">
      <w:pPr>
        <w:pStyle w:val="Bodytext20"/>
        <w:framePr w:w="6341" w:h="7993" w:hRule="exact" w:wrap="none" w:vAnchor="page" w:hAnchor="page" w:x="64" w:y="806"/>
        <w:shd w:val="clear" w:color="auto" w:fill="auto"/>
        <w:spacing w:before="0" w:after="0" w:line="211" w:lineRule="exact"/>
        <w:ind w:left="680" w:right="1060" w:firstLine="200"/>
        <w:jc w:val="both"/>
      </w:pPr>
      <w:r>
        <w:t>Da die Anstalten auf solche freie Weise nach ^ami- lienart geleitet, bis jetzt vom Herrn reichlich gesegnet, also gebilligt wurden, so muß in mir der Wunsch leben, daß dieselben in sol</w:t>
      </w:r>
      <w:r>
        <w:t>cher freien Weise fortgeleitet wer</w:t>
      </w:r>
      <w:r>
        <w:softHyphen/>
        <w:t>den möchten. Möge das Fälkli für immer der Chri</w:t>
      </w:r>
      <w:r>
        <w:softHyphen/>
        <w:t>schona in bisheriger Weise dienen wollen und dienen dürfen, was ich auch den Bewohnern desselben voll</w:t>
      </w:r>
      <w:r>
        <w:softHyphen/>
        <w:t>kommen zutraue! Der Herr wird’s versehen! — Der Geist ist’s, der da leb</w:t>
      </w:r>
      <w:r>
        <w:t>endig macht, das Fleisch ist wenig</w:t>
      </w:r>
    </w:p>
    <w:p w:rsidR="00E34D51" w:rsidRDefault="00B076D1">
      <w:pPr>
        <w:pStyle w:val="Headerorfooter50"/>
        <w:framePr w:wrap="none" w:vAnchor="page" w:hAnchor="page" w:x="5119" w:y="8923"/>
        <w:shd w:val="clear" w:color="auto" w:fill="auto"/>
        <w:spacing w:line="260" w:lineRule="exact"/>
      </w:pPr>
      <w:r>
        <w:t>79</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21"/>
        <w:shd w:val="clear" w:color="auto" w:fill="auto"/>
        <w:spacing w:before="0" w:after="0" w:line="211" w:lineRule="exact"/>
        <w:ind w:left="720" w:right="1040" w:firstLine="0"/>
        <w:jc w:val="both"/>
      </w:pPr>
      <w:r>
        <w:t>nütze. So muß denn auch der Heilige Geist hier alles tun. Er muß regieren, leiten, führen. Ihn muß man haben. Aber ich weiß es zu meinem Tröste, daß der Vater ihn gibt um Jesu willen meinen Nachfo</w:t>
      </w:r>
      <w:r>
        <w:t>lgern in der Arbeit, wenn sie darum bitten, täglich bitten.</w:t>
      </w:r>
    </w:p>
    <w:p w:rsidR="00E34D51" w:rsidRDefault="00B076D1">
      <w:pPr>
        <w:pStyle w:val="Bodytext20"/>
        <w:framePr w:w="6341" w:h="7988" w:hRule="exact" w:wrap="none" w:vAnchor="page" w:hAnchor="page" w:x="64" w:y="821"/>
        <w:shd w:val="clear" w:color="auto" w:fill="auto"/>
        <w:spacing w:before="0" w:after="0" w:line="211" w:lineRule="exact"/>
        <w:ind w:left="720" w:right="1040" w:firstLine="200"/>
        <w:jc w:val="both"/>
      </w:pPr>
      <w:r>
        <w:t>Daß das teure Evangelium von Jesu Christo, dem Gekreuzigten und Auferstandenen und nun zur Rech</w:t>
      </w:r>
      <w:r>
        <w:softHyphen/>
        <w:t>ten des Vaters Sitzenden, von unsern Pilgermissio</w:t>
      </w:r>
      <w:r>
        <w:softHyphen/>
        <w:t>naren in Demut und in Einfalt des Herzens fort und</w:t>
      </w:r>
      <w:r>
        <w:t xml:space="preserve"> fort verkündigt werde, und daß sie als Licht leuchten auch durch und bei ihrer Hände Arbeit, und daß hier</w:t>
      </w:r>
      <w:r>
        <w:softHyphen/>
        <w:t>durch auch etwas geschehe, um das Reich Gottes herbeizu</w:t>
      </w:r>
      <w:r>
        <w:softHyphen/>
        <w:t>führen, dies bleibt meines Herzens Wunsch und Gebet.</w:t>
      </w:r>
    </w:p>
    <w:p w:rsidR="00E34D51" w:rsidRDefault="00B076D1">
      <w:pPr>
        <w:pStyle w:val="Bodytext20"/>
        <w:framePr w:w="6341" w:h="7988" w:hRule="exact" w:wrap="none" w:vAnchor="page" w:hAnchor="page" w:x="64" w:y="821"/>
        <w:shd w:val="clear" w:color="auto" w:fill="auto"/>
        <w:spacing w:before="0" w:after="0" w:line="211" w:lineRule="exact"/>
        <w:ind w:left="720" w:right="1040" w:firstLine="200"/>
        <w:jc w:val="both"/>
      </w:pPr>
      <w:r>
        <w:t>In solchem Geist ist die Pilgermission g</w:t>
      </w:r>
      <w:r>
        <w:t>egründet worden, bei solchem Geist hat sie bisher großen Segen gehabt, und wenn solcher Geist bei ihr ferner waltet, so wird sie für alle Zukunft gesegnet sein zum Preise des Herrn und zum Segen vieler Menschen. Dem drei</w:t>
      </w:r>
      <w:r>
        <w:softHyphen/>
        <w:t>einigen Gott sei Lob, Preis und Ehr</w:t>
      </w:r>
      <w:r>
        <w:t>e in Ewigkeit! Amen. Christian Friedrich Spittler.“</w:t>
      </w:r>
    </w:p>
    <w:p w:rsidR="00E34D51" w:rsidRDefault="00B076D1">
      <w:pPr>
        <w:pStyle w:val="Bodytext20"/>
        <w:framePr w:w="6341" w:h="7988" w:hRule="exact" w:wrap="none" w:vAnchor="page" w:hAnchor="page" w:x="64" w:y="821"/>
        <w:shd w:val="clear" w:color="auto" w:fill="auto"/>
        <w:spacing w:before="0" w:after="0" w:line="211" w:lineRule="exact"/>
        <w:ind w:left="720" w:right="1040" w:firstLine="200"/>
        <w:jc w:val="both"/>
      </w:pPr>
      <w:r>
        <w:t>Spittler hat oft darunter gelitten, daß er so lange hier unten wallen mußte, und konnte schmerzlich be</w:t>
      </w:r>
      <w:r>
        <w:softHyphen/>
        <w:t>wegt sagen: „Es muß schlecht bei mir stehen, daß mich der Herr noch nicht drüben brauchen kann.“</w:t>
      </w:r>
    </w:p>
    <w:p w:rsidR="00E34D51" w:rsidRDefault="00B076D1">
      <w:pPr>
        <w:pStyle w:val="Bodytext20"/>
        <w:framePr w:w="6341" w:h="7988" w:hRule="exact" w:wrap="none" w:vAnchor="page" w:hAnchor="page" w:x="64" w:y="821"/>
        <w:shd w:val="clear" w:color="auto" w:fill="auto"/>
        <w:spacing w:before="0" w:after="0" w:line="211" w:lineRule="exact"/>
        <w:ind w:left="720" w:right="1040" w:firstLine="200"/>
        <w:jc w:val="both"/>
      </w:pPr>
      <w:r>
        <w:t>Doch</w:t>
      </w:r>
      <w:r>
        <w:t xml:space="preserve"> nun nahmen die Kräfte sichtlich ab. Die Ein</w:t>
      </w:r>
      <w:r>
        <w:softHyphen/>
        <w:t>zelheiten seines „Versammeltwerdens zu den Vätern“ entnehmen wir den „Sammlungen für Liebhaber christ</w:t>
      </w:r>
      <w:r>
        <w:softHyphen/>
        <w:t>licher Wahrheit und Gottseligkeit“ vom Jahre 1885. Dort heißt es:</w:t>
      </w:r>
    </w:p>
    <w:p w:rsidR="00E34D51" w:rsidRDefault="00B076D1">
      <w:pPr>
        <w:pStyle w:val="Bodytext20"/>
        <w:framePr w:w="6341" w:h="7988" w:hRule="exact" w:wrap="none" w:vAnchor="page" w:hAnchor="page" w:x="64" w:y="821"/>
        <w:shd w:val="clear" w:color="auto" w:fill="auto"/>
        <w:spacing w:before="0" w:after="0" w:line="211" w:lineRule="exact"/>
        <w:ind w:left="720" w:right="1040" w:firstLine="200"/>
        <w:jc w:val="both"/>
      </w:pPr>
      <w:r>
        <w:t>„Im Spätjahr 1867 sah man seinen Feierabend</w:t>
      </w:r>
      <w:r>
        <w:t xml:space="preserve"> all</w:t>
      </w:r>
      <w:r>
        <w:softHyphen/>
        <w:t>mählich herannahen, und er nahm immer von Freun</w:t>
      </w:r>
      <w:r>
        <w:softHyphen/>
        <w:t xml:space="preserve">den Abschied: </w:t>
      </w:r>
      <w:proofErr w:type="gramStart"/>
      <w:r>
        <w:t>,Auf</w:t>
      </w:r>
      <w:proofErr w:type="gramEnd"/>
      <w:r>
        <w:t xml:space="preserve"> Wiedersehen im Himmel!</w:t>
      </w:r>
      <w:r>
        <w:rPr>
          <w:vertAlign w:val="superscript"/>
        </w:rPr>
        <w:t>1</w:t>
      </w:r>
      <w:r>
        <w:t xml:space="preserve"> Herzlich freute ihn noch in den letzten acht Tagen der Ab</w:t>
      </w:r>
      <w:r>
        <w:softHyphen/>
        <w:t>schiedsbesuch der ihm teuren Familie Bischof Gobat. die ihr Angesicht wieder Jerusalem zugekehrt hatte</w:t>
      </w:r>
      <w:r>
        <w:t xml:space="preserve">. Jerusalem lag ihm sehr am Herzen, und er konnte manchmal sagen: </w:t>
      </w:r>
      <w:proofErr w:type="gramStart"/>
      <w:r>
        <w:t>,Wenn</w:t>
      </w:r>
      <w:proofErr w:type="gramEnd"/>
      <w:r>
        <w:t xml:space="preserve"> ich drüben bin, so wird meine</w:t>
      </w:r>
    </w:p>
    <w:p w:rsidR="00E34D51" w:rsidRDefault="00B076D1">
      <w:pPr>
        <w:pStyle w:val="Headerorfooter50"/>
        <w:framePr w:wrap="none" w:vAnchor="page" w:hAnchor="page" w:x="732" w:y="8923"/>
        <w:shd w:val="clear" w:color="auto" w:fill="auto"/>
        <w:spacing w:line="260" w:lineRule="exact"/>
      </w:pPr>
      <w:r>
        <w:t>80</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3" w:hRule="exact" w:wrap="none" w:vAnchor="page" w:hAnchor="page" w:x="64" w:y="811"/>
        <w:shd w:val="clear" w:color="auto" w:fill="auto"/>
        <w:spacing w:before="0" w:after="0" w:line="211" w:lineRule="exact"/>
        <w:ind w:left="720" w:firstLine="0"/>
      </w:pPr>
      <w:r>
        <w:t>erste Reise nach Jerusalem gehen, wenn es der Heiland erlaubt.“</w:t>
      </w:r>
    </w:p>
    <w:p w:rsidR="00E34D51" w:rsidRDefault="00B076D1">
      <w:pPr>
        <w:pStyle w:val="Bodytext20"/>
        <w:framePr w:w="6341" w:h="7983" w:hRule="exact" w:wrap="none" w:vAnchor="page" w:hAnchor="page" w:x="64" w:y="811"/>
        <w:shd w:val="clear" w:color="auto" w:fill="auto"/>
        <w:spacing w:before="0" w:after="0" w:line="211" w:lineRule="exact"/>
        <w:ind w:left="720" w:right="1060" w:firstLine="180"/>
        <w:jc w:val="both"/>
      </w:pPr>
      <w:r>
        <w:t xml:space="preserve">Der müde Pilger sprach in den letzten Tagen nicht viel. Die </w:t>
      </w:r>
      <w:r>
        <w:t>letzte Mahnung an die Tochter und den Ge</w:t>
      </w:r>
      <w:r>
        <w:softHyphen/>
        <w:t>hilfen war, ihr Vertrauen ja nie auf Menschen, son</w:t>
      </w:r>
      <w:r>
        <w:softHyphen/>
        <w:t>dern ganz und allein auf die Gnade Gottes, unsres Heilandes zu setzen.</w:t>
      </w:r>
    </w:p>
    <w:p w:rsidR="00E34D51" w:rsidRDefault="00B076D1">
      <w:pPr>
        <w:pStyle w:val="Bodytext20"/>
        <w:framePr w:w="6341" w:h="7983" w:hRule="exact" w:wrap="none" w:vAnchor="page" w:hAnchor="page" w:x="64" w:y="811"/>
        <w:shd w:val="clear" w:color="auto" w:fill="auto"/>
        <w:spacing w:before="0" w:after="0" w:line="211" w:lineRule="exact"/>
        <w:ind w:left="720" w:right="1060" w:firstLine="180"/>
        <w:jc w:val="both"/>
      </w:pPr>
      <w:r>
        <w:t>Ein feierlicher Augenblick trat ein, als, auf ein Tele</w:t>
      </w:r>
      <w:r>
        <w:softHyphen/>
        <w:t>gramm hin, der ihm gar liebe Vater Mez</w:t>
      </w:r>
      <w:r>
        <w:t xml:space="preserve"> aus Freiburg an sein Sterbebett kam und ihn — der schon mehrere Stunden mit geschlossenen Augen dagelegen, ohne mehr Notiz von etwas zu nehmen — begrüßte mit den Worten: ,Was wird sein, was wird sein, wenn ich zieh’ in Zion ein, in die Stadt der goldnen G</w:t>
      </w:r>
      <w:r>
        <w:t xml:space="preserve">assen; Herr, mein Gott, wer kann das fassen, was das wird für Wonne sein!“ — Der Sterbende raffte sich auf und antwortete freudig: </w:t>
      </w:r>
      <w:proofErr w:type="gramStart"/>
      <w:r>
        <w:t>,Ja</w:t>
      </w:r>
      <w:proofErr w:type="gramEnd"/>
      <w:r>
        <w:t>, was kein Auge gesehen, kein Ohr gehört und in keines Menschen Herz gekommen ist, das hat Gott bereitet denen, die ihn li</w:t>
      </w:r>
      <w:r>
        <w:t xml:space="preserve">eben.“ — Auf diese Anstrengung trat eine </w:t>
      </w:r>
      <w:proofErr w:type="gramStart"/>
      <w:r>
        <w:t>um so</w:t>
      </w:r>
      <w:proofErr w:type="gramEnd"/>
      <w:r>
        <w:t xml:space="preserve"> größere Schwäche ein. Es war dem Geist nicht mehr wohl in der alten Hütte. Es war ihm alles zu eng. Er wollte fort — und wirklich, die Stunde des Durchbruchs war nahe. Nach Mitternacht, beim Anbruch des zweite</w:t>
      </w:r>
      <w:r>
        <w:t xml:space="preserve">n Advent 1867, als man ihn eben höhergelegt hatte, nahm die Tochter die Lampe an das Bett und sagte: ,Nun liegen Sie aber schön da!“ — Er antwortete: </w:t>
      </w:r>
      <w:proofErr w:type="gramStart"/>
      <w:r>
        <w:t>,Ja</w:t>
      </w:r>
      <w:proofErr w:type="gramEnd"/>
      <w:r>
        <w:t>, es ist gut!“ In diesem Augenblick ging es wie ein elektrischer Schlag durch seinen Körper. Mit Staune</w:t>
      </w:r>
      <w:r>
        <w:t>n schaute er mehrere Minu</w:t>
      </w:r>
      <w:r>
        <w:softHyphen/>
        <w:t>ten aufwärts auf einen Punkt hin, das Gesicht wurde wie verklärt, die Augen glänzten, bis sie brachen, und der erlöste Geist eilte hinauf zu dem, den seine Seele liebte, um ihn von Angesicht zu sehen.</w:t>
      </w:r>
    </w:p>
    <w:p w:rsidR="00E34D51" w:rsidRDefault="00B076D1">
      <w:pPr>
        <w:pStyle w:val="Bodytext20"/>
        <w:framePr w:w="6341" w:h="7983" w:hRule="exact" w:wrap="none" w:vAnchor="page" w:hAnchor="page" w:x="64" w:y="811"/>
        <w:shd w:val="clear" w:color="auto" w:fill="auto"/>
        <w:spacing w:before="0" w:after="0" w:line="211" w:lineRule="exact"/>
        <w:ind w:left="720" w:right="1060" w:firstLine="180"/>
        <w:jc w:val="both"/>
      </w:pPr>
      <w:r>
        <w:t>Denen, die Zeugen solchen Hei</w:t>
      </w:r>
      <w:r>
        <w:t>mgangs waren, hatte der Herr den Trennungsschmerz versüßt, sie konnten ihn nur anbetend loben und preisen für alles, was er an dem Vollendeten in den über fünfundachtzig Jahren</w:t>
      </w:r>
    </w:p>
    <w:p w:rsidR="00E34D51" w:rsidRDefault="00B076D1">
      <w:pPr>
        <w:pStyle w:val="Bodytext100"/>
        <w:framePr w:wrap="none" w:vAnchor="page" w:hAnchor="page" w:x="64" w:y="8910"/>
        <w:shd w:val="clear" w:color="auto" w:fill="auto"/>
        <w:spacing w:before="0" w:line="210" w:lineRule="exact"/>
        <w:ind w:left="720"/>
        <w:jc w:val="left"/>
      </w:pPr>
      <w:r>
        <w:t>6 Spittler</w:t>
      </w:r>
    </w:p>
    <w:p w:rsidR="00E34D51" w:rsidRDefault="00B076D1">
      <w:pPr>
        <w:pStyle w:val="Bodytext20"/>
        <w:framePr w:wrap="none" w:vAnchor="page" w:hAnchor="page" w:x="5119" w:y="8886"/>
        <w:shd w:val="clear" w:color="auto" w:fill="auto"/>
        <w:spacing w:before="0" w:after="0" w:line="300" w:lineRule="exact"/>
        <w:ind w:firstLine="0"/>
      </w:pPr>
      <w:r>
        <w:t>81</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8016" w:hRule="exact" w:wrap="none" w:vAnchor="page" w:hAnchor="page" w:x="64" w:y="806"/>
        <w:shd w:val="clear" w:color="auto" w:fill="auto"/>
        <w:spacing w:before="0" w:after="0" w:line="211" w:lineRule="exact"/>
        <w:ind w:left="700" w:right="1080" w:firstLine="0"/>
      </w:pPr>
      <w:r>
        <w:t xml:space="preserve">seiner Pilgerreise und durch ihn an andern </w:t>
      </w:r>
      <w:r>
        <w:t>getan hat. Das Gedächtnis der Gerechten bleibt im Segen.</w:t>
      </w:r>
    </w:p>
    <w:p w:rsidR="00E34D51" w:rsidRDefault="00B076D1">
      <w:pPr>
        <w:pStyle w:val="Bodytext20"/>
        <w:framePr w:w="6341" w:h="8016" w:hRule="exact" w:wrap="none" w:vAnchor="page" w:hAnchor="page" w:x="64" w:y="806"/>
        <w:shd w:val="clear" w:color="auto" w:fill="auto"/>
        <w:spacing w:before="0" w:after="0" w:line="211" w:lineRule="exact"/>
        <w:ind w:left="700" w:right="1080" w:firstLine="180"/>
        <w:jc w:val="both"/>
      </w:pPr>
      <w:r>
        <w:t>Die Kunde von Spittlers Heimgang hat vieler Her</w:t>
      </w:r>
      <w:r>
        <w:softHyphen/>
        <w:t>zen bewegt. Das konnte man sehen an der großen Zahl Junger und Alter, Reicher und Armer, die ihn noch auf dem Sterbebett sehen wollten, und aus dem ung</w:t>
      </w:r>
      <w:r>
        <w:t>ewöhn</w:t>
      </w:r>
      <w:r>
        <w:softHyphen/>
        <w:t>lich großen Leichenbegängnis, bestehend aus Leuten aller Stände und ganz verschiedener Glaubensrichtun</w:t>
      </w:r>
      <w:r>
        <w:softHyphen/>
        <w:t>gen. Bei allen konnte man wohl die Gedanken zusam</w:t>
      </w:r>
      <w:r>
        <w:softHyphen/>
        <w:t>menfassen in die Worte: ,Es ist ein Held gefallen in Israel!</w:t>
      </w:r>
      <w:r>
        <w:rPr>
          <w:vertAlign w:val="superscript"/>
        </w:rPr>
        <w:t>1</w:t>
      </w:r>
      <w:r>
        <w:t xml:space="preserve"> Dieser Gesinnung gab Pfarrer Le Gra</w:t>
      </w:r>
      <w:r>
        <w:t xml:space="preserve">nd auch Ausdruck in seiner Leichenrede, wo er seines Freundes tatenreiches Leben in kurzen Zügen schilderte und als einen besonderen Zug hervorhob, wie Spittler, der im eigentlichen Sinne des Wortes alle fünf Weltteile mit seiner Liebe umspannt habe, doch </w:t>
      </w:r>
      <w:r>
        <w:t>auch wieder ein Herz für jeden einzelnen gehabt hatte. Aber auch das hob er hervor, daß der Vollendete ein begnadeter Sün</w:t>
      </w:r>
      <w:r>
        <w:softHyphen/>
        <w:t xml:space="preserve">der gewesen und alle die Anstalten und Liebeswerke nur der Ausfluß der Liebe Gottes in Christo Jesu, die sein Herz bewegte, gewesen </w:t>
      </w:r>
      <w:proofErr w:type="gramStart"/>
      <w:r>
        <w:t>wa</w:t>
      </w:r>
      <w:r>
        <w:t>ren</w:t>
      </w:r>
      <w:proofErr w:type="gramEnd"/>
      <w:r>
        <w:t>. Und wer dem lie</w:t>
      </w:r>
      <w:r>
        <w:softHyphen/>
        <w:t>ben seligen Spittler nachfolgen wolle, müsse darauf ausgehen, durch den Glauben diese Liebe ins Herz zu bekommen.</w:t>
      </w:r>
    </w:p>
    <w:p w:rsidR="00E34D51" w:rsidRDefault="00B076D1">
      <w:pPr>
        <w:pStyle w:val="Bodytext20"/>
        <w:framePr w:w="6341" w:h="8016" w:hRule="exact" w:wrap="none" w:vAnchor="page" w:hAnchor="page" w:x="64" w:y="806"/>
        <w:shd w:val="clear" w:color="auto" w:fill="auto"/>
        <w:spacing w:before="0" w:after="0" w:line="211" w:lineRule="exact"/>
        <w:ind w:left="700" w:right="1080" w:firstLine="180"/>
        <w:jc w:val="both"/>
      </w:pPr>
      <w:r>
        <w:t>Am Grab wurde von den Missionszöglingen, Beug</w:t>
      </w:r>
      <w:r>
        <w:softHyphen/>
        <w:t>gen-Zöglingen und Chrischona-Brüdern je ein Lied gesungen, und Kaplan Schli</w:t>
      </w:r>
      <w:r>
        <w:t>enz sprach ein Gebet.</w:t>
      </w:r>
    </w:p>
    <w:p w:rsidR="00E34D51" w:rsidRDefault="00B076D1">
      <w:pPr>
        <w:pStyle w:val="Bodytext20"/>
        <w:framePr w:w="6341" w:h="8016" w:hRule="exact" w:wrap="none" w:vAnchor="page" w:hAnchor="page" w:x="64" w:y="806"/>
        <w:shd w:val="clear" w:color="auto" w:fill="auto"/>
        <w:spacing w:before="0" w:after="135" w:line="211" w:lineRule="exact"/>
        <w:ind w:left="700" w:right="1080" w:firstLine="180"/>
        <w:jc w:val="both"/>
      </w:pPr>
      <w:r>
        <w:t>Wir wollen diese Züge aus Spittlers Leben schließen mit den Versen aus seinem Lieblingslied:</w:t>
      </w:r>
    </w:p>
    <w:p w:rsidR="00E34D51" w:rsidRDefault="00B076D1">
      <w:pPr>
        <w:pStyle w:val="Bodytext80"/>
        <w:framePr w:w="6341" w:h="8016" w:hRule="exact" w:wrap="none" w:vAnchor="page" w:hAnchor="page" w:x="64" w:y="806"/>
        <w:shd w:val="clear" w:color="auto" w:fill="auto"/>
        <w:spacing w:before="0" w:after="0" w:line="192" w:lineRule="exact"/>
        <w:ind w:left="1180"/>
        <w:jc w:val="left"/>
      </w:pPr>
      <w:r>
        <w:t>Wie wird uns sein, wenn endlich nach dem schweren.</w:t>
      </w:r>
    </w:p>
    <w:p w:rsidR="00E34D51" w:rsidRDefault="00B076D1">
      <w:pPr>
        <w:pStyle w:val="Bodytext80"/>
        <w:framePr w:w="6341" w:h="8016" w:hRule="exact" w:wrap="none" w:vAnchor="page" w:hAnchor="page" w:x="64" w:y="806"/>
        <w:shd w:val="clear" w:color="auto" w:fill="auto"/>
        <w:spacing w:before="0" w:after="0" w:line="192" w:lineRule="exact"/>
        <w:ind w:left="1180"/>
        <w:jc w:val="left"/>
      </w:pPr>
      <w:r>
        <w:t>doch nach dem letzten, ausgekämpften Streit</w:t>
      </w:r>
    </w:p>
    <w:p w:rsidR="00E34D51" w:rsidRDefault="00B076D1">
      <w:pPr>
        <w:pStyle w:val="Bodytext80"/>
        <w:framePr w:w="6341" w:h="8016" w:hRule="exact" w:wrap="none" w:vAnchor="page" w:hAnchor="page" w:x="64" w:y="806"/>
        <w:shd w:val="clear" w:color="auto" w:fill="auto"/>
        <w:spacing w:before="0" w:after="0" w:line="192" w:lineRule="exact"/>
        <w:ind w:left="1180"/>
        <w:jc w:val="left"/>
      </w:pPr>
      <w:r>
        <w:t>wir aus der Fremde in die Heimat kehren</w:t>
      </w:r>
    </w:p>
    <w:p w:rsidR="00E34D51" w:rsidRDefault="00B076D1">
      <w:pPr>
        <w:pStyle w:val="Bodytext80"/>
        <w:framePr w:w="6341" w:h="8016" w:hRule="exact" w:wrap="none" w:vAnchor="page" w:hAnchor="page" w:x="64" w:y="806"/>
        <w:shd w:val="clear" w:color="auto" w:fill="auto"/>
        <w:spacing w:before="0" w:after="0" w:line="192" w:lineRule="exact"/>
        <w:ind w:left="1180"/>
        <w:jc w:val="left"/>
      </w:pPr>
      <w:r>
        <w:t>und ei</w:t>
      </w:r>
      <w:r>
        <w:t>nziehn in das Tor der Ewigkeit,</w:t>
      </w:r>
    </w:p>
    <w:p w:rsidR="00E34D51" w:rsidRDefault="00B076D1">
      <w:pPr>
        <w:pStyle w:val="Bodytext80"/>
        <w:framePr w:w="6341" w:h="8016" w:hRule="exact" w:wrap="none" w:vAnchor="page" w:hAnchor="page" w:x="64" w:y="806"/>
        <w:shd w:val="clear" w:color="auto" w:fill="auto"/>
        <w:spacing w:before="0" w:after="0" w:line="192" w:lineRule="exact"/>
        <w:ind w:left="1180"/>
        <w:jc w:val="left"/>
      </w:pPr>
      <w:r>
        <w:t>wenn wir den letzten Staub von unsern Füßen,</w:t>
      </w:r>
    </w:p>
    <w:p w:rsidR="00E34D51" w:rsidRDefault="00B076D1">
      <w:pPr>
        <w:pStyle w:val="Bodytext80"/>
        <w:framePr w:w="6341" w:h="8016" w:hRule="exact" w:wrap="none" w:vAnchor="page" w:hAnchor="page" w:x="64" w:y="806"/>
        <w:shd w:val="clear" w:color="auto" w:fill="auto"/>
        <w:spacing w:before="0" w:after="0" w:line="192" w:lineRule="exact"/>
        <w:ind w:left="1180"/>
        <w:jc w:val="left"/>
      </w:pPr>
      <w:r>
        <w:t>den letzten Schweiß vom Angesicht gewischt</w:t>
      </w:r>
    </w:p>
    <w:p w:rsidR="00E34D51" w:rsidRDefault="00B076D1">
      <w:pPr>
        <w:pStyle w:val="Bodytext80"/>
        <w:framePr w:w="6341" w:h="8016" w:hRule="exact" w:wrap="none" w:vAnchor="page" w:hAnchor="page" w:x="64" w:y="806"/>
        <w:shd w:val="clear" w:color="auto" w:fill="auto"/>
        <w:spacing w:before="0" w:after="0" w:line="192" w:lineRule="exact"/>
        <w:ind w:left="1180"/>
        <w:jc w:val="left"/>
      </w:pPr>
      <w:r>
        <w:t>und in der Nähe sehen und begrüßen,</w:t>
      </w:r>
    </w:p>
    <w:p w:rsidR="00E34D51" w:rsidRDefault="00B076D1">
      <w:pPr>
        <w:pStyle w:val="Bodytext80"/>
        <w:framePr w:w="6341" w:h="8016" w:hRule="exact" w:wrap="none" w:vAnchor="page" w:hAnchor="page" w:x="64" w:y="806"/>
        <w:shd w:val="clear" w:color="auto" w:fill="auto"/>
        <w:spacing w:before="0" w:after="0" w:line="192" w:lineRule="exact"/>
        <w:ind w:left="1180"/>
        <w:jc w:val="left"/>
      </w:pPr>
      <w:r>
        <w:t>was oft den Mut im Pilgertal erfrischt!</w:t>
      </w:r>
    </w:p>
    <w:p w:rsidR="00E34D51" w:rsidRDefault="00B076D1">
      <w:pPr>
        <w:pStyle w:val="Headerorfooter60"/>
        <w:framePr w:wrap="none" w:vAnchor="page" w:hAnchor="page" w:x="698" w:y="8965"/>
        <w:shd w:val="clear" w:color="auto" w:fill="auto"/>
        <w:spacing w:line="220" w:lineRule="exact"/>
      </w:pPr>
      <w:r>
        <w:t>82</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80"/>
        <w:framePr w:w="6341" w:h="5616" w:hRule="exact" w:wrap="none" w:vAnchor="page" w:hAnchor="page" w:x="64" w:y="822"/>
        <w:shd w:val="clear" w:color="auto" w:fill="auto"/>
        <w:spacing w:before="0" w:line="192" w:lineRule="exact"/>
        <w:ind w:left="1240" w:right="1440"/>
        <w:jc w:val="left"/>
      </w:pPr>
      <w:r>
        <w:t xml:space="preserve">Wie wird uns sein, wenn wir vom </w:t>
      </w:r>
      <w:r>
        <w:t>hellen Strahle des ew’gen Lichtes übergossen stehn, und — o der Wonne! — dann zum ersten Male uns frei und rein von aller Sünde sehn; wenn wir durch keinen Makel ausgeschlossen und nicht zurückgescheucht von Schuld und Pein als Himmelsbürger, Gottes Hausge</w:t>
      </w:r>
      <w:r>
        <w:t>nossen eintreten dürfen in der Sel’gen Reihn!</w:t>
      </w:r>
    </w:p>
    <w:p w:rsidR="00E34D51" w:rsidRDefault="00B076D1">
      <w:pPr>
        <w:pStyle w:val="Bodytext80"/>
        <w:framePr w:w="6341" w:h="5616" w:hRule="exact" w:wrap="none" w:vAnchor="page" w:hAnchor="page" w:x="64" w:y="822"/>
        <w:shd w:val="clear" w:color="auto" w:fill="auto"/>
        <w:spacing w:before="0" w:after="105" w:line="192" w:lineRule="exact"/>
        <w:ind w:left="1240" w:right="1520"/>
        <w:jc w:val="left"/>
      </w:pPr>
      <w:r>
        <w:t>Wie wird uns sein, wenn nun dem Liebeszuge zu dem, der uns den Himmel aufgetan, mit ungehaltnem, sehnsuchtsvollem Fluge die frei gewordne Seele folgen kann; wenn nun vom Aug’ des Glaubens lichte Hülle, wie Nebe</w:t>
      </w:r>
      <w:r>
        <w:t>l vor der Morgensonne, fällt und wir den Sohn in seiner Gottesfülle erblicken auf dem Thron als Herr der Welt!“</w:t>
      </w:r>
    </w:p>
    <w:p w:rsidR="00E34D51" w:rsidRDefault="00B076D1">
      <w:pPr>
        <w:pStyle w:val="Bodytext20"/>
        <w:framePr w:w="6341" w:h="5616" w:hRule="exact" w:wrap="none" w:vAnchor="page" w:hAnchor="page" w:x="64" w:y="822"/>
        <w:shd w:val="clear" w:color="auto" w:fill="auto"/>
        <w:spacing w:before="0" w:after="0" w:line="211" w:lineRule="exact"/>
        <w:ind w:left="720" w:right="1040" w:firstLine="200"/>
        <w:jc w:val="both"/>
      </w:pPr>
      <w:r>
        <w:t>In eben jenem Bändchen der „Sammlungen“ wird im Hinblick auf Spittler einmal der erste Psalm er</w:t>
      </w:r>
      <w:r>
        <w:softHyphen/>
        <w:t>wähnt. In Wahrheit erscheint Christian Friedrich</w:t>
      </w:r>
      <w:r>
        <w:t xml:space="preserve"> Spitt</w:t>
      </w:r>
      <w:r>
        <w:softHyphen/>
        <w:t>lers Leben — bei allen menschlichen Schwächen, die auch diesem Großen des Reiches Gottes anhafteten — als eine Erfüllung dieses Psalms bis hin zu dem herr</w:t>
      </w:r>
      <w:r>
        <w:softHyphen/>
        <w:t xml:space="preserve">lichen Wort: „Der ist wie ein Baum, gepflanzt an den Wasserbächen, der seine Frucht bringt zu </w:t>
      </w:r>
      <w:r>
        <w:t>seiner Zeit, und seine Blätter verwelken nicht, und was er macht, das gerät wohl.“</w:t>
      </w:r>
    </w:p>
    <w:p w:rsidR="00E34D51" w:rsidRDefault="00B076D1">
      <w:pPr>
        <w:pStyle w:val="Heading50"/>
        <w:framePr w:w="6341" w:h="2057" w:hRule="exact" w:wrap="none" w:vAnchor="page" w:hAnchor="page" w:x="64" w:y="6723"/>
        <w:shd w:val="clear" w:color="auto" w:fill="auto"/>
        <w:spacing w:after="87" w:line="340" w:lineRule="exact"/>
        <w:ind w:left="720"/>
      </w:pPr>
      <w:bookmarkStart w:id="22" w:name="bookmark21"/>
      <w:r>
        <w:t>Spittler und wir</w:t>
      </w:r>
      <w:bookmarkEnd w:id="22"/>
    </w:p>
    <w:p w:rsidR="00E34D51" w:rsidRDefault="00B076D1">
      <w:pPr>
        <w:pStyle w:val="Bodytext20"/>
        <w:framePr w:w="6341" w:h="2057" w:hRule="exact" w:wrap="none" w:vAnchor="page" w:hAnchor="page" w:x="64" w:y="6723"/>
        <w:shd w:val="clear" w:color="auto" w:fill="auto"/>
        <w:spacing w:before="0" w:after="0" w:line="211" w:lineRule="exact"/>
        <w:ind w:left="720" w:right="1040" w:firstLine="200"/>
        <w:jc w:val="both"/>
      </w:pPr>
      <w:r>
        <w:t xml:space="preserve">Welche Verbindungslinien gehen von Spittler zu uns? Es sind dies ganz gewiß zunächst die seiner Werke, die heute noch bestehen, ja sich inzwischen mächtig </w:t>
      </w:r>
      <w:r>
        <w:t>ausgebreitet haben. In ihnen stellt er sich wahrlich dar als „ein Baum, gepflanzt an den Wasserbächen, der seine Frucht bringt zu seiner Zeit, und seine Blätter verwelken nicht, und was er macht, das gerät wohl“.</w:t>
      </w:r>
    </w:p>
    <w:p w:rsidR="00E34D51" w:rsidRDefault="00B076D1">
      <w:pPr>
        <w:pStyle w:val="Headerorfooter50"/>
        <w:framePr w:wrap="none" w:vAnchor="page" w:hAnchor="page" w:x="5167" w:y="8889"/>
        <w:shd w:val="clear" w:color="auto" w:fill="auto"/>
        <w:spacing w:line="260" w:lineRule="exact"/>
      </w:pPr>
      <w:r>
        <w:t>83</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2" w:hRule="exact" w:wrap="none" w:vAnchor="page" w:hAnchor="page" w:x="64" w:y="816"/>
        <w:shd w:val="clear" w:color="auto" w:fill="auto"/>
        <w:spacing w:before="0" w:after="0" w:line="211" w:lineRule="exact"/>
        <w:ind w:left="700" w:right="1060" w:firstLine="0"/>
        <w:jc w:val="both"/>
      </w:pPr>
      <w:r>
        <w:t xml:space="preserve">Aber wir meinen hier beim Rückblick auf sein Leben und seine Persönlichkeit nicht in erster Linie </w:t>
      </w:r>
      <w:r>
        <w:rPr>
          <w:rStyle w:val="Bodytext2Italic"/>
        </w:rPr>
        <w:t xml:space="preserve">diese </w:t>
      </w:r>
      <w:r>
        <w:t>Verbindungslinie, sondern auch hier wiederum vor allem die Prägung der Persönlichkeit, jenes „Von Mensch zu Mensch".</w:t>
      </w:r>
    </w:p>
    <w:p w:rsidR="00E34D51" w:rsidRDefault="00B076D1">
      <w:pPr>
        <w:pStyle w:val="Bodytext20"/>
        <w:framePr w:w="6341" w:h="7982" w:hRule="exact" w:wrap="none" w:vAnchor="page" w:hAnchor="page" w:x="64" w:y="816"/>
        <w:shd w:val="clear" w:color="auto" w:fill="auto"/>
        <w:spacing w:before="0" w:after="0" w:line="211" w:lineRule="exact"/>
        <w:ind w:left="700" w:right="1060" w:firstLine="200"/>
        <w:jc w:val="both"/>
      </w:pPr>
      <w:r>
        <w:t>Aber wie kann eine solche Verbindun</w:t>
      </w:r>
      <w:r>
        <w:t>g überhaupt genannt werden? Gewiß ist, daß wir Christian Fried</w:t>
      </w:r>
      <w:r>
        <w:softHyphen/>
        <w:t>rich Spittler nicht einfach in unsere Gegenwart her</w:t>
      </w:r>
      <w:r>
        <w:softHyphen/>
        <w:t>übernehmen können. Wir können ihn höchstens „über</w:t>
      </w:r>
      <w:r>
        <w:softHyphen/>
        <w:t xml:space="preserve">setzen“. Die Frage ist nur, worin diese Übersetzung besteht. Vielleicht ist auch sie nicht </w:t>
      </w:r>
      <w:r>
        <w:t>mehr ganz rein möglich — dazu haben sich die Zeiten zu sehr gewan</w:t>
      </w:r>
      <w:r>
        <w:softHyphen/>
        <w:t>delt —, aber näherungsweise muß sie doch wenigstens versucht werden.</w:t>
      </w:r>
    </w:p>
    <w:p w:rsidR="00E34D51" w:rsidRDefault="00B076D1">
      <w:pPr>
        <w:pStyle w:val="Bodytext20"/>
        <w:framePr w:w="6341" w:h="7982" w:hRule="exact" w:wrap="none" w:vAnchor="page" w:hAnchor="page" w:x="64" w:y="816"/>
        <w:shd w:val="clear" w:color="auto" w:fill="auto"/>
        <w:spacing w:before="0" w:after="0" w:line="211" w:lineRule="exact"/>
        <w:ind w:left="700" w:right="1060" w:firstLine="200"/>
        <w:jc w:val="both"/>
      </w:pPr>
      <w:r>
        <w:t>Fragen wir, was das Wesentliche, das Entscheidende in der Persönlichkeit dieses Großen im Reiche Gottes war, so könnten w</w:t>
      </w:r>
      <w:r>
        <w:t>ir etwa sagen: es war dies, daß er alle seine Kräfte in den Dienst eben dieses Reiches Gottes stellte. Das bedeutete für ihn eine Arbeit, ja ein Sein im Geistlichen und Geistigen, wie es uns Heu</w:t>
      </w:r>
      <w:r>
        <w:softHyphen/>
        <w:t>tigen kaum je mehr möglich sein wird. Audi in unsern christli</w:t>
      </w:r>
      <w:r>
        <w:t>chen Werken wird, ob wir es wollen oder nicht, soviel Kraft verbraucht im Organisatorischen, Verwal</w:t>
      </w:r>
      <w:r>
        <w:softHyphen/>
        <w:t>tungsmäßigen oder Lehrhaften, daß das Wesentliche und Entscheidende gar oft zu kurz kommt. Aber wenn wir auch nie mehr dies erreichen, was Spittlers Leben i</w:t>
      </w:r>
      <w:r>
        <w:t>n seiner Ganzheit gestaltete, können wir uns doch dar</w:t>
      </w:r>
      <w:r>
        <w:softHyphen/>
        <w:t>nach ausrichten und daran orientieren.</w:t>
      </w:r>
    </w:p>
    <w:p w:rsidR="00E34D51" w:rsidRDefault="00B076D1">
      <w:pPr>
        <w:pStyle w:val="Bodytext20"/>
        <w:framePr w:w="6341" w:h="7982" w:hRule="exact" w:wrap="none" w:vAnchor="page" w:hAnchor="page" w:x="64" w:y="816"/>
        <w:shd w:val="clear" w:color="auto" w:fill="auto"/>
        <w:spacing w:before="0" w:after="0" w:line="211" w:lineRule="exact"/>
        <w:ind w:left="700" w:right="1060" w:firstLine="200"/>
        <w:jc w:val="both"/>
      </w:pPr>
      <w:r>
        <w:t>Bei Spittler kommt — sowohl in Beziehung auf sich wie auf seine Schüler wie auf alle die gestrandeten Existenzen, die ihm zugewiesen wurden — sehr oft der Ausdruck</w:t>
      </w:r>
      <w:r>
        <w:t xml:space="preserve"> „begnadeter Sünder“ vor. Hier hat der Pie</w:t>
      </w:r>
      <w:r>
        <w:softHyphen/>
        <w:t>tist Spittler echtes reformatorisches Erbe aufgenommen. Dies, daß er persönlich, Christian Friedrich Spittler, ein begnadeter Sünder war, wurde ihm zur lebendigen Erfahrung, zum Erlebnis, zum Innersten seiner Exi</w:t>
      </w:r>
      <w:r>
        <w:softHyphen/>
      </w:r>
      <w:r>
        <w:t>stenz. Eben darum aber war es nicht nur „Erbe“, son-</w:t>
      </w:r>
    </w:p>
    <w:p w:rsidR="00E34D51" w:rsidRDefault="00B076D1">
      <w:pPr>
        <w:pStyle w:val="Headerorfooter50"/>
        <w:framePr w:wrap="none" w:vAnchor="page" w:hAnchor="page" w:x="717" w:y="8918"/>
        <w:shd w:val="clear" w:color="auto" w:fill="auto"/>
        <w:spacing w:line="260" w:lineRule="exact"/>
      </w:pPr>
      <w:r>
        <w:t>84</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20"/>
        <w:framePr w:w="6341" w:h="7988" w:hRule="exact" w:wrap="none" w:vAnchor="page" w:hAnchor="page" w:x="64" w:y="831"/>
        <w:shd w:val="clear" w:color="auto" w:fill="auto"/>
        <w:spacing w:before="0" w:after="0" w:line="211" w:lineRule="exact"/>
        <w:ind w:left="720" w:right="1060" w:firstLine="0"/>
      </w:pPr>
      <w:r>
        <w:t>dern lebendig wirkende Kraft oder vielmehr Quelle aller Kraft der Rettung, der Hilfe, der Bewahrung.</w:t>
      </w:r>
    </w:p>
    <w:p w:rsidR="00E34D51" w:rsidRDefault="00B076D1">
      <w:pPr>
        <w:pStyle w:val="Bodytext20"/>
        <w:framePr w:w="6341" w:h="7988" w:hRule="exact" w:wrap="none" w:vAnchor="page" w:hAnchor="page" w:x="64" w:y="831"/>
        <w:shd w:val="clear" w:color="auto" w:fill="auto"/>
        <w:spacing w:before="0" w:after="0" w:line="211" w:lineRule="exact"/>
        <w:ind w:left="720" w:right="1060" w:firstLine="180"/>
        <w:jc w:val="both"/>
      </w:pPr>
      <w:r>
        <w:t>„Begnadeter Sünder“ — das stand über dem Mis</w:t>
      </w:r>
      <w:r>
        <w:softHyphen/>
        <w:t xml:space="preserve">sionshaus wie über St. </w:t>
      </w:r>
      <w:r>
        <w:t>Chrischona, über dem Werk von Beuggen, dem Diakonissenhaus, der Taubstummenan</w:t>
      </w:r>
      <w:r>
        <w:softHyphen/>
        <w:t>stalt, dem Maienbühl, allen andern Unternehmungen, den Begegnungen mit jedem einzelnen, vor allem aber über Spittlers persönlichem Leben.</w:t>
      </w:r>
    </w:p>
    <w:p w:rsidR="00E34D51" w:rsidRDefault="00B076D1">
      <w:pPr>
        <w:pStyle w:val="Bodytext20"/>
        <w:framePr w:w="6341" w:h="7988" w:hRule="exact" w:wrap="none" w:vAnchor="page" w:hAnchor="page" w:x="64" w:y="831"/>
        <w:shd w:val="clear" w:color="auto" w:fill="auto"/>
        <w:spacing w:before="0" w:after="0" w:line="211" w:lineRule="exact"/>
        <w:ind w:left="720" w:right="1060" w:firstLine="180"/>
        <w:jc w:val="both"/>
      </w:pPr>
      <w:r>
        <w:t>Darum wurde Christian Friedrich Spittler</w:t>
      </w:r>
      <w:r>
        <w:t xml:space="preserve"> ein Hirte, Hirte der einzelnen, aber auch Hirte der vielen. An seinem Grabe wurde es ja, wie berichtet, ausgespro</w:t>
      </w:r>
      <w:r>
        <w:softHyphen/>
        <w:t>chen, wie sein Geist, seine Seele, seine Liebe alle fünf Weltteile umspannte.</w:t>
      </w:r>
    </w:p>
    <w:p w:rsidR="00E34D51" w:rsidRDefault="00B076D1">
      <w:pPr>
        <w:pStyle w:val="Bodytext20"/>
        <w:framePr w:w="6341" w:h="7988" w:hRule="exact" w:wrap="none" w:vAnchor="page" w:hAnchor="page" w:x="64" w:y="831"/>
        <w:shd w:val="clear" w:color="auto" w:fill="auto"/>
        <w:spacing w:before="0" w:after="0" w:line="211" w:lineRule="exact"/>
        <w:ind w:left="720" w:right="1060" w:firstLine="180"/>
        <w:jc w:val="both"/>
      </w:pPr>
      <w:r>
        <w:t>In den diassidischen Büchern, einem Werk letzter Hochblüte from</w:t>
      </w:r>
      <w:r>
        <w:t>men Judentums, wird erzählt, wie „der Hirt“ in seinem Dienst und an seinem Dienst fast zu</w:t>
      </w:r>
      <w:r>
        <w:softHyphen/>
        <w:t>grunde geht, weil er die Pfeile des Widersachers auf</w:t>
      </w:r>
      <w:r>
        <w:softHyphen/>
        <w:t>fangen muß, nicht zufällig, sondern eben gerade dar</w:t>
      </w:r>
      <w:r>
        <w:softHyphen/>
        <w:t>um, weil er „Hirt“ ist. Dies ist im Grunde eine christ</w:t>
      </w:r>
      <w:r>
        <w:softHyphen/>
        <w:t>liche,</w:t>
      </w:r>
      <w:r>
        <w:t xml:space="preserve"> eine neutestamentliche Schau. Auch Spittler hat viele Pfeile aufgefangen und tief ins Herz eindringen lassen; aber er war und blieb ein Hirte und wandelte selbst die Pfeile und die Wunden noch um in Werke des Helfens.</w:t>
      </w:r>
    </w:p>
    <w:p w:rsidR="00E34D51" w:rsidRDefault="00B076D1">
      <w:pPr>
        <w:pStyle w:val="Bodytext20"/>
        <w:framePr w:w="6341" w:h="7988" w:hRule="exact" w:wrap="none" w:vAnchor="page" w:hAnchor="page" w:x="64" w:y="831"/>
        <w:shd w:val="clear" w:color="auto" w:fill="auto"/>
        <w:spacing w:before="0" w:after="0" w:line="211" w:lineRule="exact"/>
        <w:ind w:left="720" w:right="1060" w:firstLine="180"/>
        <w:jc w:val="both"/>
      </w:pPr>
      <w:r>
        <w:t>Es geht von den Anfängen der heiligen</w:t>
      </w:r>
      <w:r>
        <w:t xml:space="preserve"> Geschichte durch das ganze Alte und Neue Testament eine große „Hirtentradition“, und sie ist, wenn wir näherzusehen, nicht abgebrochen bis auf unsre Tage. In ihr hat Chri</w:t>
      </w:r>
      <w:r>
        <w:softHyphen/>
        <w:t>stian Friedrich Spittler einen entscheidenden Ort und einen besonderen Auftrag. Im G</w:t>
      </w:r>
      <w:r>
        <w:t>runde ist er für uns alle, die wir irgendwie teilhaben an seinem Wirken und an seinen Werken, ein Hirte, der einhergeht in der Nachfolge des einen guten, treuen, barmherzigen Hirten und auch uns, wenn auch unter ganz veränder</w:t>
      </w:r>
      <w:r>
        <w:softHyphen/>
        <w:t>ten Umständen, in diese Nachfo</w:t>
      </w:r>
      <w:r>
        <w:t>lge ziehen will.</w:t>
      </w:r>
    </w:p>
    <w:p w:rsidR="00E34D51" w:rsidRDefault="00B076D1">
      <w:pPr>
        <w:pStyle w:val="Bodytext20"/>
        <w:framePr w:w="6341" w:h="7988" w:hRule="exact" w:wrap="none" w:vAnchor="page" w:hAnchor="page" w:x="64" w:y="831"/>
        <w:shd w:val="clear" w:color="auto" w:fill="auto"/>
        <w:spacing w:before="0" w:after="0" w:line="211" w:lineRule="exact"/>
        <w:ind w:left="720" w:right="1060" w:firstLine="180"/>
        <w:jc w:val="both"/>
      </w:pPr>
      <w:r>
        <w:t>Wenn die vorliegende kleine Schrift darauf hinzu</w:t>
      </w:r>
      <w:r>
        <w:softHyphen/>
        <w:t>weisen vermag, hat sie ihren Dienst getan.</w:t>
      </w:r>
    </w:p>
    <w:p w:rsidR="00E34D51" w:rsidRDefault="00B076D1">
      <w:pPr>
        <w:pStyle w:val="Headerorfooter50"/>
        <w:framePr w:wrap="none" w:vAnchor="page" w:hAnchor="page" w:x="5114" w:y="8941"/>
        <w:shd w:val="clear" w:color="auto" w:fill="auto"/>
        <w:spacing w:line="260" w:lineRule="exact"/>
      </w:pPr>
      <w:r>
        <w:t>85</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100"/>
        <w:framePr w:w="6341" w:h="3451" w:hRule="exact" w:wrap="none" w:vAnchor="page" w:hAnchor="page" w:x="64" w:y="814"/>
        <w:shd w:val="clear" w:color="auto" w:fill="auto"/>
        <w:spacing w:before="0" w:after="45"/>
        <w:ind w:left="380"/>
      </w:pPr>
      <w:r>
        <w:t>Uber die Geschichte der Pilgerraission unterrichten</w:t>
      </w:r>
      <w:r>
        <w:br/>
        <w:t>die nachstehenden Bücher:</w:t>
      </w:r>
    </w:p>
    <w:p w:rsidR="00E34D51" w:rsidRDefault="00B076D1">
      <w:pPr>
        <w:pStyle w:val="Bodytext100"/>
        <w:framePr w:w="6341" w:h="3451" w:hRule="exact" w:wrap="none" w:vAnchor="page" w:hAnchor="page" w:x="64" w:y="814"/>
        <w:shd w:val="clear" w:color="auto" w:fill="auto"/>
        <w:spacing w:before="0" w:line="192" w:lineRule="exact"/>
        <w:ind w:left="380"/>
      </w:pPr>
      <w:r>
        <w:rPr>
          <w:rStyle w:val="Bodytext10Spacing2pt"/>
        </w:rPr>
        <w:t>Friedrich Veiel</w:t>
      </w:r>
    </w:p>
    <w:p w:rsidR="00E34D51" w:rsidRDefault="00B076D1">
      <w:pPr>
        <w:pStyle w:val="Bodytext130"/>
        <w:framePr w:w="6341" w:h="3451" w:hRule="exact" w:wrap="none" w:vAnchor="page" w:hAnchor="page" w:x="64" w:y="814"/>
        <w:shd w:val="clear" w:color="auto" w:fill="auto"/>
        <w:ind w:left="380"/>
      </w:pPr>
      <w:r>
        <w:t xml:space="preserve">Die Pilgermission von St. </w:t>
      </w:r>
      <w:r>
        <w:t>Chrischona</w:t>
      </w:r>
      <w:r>
        <w:br/>
        <w:t>1840—1940</w:t>
      </w:r>
    </w:p>
    <w:p w:rsidR="00E34D51" w:rsidRDefault="00B076D1">
      <w:pPr>
        <w:pStyle w:val="Bodytext100"/>
        <w:framePr w:w="6341" w:h="3451" w:hRule="exact" w:wrap="none" w:vAnchor="page" w:hAnchor="page" w:x="64" w:y="814"/>
        <w:shd w:val="clear" w:color="auto" w:fill="auto"/>
        <w:spacing w:before="0" w:after="26" w:line="168" w:lineRule="exact"/>
        <w:ind w:left="380"/>
      </w:pPr>
      <w:r>
        <w:t>Reich illustrierte Geschenkausgabe</w:t>
      </w:r>
      <w:r>
        <w:br/>
        <w:t>320 Seiten • Ganzleinen DM 9,50</w:t>
      </w:r>
    </w:p>
    <w:p w:rsidR="00E34D51" w:rsidRDefault="00B076D1">
      <w:pPr>
        <w:pStyle w:val="Bodytext100"/>
        <w:framePr w:w="6341" w:h="3451" w:hRule="exact" w:wrap="none" w:vAnchor="page" w:hAnchor="page" w:x="64" w:y="814"/>
        <w:shd w:val="clear" w:color="auto" w:fill="auto"/>
        <w:spacing w:before="0" w:after="55" w:line="210" w:lineRule="exact"/>
        <w:ind w:left="380"/>
      </w:pPr>
      <w:r>
        <w:t xml:space="preserve">Aus dem </w:t>
      </w:r>
      <w:r>
        <w:rPr>
          <w:rStyle w:val="Bodytext10Spacing2pt"/>
        </w:rPr>
        <w:t>Inhalt:</w:t>
      </w:r>
    </w:p>
    <w:p w:rsidR="00E34D51" w:rsidRDefault="00B076D1">
      <w:pPr>
        <w:pStyle w:val="Bodytext100"/>
        <w:framePr w:w="6341" w:h="3451" w:hRule="exact" w:wrap="none" w:vAnchor="page" w:hAnchor="page" w:x="64" w:y="814"/>
        <w:shd w:val="clear" w:color="auto" w:fill="auto"/>
        <w:spacing w:before="0" w:line="149" w:lineRule="exact"/>
        <w:ind w:left="660" w:right="1040"/>
        <w:jc w:val="both"/>
      </w:pPr>
      <w:r>
        <w:t>Die Gründung der Pilgermission — Die erste Gestaltung des Werkes — Mancherlei Wege — Entwicklung des Werkes bis zu Spittlers Heimgang — Fortgang des Wer</w:t>
      </w:r>
      <w:r>
        <w:t>kes — Vom 50jährigen Jubiläum bis zum Heimgang Rappards — Weitere Ausdehnung in Krieg und Frieden — Rundgang durch die Anstalt — Ein</w:t>
      </w:r>
      <w:r>
        <w:softHyphen/>
        <w:t>nahmen und Ausgaben — Die Arbeitsfelder der Pilgermission — Kirche und Gemeinschaft — Und nun?</w:t>
      </w:r>
    </w:p>
    <w:p w:rsidR="00E34D51" w:rsidRDefault="00B076D1">
      <w:pPr>
        <w:pStyle w:val="Bodytext100"/>
        <w:framePr w:w="6341" w:h="3451" w:hRule="exact" w:wrap="none" w:vAnchor="page" w:hAnchor="page" w:x="64" w:y="814"/>
        <w:shd w:val="clear" w:color="auto" w:fill="auto"/>
        <w:spacing w:before="0" w:line="149" w:lineRule="exact"/>
        <w:ind w:left="380"/>
      </w:pPr>
      <w:r>
        <w:t>Das Buch beschreibt die Gesc</w:t>
      </w:r>
      <w:r>
        <w:t>hichte der Pilgermission in den</w:t>
      </w:r>
      <w:r>
        <w:br/>
        <w:t>ersten hundert Jahren ihres Bestehens. Es ist ein Denkmal</w:t>
      </w:r>
      <w:r>
        <w:br/>
        <w:t>der Güte Gottes, die aus einem geringen Anfang ein geseg-</w:t>
      </w:r>
      <w:r>
        <w:br/>
        <w:t>netes, weltweites Werk werden ließ.</w:t>
      </w:r>
    </w:p>
    <w:p w:rsidR="00E34D51" w:rsidRDefault="00B076D1">
      <w:pPr>
        <w:pStyle w:val="Bodytext130"/>
        <w:framePr w:w="6341" w:h="3650" w:hRule="exact" w:wrap="none" w:vAnchor="page" w:hAnchor="page" w:x="64" w:y="4550"/>
        <w:shd w:val="clear" w:color="auto" w:fill="auto"/>
        <w:spacing w:line="211" w:lineRule="exact"/>
        <w:ind w:left="380"/>
      </w:pPr>
      <w:r>
        <w:t>75 Jahre Pilgermission in Hessen</w:t>
      </w:r>
      <w:r>
        <w:br/>
        <w:t>1878—1953</w:t>
      </w:r>
    </w:p>
    <w:p w:rsidR="00E34D51" w:rsidRDefault="00B076D1">
      <w:pPr>
        <w:pStyle w:val="Bodytext100"/>
        <w:framePr w:w="6341" w:h="3650" w:hRule="exact" w:wrap="none" w:vAnchor="page" w:hAnchor="page" w:x="64" w:y="4550"/>
        <w:shd w:val="clear" w:color="auto" w:fill="auto"/>
        <w:spacing w:before="0" w:after="6" w:line="210" w:lineRule="exact"/>
        <w:ind w:left="380"/>
      </w:pPr>
      <w:r>
        <w:t xml:space="preserve">190 Seiten, mit 29 </w:t>
      </w:r>
      <w:r>
        <w:t>Abbildungen • Kartoniert DM 3,—</w:t>
      </w:r>
    </w:p>
    <w:p w:rsidR="00E34D51" w:rsidRDefault="00B076D1">
      <w:pPr>
        <w:pStyle w:val="Bodytext100"/>
        <w:framePr w:w="6341" w:h="3650" w:hRule="exact" w:wrap="none" w:vAnchor="page" w:hAnchor="page" w:x="64" w:y="4550"/>
        <w:shd w:val="clear" w:color="auto" w:fill="auto"/>
        <w:spacing w:before="0" w:after="60" w:line="210" w:lineRule="exact"/>
        <w:ind w:left="380"/>
      </w:pPr>
      <w:r>
        <w:t xml:space="preserve">Aus dem </w:t>
      </w:r>
      <w:r>
        <w:rPr>
          <w:rStyle w:val="Bodytext10Spacing2pt"/>
        </w:rPr>
        <w:t>Inhalt:</w:t>
      </w:r>
    </w:p>
    <w:p w:rsidR="00E34D51" w:rsidRDefault="00B076D1">
      <w:pPr>
        <w:pStyle w:val="Bodytext100"/>
        <w:framePr w:w="6341" w:h="3650" w:hRule="exact" w:wrap="none" w:vAnchor="page" w:hAnchor="page" w:x="64" w:y="4550"/>
        <w:shd w:val="clear" w:color="auto" w:fill="auto"/>
        <w:spacing w:before="0" w:after="63" w:line="149" w:lineRule="exact"/>
        <w:ind w:left="660" w:right="1040"/>
        <w:jc w:val="both"/>
      </w:pPr>
      <w:r>
        <w:t>Der Pietismus in Hessen — Die Pilgermission — Die Pilgermis</w:t>
      </w:r>
      <w:r>
        <w:softHyphen/>
        <w:t>sionsarbeit in Hessen — Besondere Zweige der Pilgermission in Hessen (Jugendarbeit — Bibel- und Erholungsheim Flensun- gerhof — Buchhandlung der Pil</w:t>
      </w:r>
      <w:r>
        <w:t>germission und Brunnen-Ver</w:t>
      </w:r>
      <w:r>
        <w:softHyphen/>
        <w:t>lag) — Die neuere Gemeinschaftsbewegung — Stimmen der Gegenwart zum Pietismus und zur Gemeinschaftsbewegung (Hans von Sauberzweig, Werner de Boor, Erich Stange, Adolf Köberle, Daniel Schäfer) — Ein Wort der Besinnung.</w:t>
      </w:r>
    </w:p>
    <w:p w:rsidR="00E34D51" w:rsidRDefault="00B076D1">
      <w:pPr>
        <w:pStyle w:val="Bodytext100"/>
        <w:framePr w:w="6341" w:h="3650" w:hRule="exact" w:wrap="none" w:vAnchor="page" w:hAnchor="page" w:x="64" w:y="4550"/>
        <w:shd w:val="clear" w:color="auto" w:fill="auto"/>
        <w:spacing w:before="0" w:line="221" w:lineRule="exact"/>
        <w:ind w:left="380"/>
      </w:pPr>
      <w:r>
        <w:t>Das monatli</w:t>
      </w:r>
      <w:r>
        <w:t>ch erscheinende Mitteilungsblatt der Pilgermission</w:t>
      </w:r>
    </w:p>
    <w:p w:rsidR="00E34D51" w:rsidRDefault="00B076D1">
      <w:pPr>
        <w:pStyle w:val="Bodytext130"/>
        <w:framePr w:w="6341" w:h="3650" w:hRule="exact" w:wrap="none" w:vAnchor="page" w:hAnchor="page" w:x="64" w:y="4550"/>
        <w:shd w:val="clear" w:color="auto" w:fill="auto"/>
        <w:spacing w:line="221" w:lineRule="exact"/>
        <w:ind w:left="380"/>
      </w:pPr>
      <w:r>
        <w:t>„Der Glaubensbote“</w:t>
      </w:r>
    </w:p>
    <w:p w:rsidR="00E34D51" w:rsidRDefault="00B076D1">
      <w:pPr>
        <w:pStyle w:val="Bodytext100"/>
        <w:framePr w:w="6341" w:h="3650" w:hRule="exact" w:wrap="none" w:vAnchor="page" w:hAnchor="page" w:x="64" w:y="4550"/>
        <w:shd w:val="clear" w:color="auto" w:fill="auto"/>
        <w:spacing w:before="0" w:line="149" w:lineRule="exact"/>
        <w:ind w:left="660" w:right="1040"/>
        <w:jc w:val="both"/>
      </w:pPr>
      <w:r>
        <w:t>unterrichtet laufend über den jetzigen Stand der Arbeit. Be</w:t>
      </w:r>
      <w:r>
        <w:softHyphen/>
        <w:t>zugspreis jährlich DM 3,—. Bestellungen sind zu richten an die Chrischona-Gesellschaft für Evangelisation und Gemeinschafts</w:t>
      </w:r>
      <w:r>
        <w:softHyphen/>
      </w:r>
      <w:r>
        <w:t>pflege, Gießen, Lonystr. 19. (Für die Schweiz: Pilgermission St. Chrischona, Post Bettingen bei Basel.)</w:t>
      </w:r>
    </w:p>
    <w:p w:rsidR="00E34D51" w:rsidRDefault="00B076D1">
      <w:pPr>
        <w:pStyle w:val="Headerorfooter50"/>
        <w:framePr w:wrap="none" w:vAnchor="page" w:hAnchor="page" w:x="674" w:y="8496"/>
        <w:shd w:val="clear" w:color="auto" w:fill="auto"/>
        <w:spacing w:line="260" w:lineRule="exact"/>
      </w:pPr>
      <w:r>
        <w:t>BRUNNEN-VERLAG GMBH • GIESSEN UND BASEL</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Bodytext140"/>
        <w:framePr w:w="6341" w:h="402" w:hRule="exact" w:wrap="none" w:vAnchor="page" w:hAnchor="page" w:x="64" w:y="828"/>
        <w:shd w:val="clear" w:color="auto" w:fill="auto"/>
        <w:spacing w:after="0"/>
        <w:ind w:left="340"/>
      </w:pPr>
      <w:r>
        <w:t>Von Dora Rappard, der „Mutter“ von St. Chrischona</w:t>
      </w:r>
      <w:proofErr w:type="gramStart"/>
      <w:r>
        <w:t>,</w:t>
      </w:r>
      <w:proofErr w:type="gramEnd"/>
      <w:r>
        <w:br/>
        <w:t>erschienen in unserm Verlag:</w:t>
      </w:r>
    </w:p>
    <w:p w:rsidR="00E34D51" w:rsidRDefault="00B076D1">
      <w:pPr>
        <w:pStyle w:val="Bodytext130"/>
        <w:framePr w:w="6341" w:h="6943" w:hRule="exact" w:wrap="none" w:vAnchor="page" w:hAnchor="page" w:x="64" w:y="1329"/>
        <w:shd w:val="clear" w:color="auto" w:fill="auto"/>
        <w:spacing w:after="120" w:line="260" w:lineRule="exact"/>
        <w:ind w:left="340"/>
      </w:pPr>
      <w:r>
        <w:t xml:space="preserve">Sprich Du </w:t>
      </w:r>
      <w:r>
        <w:t>zu mir!</w:t>
      </w:r>
    </w:p>
    <w:p w:rsidR="00E34D51" w:rsidRDefault="00B076D1">
      <w:pPr>
        <w:pStyle w:val="Bodytext100"/>
        <w:framePr w:w="6341" w:h="6943" w:hRule="exact" w:wrap="none" w:vAnchor="page" w:hAnchor="page" w:x="64" w:y="1329"/>
        <w:shd w:val="clear" w:color="auto" w:fill="auto"/>
        <w:spacing w:before="0" w:line="130" w:lineRule="exact"/>
        <w:ind w:left="340"/>
      </w:pPr>
      <w:r>
        <w:t>Tägliche Andachten</w:t>
      </w:r>
    </w:p>
    <w:p w:rsidR="00E34D51" w:rsidRDefault="00B076D1">
      <w:pPr>
        <w:pStyle w:val="Bodytext100"/>
        <w:framePr w:w="6341" w:h="6943" w:hRule="exact" w:wrap="none" w:vAnchor="page" w:hAnchor="page" w:x="64" w:y="1329"/>
        <w:numPr>
          <w:ilvl w:val="0"/>
          <w:numId w:val="2"/>
        </w:numPr>
        <w:shd w:val="clear" w:color="auto" w:fill="auto"/>
        <w:tabs>
          <w:tab w:val="left" w:pos="911"/>
        </w:tabs>
        <w:spacing w:before="0" w:line="130" w:lineRule="exact"/>
        <w:ind w:left="2260" w:right="1020" w:hanging="1580"/>
        <w:jc w:val="left"/>
      </w:pPr>
      <w:r>
        <w:t>Auflage • 376 Seiten • Ganzleinen (Dünndruckausgabe) DM 8,50 Halbleinen DM 7,50</w:t>
      </w:r>
    </w:p>
    <w:p w:rsidR="00E34D51" w:rsidRDefault="00B076D1">
      <w:pPr>
        <w:pStyle w:val="Bodytext100"/>
        <w:framePr w:w="6341" w:h="6943" w:hRule="exact" w:wrap="none" w:vAnchor="page" w:hAnchor="page" w:x="64" w:y="1329"/>
        <w:shd w:val="clear" w:color="auto" w:fill="auto"/>
        <w:spacing w:before="0" w:after="106" w:line="168" w:lineRule="exact"/>
        <w:ind w:left="680" w:right="1020"/>
        <w:jc w:val="both"/>
      </w:pPr>
      <w:r>
        <w:t xml:space="preserve">In der schlichten, biblischen Art dieser Zeugnisse liegt das Geheimnis der Tatsache, daß Tausende bereits durch dieses Andachtsbuch gesegnet worden </w:t>
      </w:r>
      <w:r>
        <w:t>sind.</w:t>
      </w:r>
    </w:p>
    <w:p w:rsidR="00E34D51" w:rsidRDefault="00B076D1">
      <w:pPr>
        <w:pStyle w:val="Bodytext130"/>
        <w:framePr w:w="6341" w:h="6943" w:hRule="exact" w:wrap="none" w:vAnchor="page" w:hAnchor="page" w:x="64" w:y="1329"/>
        <w:shd w:val="clear" w:color="auto" w:fill="auto"/>
        <w:spacing w:after="87" w:line="260" w:lineRule="exact"/>
        <w:ind w:left="340"/>
      </w:pPr>
      <w:r>
        <w:t>Frohes Alter</w:t>
      </w:r>
    </w:p>
    <w:p w:rsidR="00E34D51" w:rsidRDefault="00B076D1">
      <w:pPr>
        <w:pStyle w:val="Bodytext100"/>
        <w:framePr w:w="6341" w:h="6943" w:hRule="exact" w:wrap="none" w:vAnchor="page" w:hAnchor="page" w:x="64" w:y="1329"/>
        <w:shd w:val="clear" w:color="auto" w:fill="auto"/>
        <w:spacing w:before="0" w:after="114" w:line="178" w:lineRule="exact"/>
        <w:ind w:left="680" w:right="1020" w:firstLine="780"/>
        <w:jc w:val="left"/>
      </w:pPr>
      <w:r>
        <w:t>8. Auflage • 182 Seiten ■ Mit Bildern von Rudolf Schäfer • Ganzleinen DM 5,80 Dieses Buch, die Altersfrucht der gesegneten „Mutter" von St. Chrischona, wird auch in seiner neuen, ansprechenden Gestalt vielen Menschen im Alter oder auch i</w:t>
      </w:r>
      <w:r>
        <w:t>n der Leidens</w:t>
      </w:r>
      <w:r>
        <w:softHyphen/>
        <w:t>schule einen guten Dienst tun.</w:t>
      </w:r>
    </w:p>
    <w:p w:rsidR="00E34D51" w:rsidRDefault="00B076D1">
      <w:pPr>
        <w:pStyle w:val="Bodytext130"/>
        <w:framePr w:w="6341" w:h="6943" w:hRule="exact" w:wrap="none" w:vAnchor="page" w:hAnchor="page" w:x="64" w:y="1329"/>
        <w:shd w:val="clear" w:color="auto" w:fill="auto"/>
        <w:spacing w:after="83" w:line="260" w:lineRule="exact"/>
        <w:ind w:left="340"/>
      </w:pPr>
      <w:r>
        <w:t>Lichte Spuren</w:t>
      </w:r>
    </w:p>
    <w:p w:rsidR="00E34D51" w:rsidRDefault="00B076D1">
      <w:pPr>
        <w:pStyle w:val="Bodytext100"/>
        <w:framePr w:w="6341" w:h="6943" w:hRule="exact" w:wrap="none" w:vAnchor="page" w:hAnchor="page" w:x="64" w:y="1329"/>
        <w:shd w:val="clear" w:color="auto" w:fill="auto"/>
        <w:spacing w:before="0" w:line="182" w:lineRule="exact"/>
        <w:ind w:left="340"/>
      </w:pPr>
      <w:r>
        <w:t>Erinnerungen aus meinem Leben</w:t>
      </w:r>
    </w:p>
    <w:p w:rsidR="00E34D51" w:rsidRDefault="00B076D1">
      <w:pPr>
        <w:pStyle w:val="Bodytext100"/>
        <w:framePr w:w="6341" w:h="6943" w:hRule="exact" w:wrap="none" w:vAnchor="page" w:hAnchor="page" w:x="64" w:y="1329"/>
        <w:numPr>
          <w:ilvl w:val="0"/>
          <w:numId w:val="2"/>
        </w:numPr>
        <w:shd w:val="clear" w:color="auto" w:fill="auto"/>
        <w:tabs>
          <w:tab w:val="left" w:pos="1622"/>
        </w:tabs>
        <w:spacing w:before="0" w:after="118" w:line="182" w:lineRule="exact"/>
        <w:ind w:left="680" w:right="1020" w:firstLine="700"/>
        <w:jc w:val="left"/>
      </w:pPr>
      <w:r>
        <w:t>Auflage • 207 Seiten • Ganzleinen DM 5,80 Diese schlichten Erinnerungen der Bischofstochter von Jerusa</w:t>
      </w:r>
      <w:r>
        <w:softHyphen/>
        <w:t>lem gruppieren sich um die Gestalten, die das Leben der Ver</w:t>
      </w:r>
      <w:r>
        <w:softHyphen/>
      </w:r>
      <w:r>
        <w:t>fasserin segnend beeinflußt haben.</w:t>
      </w:r>
    </w:p>
    <w:p w:rsidR="00E34D51" w:rsidRDefault="00B076D1">
      <w:pPr>
        <w:pStyle w:val="Bodytext130"/>
        <w:framePr w:w="6341" w:h="6943" w:hRule="exact" w:wrap="none" w:vAnchor="page" w:hAnchor="page" w:x="64" w:y="1329"/>
        <w:shd w:val="clear" w:color="auto" w:fill="auto"/>
        <w:spacing w:after="91" w:line="260" w:lineRule="exact"/>
        <w:ind w:left="340"/>
      </w:pPr>
      <w:r>
        <w:t>Die heilige Woche</w:t>
      </w:r>
    </w:p>
    <w:p w:rsidR="00E34D51" w:rsidRDefault="00B076D1">
      <w:pPr>
        <w:pStyle w:val="Bodytext100"/>
        <w:framePr w:w="6341" w:h="6943" w:hRule="exact" w:wrap="none" w:vAnchor="page" w:hAnchor="page" w:x="64" w:y="1329"/>
        <w:shd w:val="clear" w:color="auto" w:fill="auto"/>
        <w:spacing w:before="0" w:after="110"/>
        <w:ind w:left="340"/>
      </w:pPr>
      <w:r>
        <w:t>Das Leiden, Sterben und Auferstehen unseres</w:t>
      </w:r>
      <w:r>
        <w:br/>
        <w:t>Herrn Jesu Christi in den Worten der vier Evangelisten</w:t>
      </w:r>
      <w:r>
        <w:br/>
        <w:t>5. Auflage • 70 Selten • Kartoniert DM 2,25</w:t>
      </w:r>
    </w:p>
    <w:p w:rsidR="00E34D51" w:rsidRDefault="00B076D1">
      <w:pPr>
        <w:pStyle w:val="Bodytext130"/>
        <w:framePr w:w="6341" w:h="6943" w:hRule="exact" w:wrap="none" w:vAnchor="page" w:hAnchor="page" w:x="64" w:y="1329"/>
        <w:shd w:val="clear" w:color="auto" w:fill="auto"/>
        <w:spacing w:after="90" w:line="260" w:lineRule="exact"/>
        <w:ind w:left="340"/>
      </w:pPr>
      <w:r>
        <w:t>Lichtstrahlen</w:t>
      </w:r>
    </w:p>
    <w:p w:rsidR="00E34D51" w:rsidRDefault="00B076D1">
      <w:pPr>
        <w:pStyle w:val="Bodytext100"/>
        <w:framePr w:w="6341" w:h="6943" w:hRule="exact" w:wrap="none" w:vAnchor="page" w:hAnchor="page" w:x="64" w:y="1329"/>
        <w:shd w:val="clear" w:color="auto" w:fill="auto"/>
        <w:spacing w:before="0" w:line="168" w:lineRule="exact"/>
        <w:ind w:left="340"/>
      </w:pPr>
      <w:r>
        <w:t>Gedanken über den Glauben, die Liebe</w:t>
      </w:r>
      <w:r>
        <w:br/>
        <w:t xml:space="preserve">und die </w:t>
      </w:r>
      <w:r>
        <w:t>Hoffnung des Christen</w:t>
      </w:r>
      <w:r>
        <w:br/>
        <w:t>Aus den Schriften von Dora Rappard zusammengestellt</w:t>
      </w:r>
      <w:r>
        <w:br/>
        <w:t>von E. Veiel-Rappard</w:t>
      </w:r>
      <w:r>
        <w:br/>
        <w:t>8. Auflage • 62 Seiten • Geschenkbändchen</w:t>
      </w:r>
      <w:r>
        <w:br/>
        <w:t>in zweifarbigem Druck DM 1,25</w:t>
      </w:r>
    </w:p>
    <w:p w:rsidR="00E34D51" w:rsidRDefault="00B076D1">
      <w:pPr>
        <w:pStyle w:val="Headerorfooter50"/>
        <w:framePr w:wrap="none" w:vAnchor="page" w:hAnchor="page" w:x="703" w:y="8520"/>
        <w:shd w:val="clear" w:color="auto" w:fill="auto"/>
        <w:spacing w:line="260" w:lineRule="exact"/>
      </w:pPr>
      <w:r>
        <w:t>BRUNNEN - VERLAG GMBH • GIESSEN UND BASEL</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pStyle w:val="Headerorfooter60"/>
        <w:framePr w:wrap="none" w:vAnchor="page" w:hAnchor="page" w:x="1413" w:y="756"/>
        <w:shd w:val="clear" w:color="auto" w:fill="auto"/>
        <w:spacing w:line="220" w:lineRule="exact"/>
      </w:pPr>
      <w:r>
        <w:t>Das Lebensbild der Mutter</w:t>
      </w:r>
      <w:r>
        <w:t xml:space="preserve"> von St. Chrischona</w:t>
      </w:r>
    </w:p>
    <w:p w:rsidR="00E34D51" w:rsidRDefault="00B076D1">
      <w:pPr>
        <w:pStyle w:val="Bodytext100"/>
        <w:framePr w:wrap="none" w:vAnchor="page" w:hAnchor="page" w:x="64" w:y="1239"/>
        <w:shd w:val="clear" w:color="auto" w:fill="auto"/>
        <w:spacing w:before="0" w:line="210" w:lineRule="exact"/>
        <w:ind w:left="1980"/>
        <w:jc w:val="left"/>
      </w:pPr>
      <w:r>
        <w:rPr>
          <w:rStyle w:val="Bodytext10Spacing2pt"/>
        </w:rPr>
        <w:t>Emmy Veiel-Rappard</w:t>
      </w:r>
    </w:p>
    <w:p w:rsidR="00E34D51" w:rsidRDefault="00B076D1">
      <w:pPr>
        <w:pStyle w:val="Heading30"/>
        <w:framePr w:w="6341" w:h="6039" w:hRule="exact" w:wrap="none" w:vAnchor="page" w:hAnchor="page" w:x="64" w:y="1688"/>
        <w:shd w:val="clear" w:color="auto" w:fill="auto"/>
        <w:spacing w:before="0" w:after="0" w:line="460" w:lineRule="exact"/>
        <w:ind w:left="400"/>
      </w:pPr>
      <w:bookmarkStart w:id="23" w:name="bookmark22"/>
      <w:r>
        <w:t>Mutter</w:t>
      </w:r>
      <w:bookmarkEnd w:id="23"/>
    </w:p>
    <w:p w:rsidR="00E34D51" w:rsidRDefault="00B076D1">
      <w:pPr>
        <w:pStyle w:val="Bodytext100"/>
        <w:framePr w:w="6341" w:h="6039" w:hRule="exact" w:wrap="none" w:vAnchor="page" w:hAnchor="page" w:x="64" w:y="1688"/>
        <w:shd w:val="clear" w:color="auto" w:fill="auto"/>
        <w:spacing w:before="0" w:line="254" w:lineRule="exact"/>
        <w:ind w:left="1300"/>
        <w:jc w:val="left"/>
      </w:pPr>
      <w:r>
        <w:t>Bilder aus dem Leben von Dora Rappard-Gobat</w:t>
      </w:r>
    </w:p>
    <w:p w:rsidR="00E34D51" w:rsidRDefault="00B076D1">
      <w:pPr>
        <w:pStyle w:val="Bodytext100"/>
        <w:framePr w:w="6341" w:h="6039" w:hRule="exact" w:wrap="none" w:vAnchor="page" w:hAnchor="page" w:x="64" w:y="1688"/>
        <w:numPr>
          <w:ilvl w:val="0"/>
          <w:numId w:val="2"/>
        </w:numPr>
        <w:shd w:val="clear" w:color="auto" w:fill="auto"/>
        <w:tabs>
          <w:tab w:val="left" w:pos="1174"/>
        </w:tabs>
        <w:spacing w:before="0" w:after="120" w:line="254" w:lineRule="exact"/>
        <w:ind w:left="880"/>
        <w:jc w:val="both"/>
      </w:pPr>
      <w:r>
        <w:t>Aufl. (72.-76. Tausend) • 287 Seiten • Ganzleinen DM 9,50</w:t>
      </w:r>
    </w:p>
    <w:p w:rsidR="00E34D51" w:rsidRDefault="00B076D1">
      <w:pPr>
        <w:pStyle w:val="Bodytext100"/>
        <w:framePr w:w="6341" w:h="6039" w:hRule="exact" w:wrap="none" w:vAnchor="page" w:hAnchor="page" w:x="64" w:y="1688"/>
        <w:shd w:val="clear" w:color="auto" w:fill="auto"/>
        <w:spacing w:before="0" w:line="254" w:lineRule="exact"/>
        <w:ind w:left="2200"/>
        <w:jc w:val="left"/>
      </w:pPr>
      <w:r>
        <w:t xml:space="preserve">Aus dem </w:t>
      </w:r>
      <w:r>
        <w:rPr>
          <w:rStyle w:val="Bodytext10Spacing2pt"/>
        </w:rPr>
        <w:t>Inhalt:</w:t>
      </w:r>
    </w:p>
    <w:p w:rsidR="00E34D51" w:rsidRDefault="00B076D1">
      <w:pPr>
        <w:pStyle w:val="Bodytext100"/>
        <w:framePr w:w="6341" w:h="6039" w:hRule="exact" w:wrap="none" w:vAnchor="page" w:hAnchor="page" w:x="64" w:y="1688"/>
        <w:shd w:val="clear" w:color="auto" w:fill="auto"/>
        <w:spacing w:before="0" w:after="120" w:line="254" w:lineRule="exact"/>
        <w:ind w:left="680" w:right="1100"/>
        <w:jc w:val="both"/>
      </w:pPr>
      <w:r>
        <w:t xml:space="preserve">Das Kind — Das junge Mädchen — Die Braut — Die Gattin Unsere Mutter — Die Mutter vieler — </w:t>
      </w:r>
      <w:r>
        <w:t>Die Seelsorgerin und Evangelistin — Die Dichterin — Die Schriftstellerin — „Als die Traurigen, aber allezeit fröhlich“ — Die Witwe — „Als die Sterbenden, und siehe, wir leben“</w:t>
      </w:r>
    </w:p>
    <w:p w:rsidR="00E34D51" w:rsidRDefault="00B076D1">
      <w:pPr>
        <w:pStyle w:val="Bodytext100"/>
        <w:framePr w:w="6341" w:h="6039" w:hRule="exact" w:wrap="none" w:vAnchor="page" w:hAnchor="page" w:x="64" w:y="1688"/>
        <w:shd w:val="clear" w:color="auto" w:fill="auto"/>
        <w:spacing w:before="0" w:line="254" w:lineRule="exact"/>
        <w:ind w:left="680" w:right="1100"/>
        <w:jc w:val="both"/>
      </w:pPr>
      <w:r>
        <w:t>Der Lebensweg Dora Rappards ist in mehr als einer Hinsicht bedeutungsvoll. Das B</w:t>
      </w:r>
      <w:r>
        <w:t>lut- und Geisteserbe gläubiger Ahnen ist in ihrem Leben wirksam geworden und hat sich durch ihre eigene klare Entscheidung für Jesus Christus in der mannig</w:t>
      </w:r>
      <w:r>
        <w:softHyphen/>
        <w:t>faltigsten Weise segensreich ausgewirkt. An der Seite Carl Heinrich Rappards, des Leiters der Pilger</w:t>
      </w:r>
      <w:r>
        <w:t>missionsanstalt St. Chrischona, sollte sie in dem weitverzweigten Werk der Pilgermission ihre Lebensaufgabe finden. Daneben entwickelte sie die ihr vom Herrn besonders geschenkte Gabe und wurde eine für die ganze Gemeinschaftsbewegung charakteristische Sch</w:t>
      </w:r>
      <w:r>
        <w:t>riftstellerin und Dichterin. Ihre Tochter Emmy hat hier mit .liebevollen Strichen das Lebensbild der Mutter gezeichnet.</w:t>
      </w:r>
    </w:p>
    <w:p w:rsidR="00E34D51" w:rsidRDefault="00B076D1">
      <w:pPr>
        <w:pStyle w:val="Headerorfooter50"/>
        <w:framePr w:wrap="none" w:vAnchor="page" w:hAnchor="page" w:x="684" w:y="8467"/>
        <w:shd w:val="clear" w:color="auto" w:fill="auto"/>
        <w:spacing w:line="260" w:lineRule="exact"/>
      </w:pPr>
      <w:r>
        <w:t>BRUNNEN-VERLAG GMBH • GIESSEN UND BASEL</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6.55pt;margin-top:47.1pt;width:0;height:408.95pt;z-index:-251658752;mso-position-horizontal-relative:page;mso-position-vertical-relative:page" filled="t" strokeweight=".7pt">
            <v:path arrowok="f" fillok="t" o:connecttype="segments"/>
            <o:lock v:ext="edit" shapetype="f"/>
            <w10:wrap anchorx="page" anchory="page"/>
          </v:shape>
        </w:pict>
      </w:r>
    </w:p>
    <w:p w:rsidR="00E34D51" w:rsidRDefault="00B076D1">
      <w:pPr>
        <w:pStyle w:val="Headerorfooter70"/>
        <w:framePr w:wrap="none" w:vAnchor="page" w:hAnchor="page" w:x="1346" w:y="468"/>
        <w:shd w:val="clear" w:color="auto" w:fill="auto"/>
        <w:spacing w:line="360" w:lineRule="exact"/>
      </w:pPr>
      <w:r>
        <w:t>Zeugen des gegenwärtigen Gottes</w:t>
      </w:r>
    </w:p>
    <w:p w:rsidR="00E34D51" w:rsidRDefault="00B076D1">
      <w:pPr>
        <w:pStyle w:val="Bodytext100"/>
        <w:framePr w:w="2578" w:h="8311" w:hRule="exact" w:wrap="none" w:vAnchor="page" w:hAnchor="page" w:x="463" w:y="857"/>
        <w:shd w:val="clear" w:color="auto" w:fill="auto"/>
        <w:spacing w:before="0" w:line="210" w:lineRule="exact"/>
        <w:ind w:left="400" w:hanging="400"/>
        <w:jc w:val="both"/>
      </w:pPr>
      <w:r>
        <w:t>Band</w:t>
      </w:r>
    </w:p>
    <w:p w:rsidR="00E34D51" w:rsidRDefault="00B076D1">
      <w:pPr>
        <w:pStyle w:val="Bodytext100"/>
        <w:framePr w:w="2578" w:h="8311" w:hRule="exact" w:wrap="none" w:vAnchor="page" w:hAnchor="page" w:x="463" w:y="857"/>
        <w:numPr>
          <w:ilvl w:val="0"/>
          <w:numId w:val="3"/>
        </w:numPr>
        <w:shd w:val="clear" w:color="auto" w:fill="auto"/>
        <w:tabs>
          <w:tab w:val="left" w:pos="468"/>
        </w:tabs>
        <w:spacing w:before="0" w:line="134" w:lineRule="exact"/>
        <w:ind w:left="400" w:hanging="120"/>
        <w:jc w:val="both"/>
      </w:pPr>
      <w:r>
        <w:t xml:space="preserve">E. Senf: Friedrich von Bodel- </w:t>
      </w:r>
      <w:r>
        <w:t>schwingh. Der Vater des Be</w:t>
      </w:r>
      <w:r>
        <w:softHyphen/>
        <w:t>thel-Werkes.</w:t>
      </w:r>
    </w:p>
    <w:p w:rsidR="00E34D51" w:rsidRDefault="00B076D1">
      <w:pPr>
        <w:pStyle w:val="Bodytext100"/>
        <w:framePr w:w="2578" w:h="8311" w:hRule="exact" w:wrap="none" w:vAnchor="page" w:hAnchor="page" w:x="463" w:y="857"/>
        <w:numPr>
          <w:ilvl w:val="0"/>
          <w:numId w:val="3"/>
        </w:numPr>
        <w:shd w:val="clear" w:color="auto" w:fill="auto"/>
        <w:tabs>
          <w:tab w:val="left" w:pos="478"/>
          <w:tab w:val="left" w:pos="1346"/>
        </w:tabs>
        <w:spacing w:before="0" w:line="130" w:lineRule="exact"/>
        <w:ind w:left="400" w:hanging="120"/>
        <w:jc w:val="both"/>
      </w:pPr>
      <w:r>
        <w:t>W. Busch:</w:t>
      </w:r>
      <w:r>
        <w:tab/>
        <w:t>Pastor Wilhelm</w:t>
      </w:r>
    </w:p>
    <w:p w:rsidR="00E34D51" w:rsidRDefault="00B076D1">
      <w:pPr>
        <w:pStyle w:val="Bodytext100"/>
        <w:framePr w:w="2578" w:h="8311" w:hRule="exact" w:wrap="none" w:vAnchor="page" w:hAnchor="page" w:x="463" w:y="857"/>
        <w:shd w:val="clear" w:color="auto" w:fill="auto"/>
        <w:spacing w:before="0" w:line="130" w:lineRule="exact"/>
        <w:jc w:val="right"/>
      </w:pPr>
      <w:r>
        <w:t>Busch. Ein fröhlicher Christ.</w:t>
      </w:r>
    </w:p>
    <w:p w:rsidR="00E34D51" w:rsidRDefault="00B076D1">
      <w:pPr>
        <w:pStyle w:val="Bodytext100"/>
        <w:framePr w:w="2578" w:h="8311" w:hRule="exact" w:wrap="none" w:vAnchor="page" w:hAnchor="page" w:x="463" w:y="857"/>
        <w:numPr>
          <w:ilvl w:val="0"/>
          <w:numId w:val="3"/>
        </w:numPr>
        <w:shd w:val="clear" w:color="auto" w:fill="auto"/>
        <w:tabs>
          <w:tab w:val="left" w:pos="478"/>
        </w:tabs>
        <w:spacing w:before="0" w:line="130" w:lineRule="exact"/>
        <w:ind w:left="400" w:hanging="120"/>
        <w:jc w:val="both"/>
      </w:pPr>
      <w:r>
        <w:t>A. Münch: Johann Christoph Blumhardt. Ein Zeuge der Wirklichkeit Gottes.</w:t>
      </w:r>
    </w:p>
    <w:p w:rsidR="00E34D51" w:rsidRDefault="00B076D1">
      <w:pPr>
        <w:pStyle w:val="Bodytext100"/>
        <w:framePr w:w="2578" w:h="8311" w:hRule="exact" w:wrap="none" w:vAnchor="page" w:hAnchor="page" w:x="463" w:y="857"/>
        <w:numPr>
          <w:ilvl w:val="0"/>
          <w:numId w:val="3"/>
        </w:numPr>
        <w:shd w:val="clear" w:color="auto" w:fill="auto"/>
        <w:tabs>
          <w:tab w:val="left" w:pos="478"/>
        </w:tabs>
        <w:spacing w:before="0" w:line="134" w:lineRule="exact"/>
        <w:ind w:left="400" w:hanging="120"/>
        <w:jc w:val="both"/>
      </w:pPr>
      <w:r>
        <w:t>F. Seebaß: Carl Hilty. Jurist, Historiker und Christ.</w:t>
      </w:r>
    </w:p>
    <w:p w:rsidR="00E34D51" w:rsidRDefault="00B076D1">
      <w:pPr>
        <w:pStyle w:val="Bodytext100"/>
        <w:framePr w:w="2578" w:h="8311" w:hRule="exact" w:wrap="none" w:vAnchor="page" w:hAnchor="page" w:x="463" w:y="857"/>
        <w:numPr>
          <w:ilvl w:val="0"/>
          <w:numId w:val="3"/>
        </w:numPr>
        <w:shd w:val="clear" w:color="auto" w:fill="auto"/>
        <w:tabs>
          <w:tab w:val="left" w:pos="478"/>
        </w:tabs>
        <w:spacing w:before="0" w:line="134" w:lineRule="exact"/>
        <w:ind w:left="400" w:hanging="120"/>
        <w:jc w:val="both"/>
      </w:pPr>
      <w:r>
        <w:t>E. Bunke: Samuel Keller. Got</w:t>
      </w:r>
      <w:r>
        <w:softHyphen/>
        <w:t xml:space="preserve">tes </w:t>
      </w:r>
      <w:r>
        <w:t>Werk und Werkzeug.</w:t>
      </w:r>
    </w:p>
    <w:p w:rsidR="00E34D51" w:rsidRDefault="00B076D1">
      <w:pPr>
        <w:pStyle w:val="Bodytext100"/>
        <w:framePr w:w="2578" w:h="8311" w:hRule="exact" w:wrap="none" w:vAnchor="page" w:hAnchor="page" w:x="463" w:y="857"/>
        <w:numPr>
          <w:ilvl w:val="0"/>
          <w:numId w:val="3"/>
        </w:numPr>
        <w:shd w:val="clear" w:color="auto" w:fill="auto"/>
        <w:tabs>
          <w:tab w:val="left" w:pos="478"/>
        </w:tabs>
        <w:spacing w:before="0" w:line="134" w:lineRule="exact"/>
        <w:ind w:left="400" w:hanging="120"/>
        <w:jc w:val="both"/>
      </w:pPr>
      <w:r>
        <w:t>M. Wurmb von Zink: Was ich mit Jesus erlebte.</w:t>
      </w:r>
    </w:p>
    <w:p w:rsidR="00E34D51" w:rsidRPr="00B076D1" w:rsidRDefault="00B076D1">
      <w:pPr>
        <w:pStyle w:val="Bodytext100"/>
        <w:framePr w:w="2578" w:h="8311" w:hRule="exact" w:wrap="none" w:vAnchor="page" w:hAnchor="page" w:x="463" w:y="857"/>
        <w:shd w:val="clear" w:color="auto" w:fill="auto"/>
        <w:spacing w:before="0" w:line="210" w:lineRule="exact"/>
        <w:jc w:val="right"/>
        <w:rPr>
          <w:lang w:val="en-US"/>
        </w:rPr>
      </w:pPr>
      <w:r w:rsidRPr="00B076D1">
        <w:rPr>
          <w:lang w:val="en-US"/>
        </w:rPr>
        <w:t>7'8 F. Seebaß: Matthias Claudius.</w:t>
      </w:r>
    </w:p>
    <w:p w:rsidR="00E34D51" w:rsidRDefault="00B076D1">
      <w:pPr>
        <w:pStyle w:val="Bodytext100"/>
        <w:framePr w:w="2578" w:h="8311" w:hRule="exact" w:wrap="none" w:vAnchor="page" w:hAnchor="page" w:x="463" w:y="857"/>
        <w:shd w:val="clear" w:color="auto" w:fill="auto"/>
        <w:spacing w:before="0" w:line="210" w:lineRule="exact"/>
        <w:jc w:val="right"/>
      </w:pPr>
      <w:r>
        <w:t>Der Wandsbecker Bote.</w:t>
      </w:r>
    </w:p>
    <w:p w:rsidR="00E34D51" w:rsidRDefault="00B076D1">
      <w:pPr>
        <w:pStyle w:val="Bodytext100"/>
        <w:framePr w:w="2578" w:h="8311" w:hRule="exact" w:wrap="none" w:vAnchor="page" w:hAnchor="page" w:x="463" w:y="857"/>
        <w:shd w:val="clear" w:color="auto" w:fill="auto"/>
        <w:spacing w:before="0" w:line="130" w:lineRule="exact"/>
        <w:jc w:val="right"/>
      </w:pPr>
      <w:r>
        <w:t>9/10 F. Seebaß: Mathilda Wrede.</w:t>
      </w:r>
    </w:p>
    <w:p w:rsidR="00E34D51" w:rsidRDefault="00B076D1">
      <w:pPr>
        <w:pStyle w:val="Bodytext100"/>
        <w:framePr w:w="2578" w:h="8311" w:hRule="exact" w:wrap="none" w:vAnchor="page" w:hAnchor="page" w:x="463" w:y="857"/>
        <w:shd w:val="clear" w:color="auto" w:fill="auto"/>
        <w:spacing w:before="0" w:line="130" w:lineRule="exact"/>
        <w:ind w:left="400"/>
        <w:jc w:val="both"/>
      </w:pPr>
      <w:r>
        <w:t>Die Freundin der Gefangenen und Armen.</w:t>
      </w:r>
    </w:p>
    <w:p w:rsidR="00E34D51" w:rsidRDefault="00B076D1">
      <w:pPr>
        <w:pStyle w:val="Bodytext100"/>
        <w:framePr w:w="2578" w:h="8311" w:hRule="exact" w:wrap="none" w:vAnchor="page" w:hAnchor="page" w:x="463" w:y="857"/>
        <w:shd w:val="clear" w:color="auto" w:fill="auto"/>
        <w:tabs>
          <w:tab w:val="left" w:pos="1397"/>
        </w:tabs>
        <w:spacing w:before="0" w:line="130" w:lineRule="exact"/>
        <w:ind w:left="400" w:hanging="180"/>
        <w:jc w:val="both"/>
      </w:pPr>
      <w:r>
        <w:t>11 M. Spörlin:</w:t>
      </w:r>
      <w:r>
        <w:tab/>
        <w:t>Heinrich Jung-</w:t>
      </w:r>
    </w:p>
    <w:p w:rsidR="00E34D51" w:rsidRDefault="00B076D1">
      <w:pPr>
        <w:pStyle w:val="Bodytext100"/>
        <w:framePr w:w="2578" w:h="8311" w:hRule="exact" w:wrap="none" w:vAnchor="page" w:hAnchor="page" w:x="463" w:y="857"/>
        <w:shd w:val="clear" w:color="auto" w:fill="auto"/>
        <w:spacing w:before="0" w:line="130" w:lineRule="exact"/>
        <w:ind w:left="400"/>
        <w:jc w:val="both"/>
      </w:pPr>
      <w:r>
        <w:t>Stilling. Wanderer an Gottes Hand.</w:t>
      </w:r>
    </w:p>
    <w:p w:rsidR="00E34D51" w:rsidRDefault="00B076D1">
      <w:pPr>
        <w:pStyle w:val="Bodytext100"/>
        <w:framePr w:w="2578" w:h="8311" w:hRule="exact" w:wrap="none" w:vAnchor="page" w:hAnchor="page" w:x="463" w:y="857"/>
        <w:shd w:val="clear" w:color="auto" w:fill="auto"/>
        <w:spacing w:before="0" w:line="210" w:lineRule="exact"/>
        <w:jc w:val="right"/>
      </w:pPr>
      <w:r>
        <w:t>12/13 F. Seebaß: Paul Gerhardt. Der</w:t>
      </w:r>
    </w:p>
    <w:p w:rsidR="00E34D51" w:rsidRDefault="00B076D1">
      <w:pPr>
        <w:pStyle w:val="Bodytext100"/>
        <w:framePr w:w="2578" w:h="8311" w:hRule="exact" w:wrap="none" w:vAnchor="page" w:hAnchor="page" w:x="463" w:y="857"/>
        <w:shd w:val="clear" w:color="auto" w:fill="auto"/>
        <w:spacing w:before="0" w:line="134" w:lineRule="exact"/>
        <w:ind w:left="400"/>
        <w:jc w:val="both"/>
      </w:pPr>
      <w:r>
        <w:t>Sänger der evang. Christen</w:t>
      </w:r>
      <w:r>
        <w:softHyphen/>
        <w:t>heit.</w:t>
      </w:r>
    </w:p>
    <w:p w:rsidR="00E34D51" w:rsidRDefault="00B076D1">
      <w:pPr>
        <w:pStyle w:val="Bodytext100"/>
        <w:framePr w:w="2578" w:h="8311" w:hRule="exact" w:wrap="none" w:vAnchor="page" w:hAnchor="page" w:x="463" w:y="857"/>
        <w:numPr>
          <w:ilvl w:val="0"/>
          <w:numId w:val="4"/>
        </w:numPr>
        <w:shd w:val="clear" w:color="auto" w:fill="auto"/>
        <w:tabs>
          <w:tab w:val="left" w:pos="475"/>
        </w:tabs>
        <w:spacing w:before="0" w:line="130" w:lineRule="exact"/>
        <w:ind w:left="400" w:hanging="180"/>
        <w:jc w:val="both"/>
      </w:pPr>
      <w:r w:rsidRPr="00B076D1">
        <w:rPr>
          <w:lang w:val="en-US"/>
        </w:rPr>
        <w:t xml:space="preserve">F. Seebaß: Johann Sebastian Bach. </w:t>
      </w:r>
      <w:r>
        <w:t>Der Thomaskantor.</w:t>
      </w:r>
    </w:p>
    <w:p w:rsidR="00E34D51" w:rsidRDefault="00B076D1">
      <w:pPr>
        <w:pStyle w:val="Bodytext100"/>
        <w:framePr w:w="2578" w:h="8311" w:hRule="exact" w:wrap="none" w:vAnchor="page" w:hAnchor="page" w:x="463" w:y="857"/>
        <w:numPr>
          <w:ilvl w:val="0"/>
          <w:numId w:val="4"/>
        </w:numPr>
        <w:shd w:val="clear" w:color="auto" w:fill="auto"/>
        <w:tabs>
          <w:tab w:val="left" w:pos="480"/>
        </w:tabs>
        <w:spacing w:before="0" w:line="130" w:lineRule="exact"/>
        <w:ind w:left="400" w:hanging="180"/>
        <w:jc w:val="both"/>
      </w:pPr>
      <w:r>
        <w:t>A. Roth: Eva von Tiele-Winck-</w:t>
      </w:r>
    </w:p>
    <w:p w:rsidR="00E34D51" w:rsidRDefault="00B076D1">
      <w:pPr>
        <w:pStyle w:val="Bodytext100"/>
        <w:framePr w:w="2578" w:h="8311" w:hRule="exact" w:wrap="none" w:vAnchor="page" w:hAnchor="page" w:x="463" w:y="857"/>
        <w:shd w:val="clear" w:color="auto" w:fill="auto"/>
        <w:spacing w:before="0" w:line="130" w:lineRule="exact"/>
        <w:ind w:left="400"/>
        <w:jc w:val="both"/>
      </w:pPr>
      <w:r>
        <w:t>ler. Die Mutter der Verein</w:t>
      </w:r>
      <w:r>
        <w:softHyphen/>
        <w:t>samten.</w:t>
      </w:r>
    </w:p>
    <w:p w:rsidR="00E34D51" w:rsidRDefault="00B076D1">
      <w:pPr>
        <w:pStyle w:val="Bodytext100"/>
        <w:framePr w:w="2578" w:h="8311" w:hRule="exact" w:wrap="none" w:vAnchor="page" w:hAnchor="page" w:x="463" w:y="857"/>
        <w:shd w:val="clear" w:color="auto" w:fill="auto"/>
        <w:tabs>
          <w:tab w:val="left" w:pos="1162"/>
        </w:tabs>
        <w:spacing w:before="0" w:line="130" w:lineRule="exact"/>
        <w:ind w:left="400" w:hanging="400"/>
        <w:jc w:val="both"/>
      </w:pPr>
      <w:r>
        <w:t>16/17 A. Pagel:</w:t>
      </w:r>
      <w:r>
        <w:tab/>
        <w:t>Otto Funcke. Ein</w:t>
      </w:r>
    </w:p>
    <w:p w:rsidR="00E34D51" w:rsidRDefault="00B076D1">
      <w:pPr>
        <w:pStyle w:val="Bodytext100"/>
        <w:framePr w:w="2578" w:h="8311" w:hRule="exact" w:wrap="none" w:vAnchor="page" w:hAnchor="page" w:x="463" w:y="857"/>
        <w:shd w:val="clear" w:color="auto" w:fill="auto"/>
        <w:spacing w:before="0" w:line="130" w:lineRule="exact"/>
        <w:ind w:left="400"/>
        <w:jc w:val="both"/>
      </w:pPr>
      <w:r>
        <w:t>echter Mensch — ein ganzer Christ.</w:t>
      </w:r>
    </w:p>
    <w:p w:rsidR="00E34D51" w:rsidRDefault="00B076D1">
      <w:pPr>
        <w:pStyle w:val="Bodytext100"/>
        <w:framePr w:w="2578" w:h="8311" w:hRule="exact" w:wrap="none" w:vAnchor="page" w:hAnchor="page" w:x="463" w:y="857"/>
        <w:shd w:val="clear" w:color="auto" w:fill="auto"/>
        <w:spacing w:before="0" w:line="210" w:lineRule="exact"/>
        <w:ind w:left="400" w:hanging="400"/>
        <w:jc w:val="both"/>
      </w:pPr>
      <w:r>
        <w:t>18/19 C. H. Kurz: Toyohiko Kagawa.</w:t>
      </w:r>
    </w:p>
    <w:p w:rsidR="00E34D51" w:rsidRDefault="00B076D1">
      <w:pPr>
        <w:pStyle w:val="Bodytext100"/>
        <w:framePr w:w="2578" w:h="8311" w:hRule="exact" w:wrap="none" w:vAnchor="page" w:hAnchor="page" w:x="463" w:y="857"/>
        <w:shd w:val="clear" w:color="auto" w:fill="auto"/>
        <w:spacing w:before="0" w:line="210" w:lineRule="exact"/>
        <w:jc w:val="right"/>
      </w:pPr>
      <w:r>
        <w:t>Der Samurai Jesu Christi.</w:t>
      </w:r>
    </w:p>
    <w:p w:rsidR="00E34D51" w:rsidRDefault="00B076D1">
      <w:pPr>
        <w:pStyle w:val="Bodytext100"/>
        <w:framePr w:w="2578" w:h="8311" w:hRule="exact" w:wrap="none" w:vAnchor="page" w:hAnchor="page" w:x="463" w:y="857"/>
        <w:numPr>
          <w:ilvl w:val="0"/>
          <w:numId w:val="5"/>
        </w:numPr>
        <w:shd w:val="clear" w:color="auto" w:fill="auto"/>
        <w:tabs>
          <w:tab w:val="left" w:pos="480"/>
        </w:tabs>
        <w:spacing w:before="0" w:line="130" w:lineRule="exact"/>
        <w:ind w:left="400" w:hanging="180"/>
        <w:jc w:val="both"/>
      </w:pPr>
      <w:r>
        <w:t>E. Bunke: Curt von Knobels</w:t>
      </w:r>
      <w:r>
        <w:softHyphen/>
        <w:t>dorff. Der Herold des Blauen Kreuzes.</w:t>
      </w:r>
    </w:p>
    <w:p w:rsidR="00E34D51" w:rsidRDefault="00B076D1">
      <w:pPr>
        <w:pStyle w:val="Bodytext100"/>
        <w:framePr w:w="2578" w:h="8311" w:hRule="exact" w:wrap="none" w:vAnchor="page" w:hAnchor="page" w:x="463" w:y="857"/>
        <w:numPr>
          <w:ilvl w:val="0"/>
          <w:numId w:val="5"/>
        </w:numPr>
        <w:shd w:val="clear" w:color="auto" w:fill="auto"/>
        <w:tabs>
          <w:tab w:val="left" w:pos="480"/>
        </w:tabs>
        <w:spacing w:before="0" w:line="130" w:lineRule="exact"/>
        <w:ind w:left="400" w:hanging="180"/>
        <w:jc w:val="both"/>
      </w:pPr>
      <w:r>
        <w:t>H.Petri: Henriette von Secken- dorff. Eine Mutter der Kran</w:t>
      </w:r>
      <w:r>
        <w:softHyphen/>
        <w:t>ken und Schwermütigen.</w:t>
      </w:r>
    </w:p>
    <w:p w:rsidR="00E34D51" w:rsidRDefault="00B076D1">
      <w:pPr>
        <w:pStyle w:val="Bodytext100"/>
        <w:framePr w:w="2578" w:h="8311" w:hRule="exact" w:wrap="none" w:vAnchor="page" w:hAnchor="page" w:x="463" w:y="857"/>
        <w:shd w:val="clear" w:color="auto" w:fill="auto"/>
        <w:spacing w:before="0" w:line="130" w:lineRule="exact"/>
        <w:ind w:left="400" w:hanging="400"/>
        <w:jc w:val="both"/>
      </w:pPr>
      <w:r>
        <w:t>22/23 A. Pagel: Jakob Gerhard En</w:t>
      </w:r>
      <w:r>
        <w:softHyphen/>
        <w:t xml:space="preserve">gels. Von der </w:t>
      </w:r>
      <w:r>
        <w:t xml:space="preserve">Macht eines </w:t>
      </w:r>
      <w:proofErr w:type="gramStart"/>
      <w:r>
        <w:t>wahren</w:t>
      </w:r>
      <w:proofErr w:type="gramEnd"/>
      <w:r>
        <w:t xml:space="preserve"> Jüngers Jesu.</w:t>
      </w:r>
    </w:p>
    <w:p w:rsidR="00E34D51" w:rsidRDefault="00B076D1">
      <w:pPr>
        <w:pStyle w:val="Bodytext100"/>
        <w:framePr w:w="2578" w:h="8311" w:hRule="exact" w:wrap="none" w:vAnchor="page" w:hAnchor="page" w:x="463" w:y="857"/>
        <w:shd w:val="clear" w:color="auto" w:fill="auto"/>
        <w:spacing w:before="0" w:line="130" w:lineRule="exact"/>
        <w:ind w:left="400" w:hanging="180"/>
        <w:jc w:val="both"/>
      </w:pPr>
      <w:r>
        <w:t>24 J. Weber: Elias Schrenk. Der Bahnbrecher der Evangelisa</w:t>
      </w:r>
      <w:r>
        <w:softHyphen/>
        <w:t>tion in Deutschland.</w:t>
      </w:r>
    </w:p>
    <w:p w:rsidR="00E34D51" w:rsidRDefault="00B076D1">
      <w:pPr>
        <w:pStyle w:val="Bodytext100"/>
        <w:framePr w:w="2578" w:h="8311" w:hRule="exact" w:wrap="none" w:vAnchor="page" w:hAnchor="page" w:x="463" w:y="857"/>
        <w:shd w:val="clear" w:color="auto" w:fill="auto"/>
        <w:spacing w:before="0" w:line="134" w:lineRule="exact"/>
        <w:ind w:left="400" w:hanging="400"/>
        <w:jc w:val="both"/>
      </w:pPr>
      <w:r>
        <w:t>25/26 A. Jung-Hauser: Markus Hau</w:t>
      </w:r>
      <w:r>
        <w:softHyphen/>
        <w:t>ser. Ein Hoffnungsleben.</w:t>
      </w:r>
    </w:p>
    <w:p w:rsidR="00E34D51" w:rsidRDefault="00B076D1">
      <w:pPr>
        <w:pStyle w:val="Bodytext100"/>
        <w:framePr w:w="2578" w:h="8311" w:hRule="exact" w:wrap="none" w:vAnchor="page" w:hAnchor="page" w:x="463" w:y="857"/>
        <w:shd w:val="clear" w:color="auto" w:fill="auto"/>
        <w:tabs>
          <w:tab w:val="left" w:pos="1346"/>
        </w:tabs>
        <w:spacing w:before="0" w:line="130" w:lineRule="exact"/>
        <w:ind w:left="400" w:hanging="400"/>
        <w:jc w:val="both"/>
      </w:pPr>
      <w:r>
        <w:t>27/28 F. Seebaß:</w:t>
      </w:r>
      <w:r>
        <w:tab/>
        <w:t>Ludwig Richter.</w:t>
      </w:r>
    </w:p>
    <w:p w:rsidR="00E34D51" w:rsidRDefault="00B076D1">
      <w:pPr>
        <w:pStyle w:val="Bodytext100"/>
        <w:framePr w:w="2578" w:h="8311" w:hRule="exact" w:wrap="none" w:vAnchor="page" w:hAnchor="page" w:x="463" w:y="857"/>
        <w:shd w:val="clear" w:color="auto" w:fill="auto"/>
        <w:spacing w:before="0" w:line="130" w:lineRule="exact"/>
        <w:jc w:val="right"/>
      </w:pPr>
      <w:r>
        <w:t>Künstler und Christ.</w:t>
      </w:r>
    </w:p>
    <w:p w:rsidR="00E34D51" w:rsidRDefault="00B076D1">
      <w:pPr>
        <w:pStyle w:val="Bodytext100"/>
        <w:framePr w:w="2621" w:h="8356" w:hRule="exact" w:wrap="none" w:vAnchor="page" w:hAnchor="page" w:x="3228" w:y="837"/>
        <w:shd w:val="clear" w:color="auto" w:fill="auto"/>
        <w:spacing w:before="0" w:line="210" w:lineRule="exact"/>
        <w:ind w:left="420" w:hanging="420"/>
        <w:jc w:val="both"/>
      </w:pPr>
      <w:r>
        <w:t>Band</w:t>
      </w:r>
    </w:p>
    <w:p w:rsidR="00E34D51" w:rsidRDefault="00B076D1">
      <w:pPr>
        <w:pStyle w:val="Bodytext100"/>
        <w:framePr w:w="2621" w:h="8356" w:hRule="exact" w:wrap="none" w:vAnchor="page" w:hAnchor="page" w:x="3228" w:y="837"/>
        <w:shd w:val="clear" w:color="auto" w:fill="auto"/>
        <w:spacing w:before="0" w:line="210" w:lineRule="exact"/>
        <w:ind w:left="420" w:hanging="420"/>
        <w:jc w:val="both"/>
      </w:pPr>
      <w:r>
        <w:t xml:space="preserve">29/30 A. Pagel: Ludwig </w:t>
      </w:r>
      <w:r>
        <w:t>HofaCker.</w:t>
      </w:r>
    </w:p>
    <w:p w:rsidR="00E34D51" w:rsidRDefault="00B076D1">
      <w:pPr>
        <w:pStyle w:val="Bodytext100"/>
        <w:framePr w:w="2621" w:h="8356" w:hRule="exact" w:wrap="none" w:vAnchor="page" w:hAnchor="page" w:x="3228" w:y="837"/>
        <w:shd w:val="clear" w:color="auto" w:fill="auto"/>
        <w:spacing w:before="0" w:line="134" w:lineRule="exact"/>
        <w:ind w:left="420"/>
        <w:jc w:val="both"/>
      </w:pPr>
      <w:r>
        <w:t>Gottes Kraft in einem Schwa</w:t>
      </w:r>
      <w:r>
        <w:softHyphen/>
        <w:t>chen.</w:t>
      </w:r>
    </w:p>
    <w:p w:rsidR="00E34D51" w:rsidRDefault="00B076D1">
      <w:pPr>
        <w:pStyle w:val="Bodytext100"/>
        <w:framePr w:w="2621" w:h="8356" w:hRule="exact" w:wrap="none" w:vAnchor="page" w:hAnchor="page" w:x="3228" w:y="837"/>
        <w:shd w:val="clear" w:color="auto" w:fill="auto"/>
        <w:tabs>
          <w:tab w:val="left" w:pos="1214"/>
        </w:tabs>
        <w:spacing w:before="0" w:line="130" w:lineRule="exact"/>
        <w:ind w:left="420" w:hanging="420"/>
        <w:jc w:val="both"/>
      </w:pPr>
      <w:r>
        <w:t>31/32 A. Pagel:</w:t>
      </w:r>
      <w:r>
        <w:tab/>
        <w:t>Gräfin Waldersee,</w:t>
      </w:r>
    </w:p>
    <w:p w:rsidR="00E34D51" w:rsidRDefault="00B076D1">
      <w:pPr>
        <w:pStyle w:val="Bodytext100"/>
        <w:framePr w:w="2621" w:h="8356" w:hRule="exact" w:wrap="none" w:vAnchor="page" w:hAnchor="page" w:x="3228" w:y="837"/>
        <w:shd w:val="clear" w:color="auto" w:fill="auto"/>
        <w:spacing w:before="0" w:line="130" w:lineRule="exact"/>
        <w:ind w:left="420"/>
        <w:jc w:val="both"/>
      </w:pPr>
      <w:r>
        <w:t>Tante Hanna, Mutter Fisch</w:t>
      </w:r>
      <w:r>
        <w:softHyphen/>
        <w:t>bach. Drei Frauen im Dienste Jesu.</w:t>
      </w:r>
    </w:p>
    <w:p w:rsidR="00E34D51" w:rsidRDefault="00B076D1">
      <w:pPr>
        <w:pStyle w:val="Bodytext100"/>
        <w:framePr w:w="2621" w:h="8356" w:hRule="exact" w:wrap="none" w:vAnchor="page" w:hAnchor="page" w:x="3228" w:y="837"/>
        <w:shd w:val="clear" w:color="auto" w:fill="auto"/>
        <w:spacing w:before="0" w:line="134" w:lineRule="exact"/>
        <w:ind w:left="420" w:hanging="420"/>
        <w:jc w:val="both"/>
      </w:pPr>
      <w:r>
        <w:t>33/34 C. H. Kurz: Johann Friedrich Oberlin. Der Patriarch des Steintals.</w:t>
      </w:r>
    </w:p>
    <w:p w:rsidR="00E34D51" w:rsidRDefault="00B076D1">
      <w:pPr>
        <w:pStyle w:val="Bodytext100"/>
        <w:framePr w:w="2621" w:h="8356" w:hRule="exact" w:wrap="none" w:vAnchor="page" w:hAnchor="page" w:x="3228" w:y="837"/>
        <w:shd w:val="clear" w:color="auto" w:fill="auto"/>
        <w:spacing w:before="0" w:line="134" w:lineRule="exact"/>
        <w:ind w:left="420" w:hanging="420"/>
        <w:jc w:val="both"/>
      </w:pPr>
      <w:r>
        <w:t>35/36 C. H. Kurz: Franziskus von Assisi. Der</w:t>
      </w:r>
      <w:r>
        <w:t xml:space="preserve"> Herold des großen Königs.</w:t>
      </w:r>
    </w:p>
    <w:p w:rsidR="00E34D51" w:rsidRDefault="00B076D1">
      <w:pPr>
        <w:pStyle w:val="Bodytext100"/>
        <w:framePr w:w="2621" w:h="8356" w:hRule="exact" w:wrap="none" w:vAnchor="page" w:hAnchor="page" w:x="3228" w:y="837"/>
        <w:numPr>
          <w:ilvl w:val="0"/>
          <w:numId w:val="6"/>
        </w:numPr>
        <w:shd w:val="clear" w:color="auto" w:fill="auto"/>
        <w:tabs>
          <w:tab w:val="left" w:pos="505"/>
        </w:tabs>
        <w:spacing w:before="0" w:line="134" w:lineRule="exact"/>
        <w:ind w:left="420" w:hanging="180"/>
        <w:jc w:val="both"/>
      </w:pPr>
      <w:r>
        <w:t>E. Bunke: C. H. Spurgeon. Pre</w:t>
      </w:r>
      <w:r>
        <w:softHyphen/>
        <w:t>diger von Gottes Gnade.</w:t>
      </w:r>
    </w:p>
    <w:p w:rsidR="00E34D51" w:rsidRDefault="00B076D1">
      <w:pPr>
        <w:pStyle w:val="Bodytext100"/>
        <w:framePr w:w="2621" w:h="8356" w:hRule="exact" w:wrap="none" w:vAnchor="page" w:hAnchor="page" w:x="3228" w:y="837"/>
        <w:numPr>
          <w:ilvl w:val="0"/>
          <w:numId w:val="6"/>
        </w:numPr>
        <w:shd w:val="clear" w:color="auto" w:fill="auto"/>
        <w:tabs>
          <w:tab w:val="left" w:pos="505"/>
        </w:tabs>
        <w:spacing w:before="0" w:line="130" w:lineRule="exact"/>
        <w:ind w:left="420" w:hanging="180"/>
        <w:jc w:val="both"/>
      </w:pPr>
      <w:r>
        <w:t>W. Michaelis: Nachlese von jahrzehntelangem Dienst auf dem Acker des Evangeliums.</w:t>
      </w:r>
    </w:p>
    <w:p w:rsidR="00E34D51" w:rsidRDefault="00B076D1">
      <w:pPr>
        <w:pStyle w:val="Bodytext100"/>
        <w:framePr w:w="2621" w:h="8356" w:hRule="exact" w:wrap="none" w:vAnchor="page" w:hAnchor="page" w:x="3228" w:y="837"/>
        <w:numPr>
          <w:ilvl w:val="0"/>
          <w:numId w:val="6"/>
        </w:numPr>
        <w:shd w:val="clear" w:color="auto" w:fill="auto"/>
        <w:tabs>
          <w:tab w:val="left" w:pos="505"/>
        </w:tabs>
        <w:spacing w:before="0" w:line="134" w:lineRule="exact"/>
        <w:ind w:left="420" w:hanging="180"/>
        <w:jc w:val="both"/>
      </w:pPr>
      <w:r>
        <w:t>O. Eberhard: Johann Heinrich Pestalozzi. Mensch, Christ, Bürger, Erzieher.</w:t>
      </w:r>
    </w:p>
    <w:p w:rsidR="00E34D51" w:rsidRDefault="00B076D1">
      <w:pPr>
        <w:pStyle w:val="Bodytext100"/>
        <w:framePr w:w="2621" w:h="8356" w:hRule="exact" w:wrap="none" w:vAnchor="page" w:hAnchor="page" w:x="3228" w:y="837"/>
        <w:numPr>
          <w:ilvl w:val="0"/>
          <w:numId w:val="6"/>
        </w:numPr>
        <w:shd w:val="clear" w:color="auto" w:fill="auto"/>
        <w:tabs>
          <w:tab w:val="left" w:pos="505"/>
        </w:tabs>
        <w:spacing w:before="0" w:line="130" w:lineRule="exact"/>
        <w:ind w:left="420" w:hanging="180"/>
        <w:jc w:val="both"/>
      </w:pPr>
      <w:r w:rsidRPr="00B076D1">
        <w:rPr>
          <w:lang w:val="en-US"/>
        </w:rPr>
        <w:t xml:space="preserve">F. Rudersdorf: J. </w:t>
      </w:r>
      <w:r w:rsidRPr="00B076D1">
        <w:rPr>
          <w:lang w:val="en-US"/>
        </w:rPr>
        <w:t>Hudson Tay</w:t>
      </w:r>
      <w:r w:rsidRPr="00B076D1">
        <w:rPr>
          <w:lang w:val="en-US"/>
        </w:rPr>
        <w:softHyphen/>
        <w:t xml:space="preserve">lor. </w:t>
      </w:r>
      <w:r>
        <w:t>Sein Werk und seine Mis</w:t>
      </w:r>
      <w:r>
        <w:softHyphen/>
        <w:t>sionsmethoden.</w:t>
      </w:r>
    </w:p>
    <w:p w:rsidR="00E34D51" w:rsidRDefault="00B076D1">
      <w:pPr>
        <w:pStyle w:val="Bodytext100"/>
        <w:framePr w:w="2621" w:h="8356" w:hRule="exact" w:wrap="none" w:vAnchor="page" w:hAnchor="page" w:x="3228" w:y="837"/>
        <w:shd w:val="clear" w:color="auto" w:fill="auto"/>
        <w:spacing w:before="0" w:line="125" w:lineRule="exact"/>
        <w:ind w:left="420" w:hanging="420"/>
        <w:jc w:val="both"/>
      </w:pPr>
      <w:r>
        <w:t>41/42 E. Bunke: Carl Heinrich Rap- pard. Ein Zeuge Jesu Christi.</w:t>
      </w:r>
    </w:p>
    <w:p w:rsidR="00E34D51" w:rsidRDefault="00B076D1">
      <w:pPr>
        <w:pStyle w:val="Bodytext100"/>
        <w:framePr w:w="2621" w:h="8356" w:hRule="exact" w:wrap="none" w:vAnchor="page" w:hAnchor="page" w:x="3228" w:y="837"/>
        <w:shd w:val="clear" w:color="auto" w:fill="auto"/>
        <w:spacing w:before="0" w:line="130" w:lineRule="exact"/>
        <w:ind w:left="420" w:hanging="420"/>
        <w:jc w:val="both"/>
      </w:pPr>
      <w:r>
        <w:t>43/44 A.Hauge: Hans Nielsen Hauge. Der Apostel Norwegens.</w:t>
      </w:r>
    </w:p>
    <w:p w:rsidR="00E34D51" w:rsidRDefault="00B076D1">
      <w:pPr>
        <w:pStyle w:val="Bodytext100"/>
        <w:framePr w:w="2621" w:h="8356" w:hRule="exact" w:wrap="none" w:vAnchor="page" w:hAnchor="page" w:x="3228" w:y="837"/>
        <w:shd w:val="clear" w:color="auto" w:fill="auto"/>
        <w:spacing w:before="0" w:line="134" w:lineRule="exact"/>
        <w:ind w:left="420" w:hanging="180"/>
        <w:jc w:val="both"/>
      </w:pPr>
      <w:r>
        <w:t>45 G. Geiß: Johann Albrecht Ben</w:t>
      </w:r>
      <w:r>
        <w:softHyphen/>
        <w:t>gel. Gottesgelehrter und Ewig- keitsmensch.</w:t>
      </w:r>
    </w:p>
    <w:p w:rsidR="00E34D51" w:rsidRDefault="00B076D1">
      <w:pPr>
        <w:pStyle w:val="Bodytext100"/>
        <w:framePr w:w="2621" w:h="8356" w:hRule="exact" w:wrap="none" w:vAnchor="page" w:hAnchor="page" w:x="3228" w:y="837"/>
        <w:shd w:val="clear" w:color="auto" w:fill="auto"/>
        <w:spacing w:before="0" w:line="130" w:lineRule="exact"/>
        <w:ind w:left="420" w:hanging="420"/>
        <w:jc w:val="both"/>
      </w:pPr>
      <w:r>
        <w:t>46/47 A. Katterfeld — W. Ilgenstein: Friedrich Braun. Ein Bau</w:t>
      </w:r>
      <w:r>
        <w:softHyphen/>
        <w:t>meister Gottes im Schwaben</w:t>
      </w:r>
      <w:r>
        <w:softHyphen/>
        <w:t>land.</w:t>
      </w:r>
    </w:p>
    <w:p w:rsidR="00E34D51" w:rsidRDefault="00B076D1">
      <w:pPr>
        <w:pStyle w:val="Bodytext100"/>
        <w:framePr w:w="2621" w:h="8356" w:hRule="exact" w:wrap="none" w:vAnchor="page" w:hAnchor="page" w:x="3228" w:y="837"/>
        <w:shd w:val="clear" w:color="auto" w:fill="auto"/>
        <w:spacing w:before="0" w:line="130" w:lineRule="exact"/>
        <w:ind w:left="420" w:hanging="180"/>
        <w:jc w:val="both"/>
      </w:pPr>
      <w:r w:rsidRPr="00B076D1">
        <w:rPr>
          <w:lang w:val="en-US"/>
        </w:rPr>
        <w:t xml:space="preserve">48 G. Geiß: Dwight L. Moody. </w:t>
      </w:r>
      <w:r>
        <w:t>Vom Kaufmann zum Evan</w:t>
      </w:r>
      <w:r>
        <w:softHyphen/>
        <w:t>gelisten.</w:t>
      </w:r>
    </w:p>
    <w:p w:rsidR="00E34D51" w:rsidRDefault="00B076D1">
      <w:pPr>
        <w:pStyle w:val="Bodytext100"/>
        <w:framePr w:w="2621" w:h="8356" w:hRule="exact" w:wrap="none" w:vAnchor="page" w:hAnchor="page" w:x="3228" w:y="837"/>
        <w:shd w:val="clear" w:color="auto" w:fill="auto"/>
        <w:spacing w:before="0" w:line="134" w:lineRule="exact"/>
        <w:ind w:left="420" w:hanging="420"/>
        <w:jc w:val="both"/>
      </w:pPr>
      <w:r>
        <w:t>49/50 F. Seebaß: Friedrich Christoph Oetinger. Denker und Seel</w:t>
      </w:r>
      <w:r>
        <w:softHyphen/>
        <w:t>sorger.</w:t>
      </w:r>
    </w:p>
    <w:p w:rsidR="00E34D51" w:rsidRDefault="00B076D1">
      <w:pPr>
        <w:pStyle w:val="Bodytext100"/>
        <w:framePr w:w="2621" w:h="8356" w:hRule="exact" w:wrap="none" w:vAnchor="page" w:hAnchor="page" w:x="3228" w:y="837"/>
        <w:shd w:val="clear" w:color="auto" w:fill="auto"/>
        <w:spacing w:before="0" w:line="130" w:lineRule="exact"/>
        <w:ind w:left="420" w:hanging="420"/>
        <w:jc w:val="both"/>
      </w:pPr>
      <w:r>
        <w:t>51/52 F. Seebaß: Karl Büchsei</w:t>
      </w:r>
      <w:r>
        <w:t>. Aus den Erinnerungen eines Land</w:t>
      </w:r>
      <w:r>
        <w:softHyphen/>
        <w:t>geistlichen.</w:t>
      </w:r>
    </w:p>
    <w:p w:rsidR="00E34D51" w:rsidRDefault="00B076D1">
      <w:pPr>
        <w:pStyle w:val="Bodytext100"/>
        <w:framePr w:w="2621" w:h="8356" w:hRule="exact" w:wrap="none" w:vAnchor="page" w:hAnchor="page" w:x="3228" w:y="837"/>
        <w:shd w:val="clear" w:color="auto" w:fill="auto"/>
        <w:spacing w:before="0" w:line="134" w:lineRule="exact"/>
        <w:ind w:left="420" w:hanging="420"/>
        <w:jc w:val="both"/>
      </w:pPr>
      <w:r>
        <w:t>53/54 J. Weber: Peter Weber. Was eine kleine Kraft vermag.</w:t>
      </w:r>
    </w:p>
    <w:p w:rsidR="00E34D51" w:rsidRDefault="00B076D1">
      <w:pPr>
        <w:pStyle w:val="Bodytext100"/>
        <w:framePr w:w="2621" w:h="8356" w:hRule="exact" w:wrap="none" w:vAnchor="page" w:hAnchor="page" w:x="3228" w:y="837"/>
        <w:shd w:val="clear" w:color="auto" w:fill="auto"/>
        <w:spacing w:before="0" w:line="134" w:lineRule="exact"/>
        <w:ind w:left="420" w:hanging="420"/>
        <w:jc w:val="both"/>
      </w:pPr>
      <w:r>
        <w:t>55/56 H. Bruns: Minna Popken. Eine Ärztin unter Christus.</w:t>
      </w:r>
    </w:p>
    <w:p w:rsidR="00E34D51" w:rsidRDefault="00B076D1">
      <w:pPr>
        <w:pStyle w:val="Bodytext100"/>
        <w:framePr w:w="2621" w:h="8356" w:hRule="exact" w:wrap="none" w:vAnchor="page" w:hAnchor="page" w:x="3228" w:y="837"/>
        <w:shd w:val="clear" w:color="auto" w:fill="auto"/>
        <w:tabs>
          <w:tab w:val="left" w:pos="1220"/>
        </w:tabs>
        <w:spacing w:before="0" w:line="134" w:lineRule="exact"/>
        <w:ind w:left="420" w:hanging="420"/>
        <w:jc w:val="both"/>
      </w:pPr>
      <w:r>
        <w:t>57/58 H. Bruns:</w:t>
      </w:r>
      <w:r>
        <w:tab/>
        <w:t>Ernst Modersohn.</w:t>
      </w:r>
    </w:p>
    <w:p w:rsidR="00E34D51" w:rsidRDefault="00B076D1">
      <w:pPr>
        <w:pStyle w:val="Bodytext100"/>
        <w:framePr w:w="2621" w:h="8356" w:hRule="exact" w:wrap="none" w:vAnchor="page" w:hAnchor="page" w:x="3228" w:y="837"/>
        <w:shd w:val="clear" w:color="auto" w:fill="auto"/>
        <w:spacing w:before="0" w:line="134" w:lineRule="exact"/>
        <w:ind w:left="420"/>
        <w:jc w:val="both"/>
      </w:pPr>
      <w:r>
        <w:t>Ein auserwähltes Werkzeug Gottes.</w:t>
      </w:r>
    </w:p>
    <w:p w:rsidR="00E34D51" w:rsidRDefault="00B076D1">
      <w:pPr>
        <w:pStyle w:val="Bodytext100"/>
        <w:framePr w:w="2621" w:h="8356" w:hRule="exact" w:wrap="none" w:vAnchor="page" w:hAnchor="page" w:x="3228" w:y="837"/>
        <w:shd w:val="clear" w:color="auto" w:fill="auto"/>
        <w:spacing w:before="0" w:line="210" w:lineRule="exact"/>
        <w:ind w:left="420" w:hanging="420"/>
        <w:jc w:val="both"/>
      </w:pPr>
      <w:r>
        <w:t xml:space="preserve">59/60 A. Pagel: Alfred </w:t>
      </w:r>
      <w:r>
        <w:t>Christlieb.</w:t>
      </w:r>
    </w:p>
    <w:p w:rsidR="00E34D51" w:rsidRDefault="00B076D1">
      <w:pPr>
        <w:pStyle w:val="Bodytext100"/>
        <w:framePr w:w="2621" w:h="8356" w:hRule="exact" w:wrap="none" w:vAnchor="page" w:hAnchor="page" w:x="3228" w:y="837"/>
        <w:shd w:val="clear" w:color="auto" w:fill="auto"/>
        <w:spacing w:before="0" w:line="210" w:lineRule="exact"/>
        <w:ind w:left="420"/>
        <w:jc w:val="both"/>
      </w:pPr>
      <w:r>
        <w:t>Beter und Schriftforscher.</w:t>
      </w:r>
    </w:p>
    <w:p w:rsidR="00E34D51" w:rsidRDefault="00B076D1">
      <w:pPr>
        <w:pStyle w:val="Bodytext100"/>
        <w:framePr w:wrap="none" w:vAnchor="page" w:hAnchor="page" w:x="1744" w:y="9175"/>
        <w:shd w:val="clear" w:color="auto" w:fill="auto"/>
        <w:spacing w:before="0" w:line="210" w:lineRule="exact"/>
        <w:jc w:val="left"/>
      </w:pPr>
      <w:r>
        <w:t>(Fortsetzung auf der 4. Umschlagseite)</w:t>
      </w:r>
    </w:p>
    <w:p w:rsidR="00E34D51" w:rsidRDefault="00E34D51">
      <w:pPr>
        <w:rPr>
          <w:sz w:val="2"/>
          <w:szCs w:val="2"/>
        </w:rPr>
        <w:sectPr w:rsidR="00E34D51">
          <w:pgSz w:w="6468" w:h="10118"/>
          <w:pgMar w:top="360" w:right="360" w:bottom="360" w:left="360" w:header="0" w:footer="3" w:gutter="0"/>
          <w:cols w:space="720"/>
          <w:noEndnote/>
          <w:docGrid w:linePitch="360"/>
        </w:sectPr>
      </w:pPr>
    </w:p>
    <w:p w:rsidR="00E34D51" w:rsidRDefault="00B076D1">
      <w:pPr>
        <w:framePr w:wrap="none" w:vAnchor="page" w:hAnchor="page" w:x="64" w:y="102"/>
        <w:rPr>
          <w:sz w:val="2"/>
          <w:szCs w:val="2"/>
        </w:rPr>
      </w:pPr>
      <w:r>
        <w:fldChar w:fldCharType="begin"/>
      </w:r>
      <w:r>
        <w:instrText xml:space="preserve"> </w:instrText>
      </w:r>
      <w:r>
        <w:instrText>INCLUDEPICTURE  "Z:\\sk\\NextUpload131\\Webserver\\german\\ErichSchick\\media\\image3.jpeg" \* MERGEFORMATINET</w:instrText>
      </w:r>
      <w:r>
        <w:instrText xml:space="preserve"> </w:instrText>
      </w:r>
      <w:r>
        <w:fldChar w:fldCharType="separate"/>
      </w:r>
      <w:r>
        <w:pict>
          <v:shape id="_x0000_i1027" type="#_x0000_t75" style="width:318pt;height:506.25pt">
            <v:imagedata r:id="rId12" r:href="rId13"/>
          </v:shape>
        </w:pict>
      </w:r>
      <w:r>
        <w:fldChar w:fldCharType="end"/>
      </w:r>
    </w:p>
    <w:p w:rsidR="00E34D51" w:rsidRDefault="00E34D51">
      <w:pPr>
        <w:rPr>
          <w:sz w:val="2"/>
          <w:szCs w:val="2"/>
        </w:rPr>
      </w:pPr>
    </w:p>
    <w:sectPr w:rsidR="00E34D51">
      <w:pgSz w:w="6477" w:h="1032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76D1">
      <w:r>
        <w:separator/>
      </w:r>
    </w:p>
  </w:endnote>
  <w:endnote w:type="continuationSeparator" w:id="0">
    <w:p w:rsidR="00000000" w:rsidRDefault="00B0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51" w:rsidRDefault="00B076D1">
      <w:r>
        <w:separator/>
      </w:r>
    </w:p>
  </w:footnote>
  <w:footnote w:type="continuationSeparator" w:id="0">
    <w:p w:rsidR="00E34D51" w:rsidRDefault="00B07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A7D"/>
    <w:multiLevelType w:val="multilevel"/>
    <w:tmpl w:val="59604A28"/>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3215B"/>
    <w:multiLevelType w:val="multilevel"/>
    <w:tmpl w:val="B298111E"/>
    <w:lvl w:ilvl="0">
      <w:start w:val="8"/>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0D7F46"/>
    <w:multiLevelType w:val="multilevel"/>
    <w:tmpl w:val="E39EC53A"/>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F16400"/>
    <w:multiLevelType w:val="multilevel"/>
    <w:tmpl w:val="378419D4"/>
    <w:lvl w:ilvl="0">
      <w:start w:val="2"/>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4826BE"/>
    <w:multiLevelType w:val="multilevel"/>
    <w:tmpl w:val="F67ECA14"/>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3E0033"/>
    <w:multiLevelType w:val="multilevel"/>
    <w:tmpl w:val="C3761B9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34D51"/>
    <w:rsid w:val="00B076D1"/>
    <w:rsid w:val="00E34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4">
    <w:name w:val="Heading #4_"/>
    <w:basedOn w:val="Absatz-Standardschriftart"/>
    <w:link w:val="Heading40"/>
    <w:rPr>
      <w:rFonts w:ascii="AngsanaUPC" w:eastAsia="AngsanaUPC" w:hAnsi="AngsanaUPC" w:cs="AngsanaUPC"/>
      <w:b w:val="0"/>
      <w:bCs w:val="0"/>
      <w:i w:val="0"/>
      <w:iCs w:val="0"/>
      <w:smallCaps w:val="0"/>
      <w:strike w:val="0"/>
      <w:sz w:val="44"/>
      <w:szCs w:val="4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z w:val="28"/>
      <w:szCs w:val="28"/>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24"/>
      <w:szCs w:val="24"/>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0"/>
      <w:szCs w:val="60"/>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2"/>
      <w:szCs w:val="22"/>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4"/>
      <w:szCs w:val="24"/>
      <w:u w:val="non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pacing w:val="10"/>
      <w:sz w:val="20"/>
      <w:szCs w:val="20"/>
      <w:u w:val="none"/>
    </w:rPr>
  </w:style>
  <w:style w:type="character" w:customStyle="1" w:styleId="Bodytext8Spacing2pt">
    <w:name w:val="Body text (8) + Spacing 2 pt"/>
    <w:basedOn w:val="Bodytext8"/>
    <w:rPr>
      <w:rFonts w:ascii="AngsanaUPC" w:eastAsia="AngsanaUPC" w:hAnsi="AngsanaUPC" w:cs="AngsanaUPC"/>
      <w:b w:val="0"/>
      <w:bCs w:val="0"/>
      <w:i w:val="0"/>
      <w:iCs w:val="0"/>
      <w:smallCaps w:val="0"/>
      <w:strike w:val="0"/>
      <w:color w:val="000000"/>
      <w:spacing w:val="40"/>
      <w:w w:val="100"/>
      <w:position w:val="0"/>
      <w:sz w:val="24"/>
      <w:szCs w:val="24"/>
      <w:u w:val="none"/>
      <w:lang w:val="de-DE" w:eastAsia="de-DE" w:bidi="de-D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z w:val="24"/>
      <w:szCs w:val="24"/>
      <w:u w:val="none"/>
    </w:rPr>
  </w:style>
  <w:style w:type="character" w:customStyle="1" w:styleId="Tableofcontents2Bold">
    <w:name w:val="Table of contents (2) + Bold"/>
    <w:basedOn w:val="Tableofcontents2"/>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Verzeichnis5Zchn">
    <w:name w:val="Verzeichnis 5 Zchn"/>
    <w:basedOn w:val="Absatz-Standardschriftart"/>
    <w:link w:val="Verzeichnis5"/>
    <w:rPr>
      <w:rFonts w:ascii="AngsanaUPC" w:eastAsia="AngsanaUPC" w:hAnsi="AngsanaUPC" w:cs="AngsanaUPC"/>
      <w:b/>
      <w:bCs/>
      <w:i w:val="0"/>
      <w:iCs w:val="0"/>
      <w:smallCaps w:val="0"/>
      <w:strike w:val="0"/>
      <w:sz w:val="24"/>
      <w:szCs w:val="24"/>
      <w:u w:val="none"/>
    </w:rPr>
  </w:style>
  <w:style w:type="character" w:customStyle="1" w:styleId="TableofcontentsSpacing12pt">
    <w:name w:val="Table of contents + Spacing 12 pt"/>
    <w:basedOn w:val="Verzeichnis5Zchn"/>
    <w:rPr>
      <w:rFonts w:ascii="AngsanaUPC" w:eastAsia="AngsanaUPC" w:hAnsi="AngsanaUPC" w:cs="AngsanaUPC"/>
      <w:b/>
      <w:bCs/>
      <w:i w:val="0"/>
      <w:iCs w:val="0"/>
      <w:smallCaps w:val="0"/>
      <w:strike w:val="0"/>
      <w:color w:val="000000"/>
      <w:spacing w:val="240"/>
      <w:w w:val="100"/>
      <w:position w:val="0"/>
      <w:sz w:val="24"/>
      <w:szCs w:val="24"/>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1"/>
      <w:szCs w:val="21"/>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28"/>
      <w:szCs w:val="28"/>
      <w:u w:val="non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30"/>
      <w:szCs w:val="30"/>
      <w:u w:val="none"/>
    </w:rPr>
  </w:style>
  <w:style w:type="character" w:customStyle="1" w:styleId="Bodytext12">
    <w:name w:val="Body text (12)_"/>
    <w:basedOn w:val="Absatz-Standardschriftart"/>
    <w:link w:val="Bodytext120"/>
    <w:rPr>
      <w:rFonts w:ascii="Impact" w:eastAsia="Impact" w:hAnsi="Impact" w:cs="Impact"/>
      <w:b w:val="0"/>
      <w:bCs w:val="0"/>
      <w:i w:val="0"/>
      <w:iCs w:val="0"/>
      <w:smallCaps w:val="0"/>
      <w:strike w:val="0"/>
      <w:spacing w:val="20"/>
      <w:sz w:val="16"/>
      <w:szCs w:val="16"/>
      <w:u w:val="none"/>
    </w:rPr>
  </w:style>
  <w:style w:type="character" w:customStyle="1" w:styleId="Footnote">
    <w:name w:val="Footnote_"/>
    <w:basedOn w:val="Absatz-Standardschriftart"/>
    <w:link w:val="Footnote0"/>
    <w:rPr>
      <w:rFonts w:ascii="AngsanaUPC" w:eastAsia="AngsanaUPC" w:hAnsi="AngsanaUPC" w:cs="AngsanaUPC"/>
      <w:b/>
      <w:bCs/>
      <w:i w:val="0"/>
      <w:iCs w:val="0"/>
      <w:smallCaps w:val="0"/>
      <w:strike w:val="0"/>
      <w:sz w:val="24"/>
      <w:szCs w:val="24"/>
      <w:u w:val="none"/>
    </w:rPr>
  </w:style>
  <w:style w:type="character" w:customStyle="1" w:styleId="Headerorfooter3">
    <w:name w:val="Header or footer (3)_"/>
    <w:basedOn w:val="Absatz-Standardschriftart"/>
    <w:link w:val="Headerorfooter30"/>
    <w:rPr>
      <w:rFonts w:ascii="David" w:eastAsia="David" w:hAnsi="David" w:cs="David"/>
      <w:b w:val="0"/>
      <w:bCs w:val="0"/>
      <w:i w:val="0"/>
      <w:iCs w:val="0"/>
      <w:smallCaps w:val="0"/>
      <w:strike w:val="0"/>
      <w:sz w:val="10"/>
      <w:szCs w:val="10"/>
      <w:u w:val="none"/>
    </w:rPr>
  </w:style>
  <w:style w:type="character" w:customStyle="1" w:styleId="Headerorfooter3AngsanaUPC14ptBold">
    <w:name w:val="Header or footer (3) + AngsanaUPC;14 pt;Bold"/>
    <w:basedOn w:val="Headerorfooter3"/>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114pt">
    <w:name w:val="Body text (11) + 14 pt"/>
    <w:basedOn w:val="Bodytext11"/>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11Spacing2pt">
    <w:name w:val="Body text (11) + Spacing 2 pt"/>
    <w:basedOn w:val="Bodytext11"/>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9"/>
      <w:szCs w:val="9"/>
      <w:u w:val="none"/>
    </w:rPr>
  </w:style>
  <w:style w:type="character" w:customStyle="1" w:styleId="Headerorfooter49pt">
    <w:name w:val="Header or footer (4) + 9 pt"/>
    <w:basedOn w:val="Headerorfooter4"/>
    <w:rPr>
      <w:rFonts w:ascii="AngsanaUPC" w:eastAsia="AngsanaUPC" w:hAnsi="AngsanaUPC" w:cs="AngsanaUPC"/>
      <w:b w:val="0"/>
      <w:bCs w:val="0"/>
      <w:i w:val="0"/>
      <w:iCs w:val="0"/>
      <w:smallCaps w:val="0"/>
      <w:strike w:val="0"/>
      <w:color w:val="000000"/>
      <w:spacing w:val="0"/>
      <w:w w:val="100"/>
      <w:position w:val="0"/>
      <w:sz w:val="18"/>
      <w:szCs w:val="18"/>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6"/>
      <w:szCs w:val="26"/>
      <w:u w:val="none"/>
    </w:rPr>
  </w:style>
  <w:style w:type="character" w:customStyle="1" w:styleId="Headerorfooter6">
    <w:name w:val="Header or footer (6)_"/>
    <w:basedOn w:val="Absatz-Standardschriftart"/>
    <w:link w:val="Headerorfooter60"/>
    <w:rPr>
      <w:rFonts w:ascii="AngsanaUPC" w:eastAsia="AngsanaUPC" w:hAnsi="AngsanaUPC" w:cs="AngsanaUPC"/>
      <w:b w:val="0"/>
      <w:bCs w:val="0"/>
      <w:i w:val="0"/>
      <w:iCs w:val="0"/>
      <w:smallCaps w:val="0"/>
      <w:strike w:val="0"/>
      <w:sz w:val="22"/>
      <w:szCs w:val="22"/>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0Spacing2pt">
    <w:name w:val="Body text (10) + Spacing 2 pt"/>
    <w:basedOn w:val="Bodytext10"/>
    <w:rPr>
      <w:rFonts w:ascii="AngsanaUPC" w:eastAsia="AngsanaUPC" w:hAnsi="AngsanaUPC" w:cs="AngsanaUPC"/>
      <w:b w:val="0"/>
      <w:bCs w:val="0"/>
      <w:i w:val="0"/>
      <w:iCs w:val="0"/>
      <w:smallCaps w:val="0"/>
      <w:strike w:val="0"/>
      <w:color w:val="000000"/>
      <w:spacing w:val="40"/>
      <w:w w:val="100"/>
      <w:position w:val="0"/>
      <w:sz w:val="21"/>
      <w:szCs w:val="21"/>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bCs/>
      <w:i w:val="0"/>
      <w:iCs w:val="0"/>
      <w:smallCaps w:val="0"/>
      <w:strike w:val="0"/>
      <w:sz w:val="26"/>
      <w:szCs w:val="26"/>
      <w:u w:val="none"/>
    </w:rPr>
  </w:style>
  <w:style w:type="character" w:customStyle="1" w:styleId="Bodytext14">
    <w:name w:val="Body text (14)_"/>
    <w:basedOn w:val="Absatz-Standardschriftart"/>
    <w:link w:val="Bodytext140"/>
    <w:rPr>
      <w:rFonts w:ascii="AngsanaUPC" w:eastAsia="AngsanaUPC" w:hAnsi="AngsanaUPC" w:cs="AngsanaUPC"/>
      <w:b w:val="0"/>
      <w:bCs w:val="0"/>
      <w:i w:val="0"/>
      <w:iCs w:val="0"/>
      <w:smallCaps w:val="0"/>
      <w:strike w:val="0"/>
      <w:sz w:val="26"/>
      <w:szCs w:val="26"/>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pacing w:val="0"/>
      <w:sz w:val="46"/>
      <w:szCs w:val="46"/>
      <w:u w:val="none"/>
    </w:rPr>
  </w:style>
  <w:style w:type="character" w:customStyle="1" w:styleId="Headerorfooter7">
    <w:name w:val="Header or footer (7)_"/>
    <w:basedOn w:val="Absatz-Standardschriftart"/>
    <w:link w:val="Headerorfooter70"/>
    <w:rPr>
      <w:rFonts w:ascii="AngsanaUPC" w:eastAsia="AngsanaUPC" w:hAnsi="AngsanaUPC" w:cs="AngsanaUPC"/>
      <w:b/>
      <w:bCs/>
      <w:i w:val="0"/>
      <w:iCs w:val="0"/>
      <w:smallCaps w:val="0"/>
      <w:strike w:val="0"/>
      <w:sz w:val="36"/>
      <w:szCs w:val="36"/>
      <w:u w:val="none"/>
    </w:rPr>
  </w:style>
  <w:style w:type="paragraph" w:customStyle="1" w:styleId="Heading40">
    <w:name w:val="Heading #4"/>
    <w:basedOn w:val="Standard"/>
    <w:link w:val="Heading4"/>
    <w:pPr>
      <w:shd w:val="clear" w:color="auto" w:fill="FFFFFF"/>
      <w:spacing w:after="180" w:line="0" w:lineRule="atLeast"/>
      <w:outlineLvl w:val="3"/>
    </w:pPr>
    <w:rPr>
      <w:rFonts w:ascii="AngsanaUPC" w:eastAsia="AngsanaUPC" w:hAnsi="AngsanaUPC" w:cs="AngsanaUPC"/>
      <w:sz w:val="44"/>
      <w:szCs w:val="44"/>
    </w:rPr>
  </w:style>
  <w:style w:type="paragraph" w:customStyle="1" w:styleId="Bodytext20">
    <w:name w:val="Body text (2)"/>
    <w:basedOn w:val="Standard"/>
    <w:link w:val="Bodytext2"/>
    <w:pPr>
      <w:shd w:val="clear" w:color="auto" w:fill="FFFFFF"/>
      <w:spacing w:before="180" w:after="300" w:line="0" w:lineRule="atLeast"/>
      <w:ind w:hanging="280"/>
    </w:pPr>
    <w:rPr>
      <w:rFonts w:ascii="AngsanaUPC" w:eastAsia="AngsanaUPC" w:hAnsi="AngsanaUPC" w:cs="AngsanaUPC"/>
      <w:sz w:val="30"/>
      <w:szCs w:val="30"/>
    </w:rPr>
  </w:style>
  <w:style w:type="paragraph" w:customStyle="1" w:styleId="Bodytext50">
    <w:name w:val="Body text (5)"/>
    <w:basedOn w:val="Standard"/>
    <w:link w:val="Bodytext5"/>
    <w:pPr>
      <w:shd w:val="clear" w:color="auto" w:fill="FFFFFF"/>
      <w:spacing w:before="300" w:line="250" w:lineRule="exact"/>
      <w:jc w:val="both"/>
    </w:pPr>
    <w:rPr>
      <w:rFonts w:ascii="AngsanaUPC" w:eastAsia="AngsanaUPC" w:hAnsi="AngsanaUPC" w:cs="AngsanaUPC"/>
      <w:b/>
      <w:bCs/>
      <w:sz w:val="28"/>
      <w:szCs w:val="28"/>
    </w:rPr>
  </w:style>
  <w:style w:type="paragraph" w:customStyle="1" w:styleId="Bodytext60">
    <w:name w:val="Body text (6)"/>
    <w:basedOn w:val="Standard"/>
    <w:link w:val="Bodytext6"/>
    <w:pPr>
      <w:shd w:val="clear" w:color="auto" w:fill="FFFFFF"/>
      <w:spacing w:line="211" w:lineRule="exact"/>
      <w:jc w:val="center"/>
    </w:pPr>
    <w:rPr>
      <w:rFonts w:ascii="AngsanaUPC" w:eastAsia="AngsanaUPC" w:hAnsi="AngsanaUPC" w:cs="AngsanaUPC"/>
      <w:b/>
      <w:bCs/>
    </w:rPr>
  </w:style>
  <w:style w:type="paragraph" w:customStyle="1" w:styleId="Heading10">
    <w:name w:val="Heading #1"/>
    <w:basedOn w:val="Standard"/>
    <w:link w:val="Heading1"/>
    <w:pPr>
      <w:shd w:val="clear" w:color="auto" w:fill="FFFFFF"/>
      <w:spacing w:after="300" w:line="0" w:lineRule="atLeast"/>
      <w:jc w:val="center"/>
      <w:outlineLvl w:val="0"/>
    </w:pPr>
    <w:rPr>
      <w:rFonts w:ascii="AngsanaUPC" w:eastAsia="AngsanaUPC" w:hAnsi="AngsanaUPC" w:cs="AngsanaUPC"/>
      <w:sz w:val="60"/>
      <w:szCs w:val="60"/>
    </w:rPr>
  </w:style>
  <w:style w:type="paragraph" w:customStyle="1" w:styleId="Bodytext70">
    <w:name w:val="Body text (7)"/>
    <w:basedOn w:val="Standard"/>
    <w:link w:val="Bodytext7"/>
    <w:pPr>
      <w:shd w:val="clear" w:color="auto" w:fill="FFFFFF"/>
      <w:spacing w:before="300" w:after="1320" w:line="0" w:lineRule="atLeast"/>
      <w:jc w:val="center"/>
    </w:pPr>
    <w:rPr>
      <w:rFonts w:ascii="Constantia" w:eastAsia="Constantia" w:hAnsi="Constantia" w:cs="Constantia"/>
      <w:sz w:val="22"/>
      <w:szCs w:val="22"/>
    </w:rPr>
  </w:style>
  <w:style w:type="paragraph" w:customStyle="1" w:styleId="Bodytext80">
    <w:name w:val="Body text (8)"/>
    <w:basedOn w:val="Standard"/>
    <w:link w:val="Bodytext8"/>
    <w:pPr>
      <w:shd w:val="clear" w:color="auto" w:fill="FFFFFF"/>
      <w:spacing w:before="1320" w:after="120" w:line="0" w:lineRule="atLeast"/>
      <w:jc w:val="center"/>
    </w:pPr>
    <w:rPr>
      <w:rFonts w:ascii="AngsanaUPC" w:eastAsia="AngsanaUPC" w:hAnsi="AngsanaUPC" w:cs="AngsanaUPC"/>
    </w:rPr>
  </w:style>
  <w:style w:type="paragraph" w:customStyle="1" w:styleId="Bodytext90">
    <w:name w:val="Body text (9)"/>
    <w:basedOn w:val="Standard"/>
    <w:link w:val="Bodytext9"/>
    <w:pPr>
      <w:shd w:val="clear" w:color="auto" w:fill="FFFFFF"/>
      <w:spacing w:before="120" w:after="3600" w:line="0" w:lineRule="atLeast"/>
      <w:jc w:val="center"/>
    </w:pPr>
    <w:rPr>
      <w:rFonts w:ascii="Constantia" w:eastAsia="Constantia" w:hAnsi="Constantia" w:cs="Constantia"/>
      <w:spacing w:val="10"/>
      <w:sz w:val="20"/>
      <w:szCs w:val="20"/>
    </w:rPr>
  </w:style>
  <w:style w:type="paragraph" w:customStyle="1" w:styleId="Tableofcontents20">
    <w:name w:val="Table of contents (2)"/>
    <w:basedOn w:val="Standard"/>
    <w:link w:val="Tableofcontents2"/>
    <w:pPr>
      <w:shd w:val="clear" w:color="auto" w:fill="FFFFFF"/>
      <w:spacing w:before="180" w:line="254" w:lineRule="exact"/>
      <w:jc w:val="both"/>
    </w:pPr>
    <w:rPr>
      <w:rFonts w:ascii="AngsanaUPC" w:eastAsia="AngsanaUPC" w:hAnsi="AngsanaUPC" w:cs="AngsanaUPC"/>
    </w:rPr>
  </w:style>
  <w:style w:type="paragraph" w:styleId="Verzeichnis5">
    <w:name w:val="toc 5"/>
    <w:basedOn w:val="Standard"/>
    <w:link w:val="Verzeichnis5Zchn"/>
    <w:autoRedefine/>
    <w:pPr>
      <w:shd w:val="clear" w:color="auto" w:fill="FFFFFF"/>
      <w:spacing w:line="254" w:lineRule="exact"/>
      <w:jc w:val="both"/>
    </w:pPr>
    <w:rPr>
      <w:rFonts w:ascii="AngsanaUPC" w:eastAsia="AngsanaUPC" w:hAnsi="AngsanaUPC" w:cs="AngsanaUPC"/>
      <w:b/>
      <w:bCs/>
    </w:rPr>
  </w:style>
  <w:style w:type="paragraph" w:customStyle="1" w:styleId="Bodytext100">
    <w:name w:val="Body text (10)"/>
    <w:basedOn w:val="Standard"/>
    <w:link w:val="Bodytext10"/>
    <w:pPr>
      <w:shd w:val="clear" w:color="auto" w:fill="FFFFFF"/>
      <w:spacing w:before="660" w:line="173" w:lineRule="exact"/>
      <w:jc w:val="center"/>
    </w:pPr>
    <w:rPr>
      <w:rFonts w:ascii="AngsanaUPC" w:eastAsia="AngsanaUPC" w:hAnsi="AngsanaUPC" w:cs="AngsanaUPC"/>
      <w:sz w:val="21"/>
      <w:szCs w:val="21"/>
    </w:rPr>
  </w:style>
  <w:style w:type="paragraph" w:customStyle="1" w:styleId="Heading50">
    <w:name w:val="Heading #5"/>
    <w:basedOn w:val="Standard"/>
    <w:link w:val="Heading5"/>
    <w:pPr>
      <w:shd w:val="clear" w:color="auto" w:fill="FFFFFF"/>
      <w:spacing w:after="180" w:line="0" w:lineRule="atLeast"/>
      <w:outlineLvl w:val="4"/>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28"/>
      <w:szCs w:val="28"/>
    </w:rPr>
  </w:style>
  <w:style w:type="paragraph" w:customStyle="1" w:styleId="Bodytext110">
    <w:name w:val="Body text (11)"/>
    <w:basedOn w:val="Standard"/>
    <w:link w:val="Bodytext11"/>
    <w:pPr>
      <w:shd w:val="clear" w:color="auto" w:fill="FFFFFF"/>
      <w:spacing w:line="211" w:lineRule="exact"/>
      <w:jc w:val="both"/>
    </w:pPr>
    <w:rPr>
      <w:rFonts w:ascii="AngsanaUPC" w:eastAsia="AngsanaUPC" w:hAnsi="AngsanaUPC" w:cs="AngsanaUPC"/>
      <w:sz w:val="30"/>
      <w:szCs w:val="30"/>
    </w:rPr>
  </w:style>
  <w:style w:type="paragraph" w:customStyle="1" w:styleId="Bodytext120">
    <w:name w:val="Body text (12)"/>
    <w:basedOn w:val="Standard"/>
    <w:link w:val="Bodytext12"/>
    <w:pPr>
      <w:shd w:val="clear" w:color="auto" w:fill="FFFFFF"/>
      <w:spacing w:line="0" w:lineRule="atLeast"/>
    </w:pPr>
    <w:rPr>
      <w:rFonts w:ascii="Impact" w:eastAsia="Impact" w:hAnsi="Impact" w:cs="Impact"/>
      <w:spacing w:val="20"/>
      <w:sz w:val="16"/>
      <w:szCs w:val="16"/>
    </w:rPr>
  </w:style>
  <w:style w:type="paragraph" w:customStyle="1" w:styleId="Footnote0">
    <w:name w:val="Footnote"/>
    <w:basedOn w:val="Standard"/>
    <w:link w:val="Footnote"/>
    <w:pPr>
      <w:shd w:val="clear" w:color="auto" w:fill="FFFFFF"/>
      <w:spacing w:line="168" w:lineRule="exact"/>
      <w:jc w:val="both"/>
    </w:pPr>
    <w:rPr>
      <w:rFonts w:ascii="AngsanaUPC" w:eastAsia="AngsanaUPC" w:hAnsi="AngsanaUPC" w:cs="AngsanaUPC"/>
      <w:b/>
      <w:bCs/>
    </w:rPr>
  </w:style>
  <w:style w:type="paragraph" w:customStyle="1" w:styleId="Headerorfooter30">
    <w:name w:val="Header or footer (3)"/>
    <w:basedOn w:val="Standard"/>
    <w:link w:val="Headerorfooter3"/>
    <w:pPr>
      <w:shd w:val="clear" w:color="auto" w:fill="FFFFFF"/>
      <w:spacing w:line="0" w:lineRule="atLeast"/>
    </w:pPr>
    <w:rPr>
      <w:rFonts w:ascii="David" w:eastAsia="David" w:hAnsi="David" w:cs="David"/>
      <w:sz w:val="10"/>
      <w:szCs w:val="10"/>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9"/>
      <w:szCs w:val="9"/>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26"/>
      <w:szCs w:val="26"/>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sz w:val="22"/>
      <w:szCs w:val="22"/>
    </w:rPr>
  </w:style>
  <w:style w:type="paragraph" w:customStyle="1" w:styleId="Bodytext130">
    <w:name w:val="Body text (13)"/>
    <w:basedOn w:val="Standard"/>
    <w:link w:val="Bodytext13"/>
    <w:pPr>
      <w:shd w:val="clear" w:color="auto" w:fill="FFFFFF"/>
      <w:spacing w:line="192" w:lineRule="exact"/>
      <w:jc w:val="center"/>
    </w:pPr>
    <w:rPr>
      <w:rFonts w:ascii="AngsanaUPC" w:eastAsia="AngsanaUPC" w:hAnsi="AngsanaUPC" w:cs="AngsanaUPC"/>
      <w:b/>
      <w:bCs/>
      <w:sz w:val="26"/>
      <w:szCs w:val="26"/>
    </w:rPr>
  </w:style>
  <w:style w:type="paragraph" w:customStyle="1" w:styleId="Bodytext140">
    <w:name w:val="Body text (14)"/>
    <w:basedOn w:val="Standard"/>
    <w:link w:val="Bodytext14"/>
    <w:pPr>
      <w:shd w:val="clear" w:color="auto" w:fill="FFFFFF"/>
      <w:spacing w:after="180" w:line="173" w:lineRule="exact"/>
      <w:jc w:val="center"/>
    </w:pPr>
    <w:rPr>
      <w:rFonts w:ascii="AngsanaUPC" w:eastAsia="AngsanaUPC" w:hAnsi="AngsanaUPC" w:cs="AngsanaUPC"/>
      <w:sz w:val="26"/>
      <w:szCs w:val="26"/>
    </w:rPr>
  </w:style>
  <w:style w:type="paragraph" w:customStyle="1" w:styleId="Heading30">
    <w:name w:val="Heading #3"/>
    <w:basedOn w:val="Standard"/>
    <w:link w:val="Heading3"/>
    <w:pPr>
      <w:shd w:val="clear" w:color="auto" w:fill="FFFFFF"/>
      <w:spacing w:before="360" w:after="120" w:line="0" w:lineRule="atLeast"/>
      <w:jc w:val="center"/>
      <w:outlineLvl w:val="2"/>
    </w:pPr>
    <w:rPr>
      <w:rFonts w:ascii="AngsanaUPC" w:eastAsia="AngsanaUPC" w:hAnsi="AngsanaUPC" w:cs="AngsanaUPC"/>
      <w:b/>
      <w:bCs/>
      <w:sz w:val="46"/>
      <w:szCs w:val="46"/>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21559</Words>
  <Characters>135823</Characters>
  <Application>Microsoft Office Word</Application>
  <DocSecurity>0</DocSecurity>
  <Lines>1131</Lines>
  <Paragraphs>314</Paragraphs>
  <ScaleCrop>false</ScaleCrop>
  <HeadingPairs>
    <vt:vector size="2" baseType="variant">
      <vt:variant>
        <vt:lpstr>Titel</vt:lpstr>
      </vt:variant>
      <vt:variant>
        <vt:i4>1</vt:i4>
      </vt:variant>
    </vt:vector>
  </HeadingPairs>
  <TitlesOfParts>
    <vt:vector size="1" baseType="lpstr">
      <vt:lpstr>Zeugen des gegenwärtigen Gottes - Band 113 und 114 - Christian Friedrich Spittler - Gründer und Hirte</vt:lpstr>
    </vt:vector>
  </TitlesOfParts>
  <Company/>
  <LinksUpToDate>false</LinksUpToDate>
  <CharactersWithSpaces>157068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113 und 114 - Christian Friedrich Spittler - Gründer und Hirte</dc:title>
  <dc:subject/>
  <dc:creator>Erich Schick</dc:creator>
  <cp:keywords/>
  <cp:lastModifiedBy>Me</cp:lastModifiedBy>
  <cp:revision>2</cp:revision>
  <dcterms:created xsi:type="dcterms:W3CDTF">2016-01-29T17:28:00Z</dcterms:created>
  <dcterms:modified xsi:type="dcterms:W3CDTF">2016-01-29T17:30:00Z</dcterms:modified>
</cp:coreProperties>
</file>